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sz w:val="27"/>
          <w:szCs w:val="27"/>
          <w:u w:val="single"/>
        </w:rPr>
      </w:pPr>
      <w:r w:rsidDel="00000000" w:rsidR="00000000" w:rsidRPr="00000000">
        <w:rPr>
          <w:rFonts w:ascii="Roboto" w:cs="Roboto" w:eastAsia="Roboto" w:hAnsi="Roboto"/>
          <w:b w:val="1"/>
          <w:sz w:val="27"/>
          <w:szCs w:val="27"/>
          <w:u w:val="single"/>
          <w:rtl w:val="0"/>
        </w:rPr>
        <w:t xml:space="preserve">Välkommen till Eco-pet - Din Ekologiska Djurmatsbutik</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Vi är stolta över att vara din destination för ekologisk djurmat och hållbara produkter för dina älskade husdjur. Varför bör du välja att handla hos oss? Låt oss dela några skäl:</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Hälsosam näring: Vi tror på att erbjuda det allra bästa för dina husdjur. Vårt sortiment av ekologisk djurmat är noga utvalt för att ge optimal näring. Våra produkter innehåller inga konstgjorda tillsatser, konserveringsmedel eller syntetiska kemikalier. Det är ren och naturlig näring för dina fyrfota vänner.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Omtanke om miljön: Vi är engagerade i att minska vår miljöpåverkan. Genom att välja ekologiska produkter stöder du hållbart jordbruk, minskad användning av kemikalier och bevarande av ekosystemet. Vi tror att varje val vi gör kan göra en skillnad.</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 Djurvälfärd: Vårt sortiment inkluderar produkter från producenter som delar vår övertygelse om att alla djur förtjänar att behandlas med respekt och omsorg. Genom att välja ekologiskt stöder du en mer etisk uppfödning och bättre djurvälfärd.</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 Unikt urval: Vi erbjuder ett brett och unikt urval av ekologiska djurprodukter, inklusive foder, godis, leksaker och tillbehör. Vi har något för alla husdjur, oavsett ras eller storlek.</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 Expertis och rådgivning: Vår personal är välutbildad och kunnig om ekologisk djurmat och produkter. Vi är här för att svara på dina frågor, ge råd om bästa produkterna för ditt husdjur och erbjuda tips för en hälsosam och lycklig livsstil.</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Välkommen till Eco-pet - där kvalitet, hälsa och omtanke om miljön är i fokus. När du handlar hos oss, gör du en medveten och omsorgsfull investering i dina husdjurs välmående och vår planets framtid. Tack för att du väljer att stödja ekologiskt och hållbart!</w:t>
      </w:r>
    </w:p>
    <w:p w:rsidR="00000000" w:rsidDel="00000000" w:rsidP="00000000" w:rsidRDefault="00000000" w:rsidRPr="00000000" w14:paraId="00000009">
      <w:pPr>
        <w:rPr>
          <w:b w:val="1"/>
          <w:i w:val="1"/>
          <w:sz w:val="28"/>
          <w:szCs w:val="28"/>
          <w:u w:val="single"/>
        </w:rPr>
      </w:pPr>
      <w:r w:rsidDel="00000000" w:rsidR="00000000" w:rsidRPr="00000000">
        <w:rPr>
          <w:b w:val="1"/>
          <w:u w:val="singl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0A">
      <w:pPr>
        <w:rPr>
          <w:b w:val="1"/>
          <w:i w:val="1"/>
          <w:sz w:val="28"/>
          <w:szCs w:val="28"/>
          <w:u w:val="single"/>
        </w:rPr>
      </w:pPr>
      <w:r w:rsidDel="00000000" w:rsidR="00000000" w:rsidRPr="00000000">
        <w:rPr>
          <w:b w:val="1"/>
          <w:u w:val="singl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