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Auto-évaluation – Laboratoire 3</w:t>
      </w:r>
    </w:p>
    <w:p>
      <w:pPr>
        <w:spacing w:lineRule="auto"/>
      </w:pPr>
      <w:r>
        <w:rPr>
          <w:b/>
        </w:rPr>
        <w:t xml:space="preserve">Nom : Simon Tremblay</w:t>
      </w:r>
      <w:r>
        <w:rPr>
          <w:b/>
        </w:rPr>
        <w:t xml:space="preserve">Code permanent :</w:t>
      </w:r>
      <w:r>
        <w:rPr/>
        <w:t xml:space="preserve"> TRES01119908 </w:t>
      </w:r>
      <w:r>
        <w:rPr>
          <w:b/>
        </w:rPr>
        <w:t xml:space="preserve">Cours : LOG430 – Architecture Logicielle</w:t>
      </w:r>
      <w:r>
        <w:rPr>
          <w:b/>
        </w:rPr>
        <w:t xml:space="preserve">Session Été 2025</w:t>
      </w:r>
    </w:p>
    <w:p>
      <w:pPr>
        <w:pStyle w:val="Heading2"/>
        <w:spacing w:lineRule="auto"/>
      </w:pPr>
      <w:r>
        <w:rPr/>
        <w:t xml:space="preserve">Informations générales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URL du dépôt GitHub/GitLab :</w:t>
      </w:r>
      <w:r>
        <w:rPr/>
        <w:t xml:space="preserve"> https://github.com/SimonTremblay/log430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Langage utilisé :</w:t>
      </w:r>
      <w:r>
        <w:rPr/>
        <w:t xml:space="preserve"> Python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 utilisé :</w:t>
      </w:r>
      <w:r>
        <w:rPr/>
        <w:t xml:space="preserve"> Flask, FastAPI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Outils de tests :</w:t>
      </w:r>
      <w:r>
        <w:rPr/>
        <w:t xml:space="preserve"> Pytest, Postman</w:t>
      </w:r>
    </w:p>
    <w:p>
      <w:pPr>
        <w:pStyle w:val="Heading2"/>
        <w:spacing w:lineRule="auto"/>
      </w:pPr>
      <w:r>
        <w:rPr/>
        <w:t xml:space="preserve">1. Autoévaluation par section</w:t>
      </w:r>
    </w:p>
    <w:p>
      <w:pPr>
        <w:pStyle w:val="Heading3"/>
        <w:spacing w:lineRule="auto"/>
      </w:pPr>
      <w:r>
        <w:rPr/>
        <w:t xml:space="preserve">1.1 Structuration et REST API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/ Justification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routes REST sont bien définies et respectent les conventions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routes suivent la nomenclature REST, sans verbes, versionnées (/api/v1/...), et respectent la séparation des ressources.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L’architecture suit un modèle MVC ou hexagonal (ou une autre architecture qui sera justifiée)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MVC respectée, logique métier isolée dans des services, contrôleurs REST distincts.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URIs sont bien structurées (ex : /api/v1/resource)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URIs sont cohérentes, orientées ressource, et versionnées.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couche API est clairement séparée de la logique métier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Séparation stricte entre API et logique métier, facilitant la maintenance et l’évolution.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Documentation des API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/ Justification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documentation Swagger (OpenAPI) est présente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 Swagger complète, fichier OpenAPI fourni, endpoints détaillés.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méthodes, statuts, entrées/sorties sont décrites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Toutes les méthodes, statuts et formats sont documentés dans Swagger.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Swagger UI ou Redoc est intégré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Swagger UI intégré pour la visualisation et le test des endpoints.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 exemples de requêtes/réponses sont fournis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Exemples inclus dans la documentation Swagger et README.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Sécurité et accessibilité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/ Justification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est configuré correctement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activé pour permettre les appels externes.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Une authentification est implémentée (token statique, Basic Auth, JWT)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Authentification basique (token ou Basic Auth) sur les endpoints sensibles.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endpoints sensibles sont protégés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endpoints critiques nécessitent une authentification.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1.4 Tests et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/ Justification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Une collection Postman ou équivalente est fournie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Collection Postman fournie pour tester l’API.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 tests automatisés (JUnit, MockMVC, etc.) sont présents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automatisés avec Pytest sur les endpoints principaux.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tests sont intégrés à la CI/CD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CI/CD déclenche les tests à chaque commit.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1.5 Déploiement et exécution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/ Justification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L’API est conteneurisée avec Docker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Dockerfile et docker-compose fournis pour déploiement rapide.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instructions d’exécution sont claires dans le README.md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README détaillé avec toutes les étapes d’exécution et de test.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L’API est fonctionnelle en local ou via conteneur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testée et fonctionnelle en local et via Docker.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1.6 Bonnes pratiques REST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/ Justification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Respect des verbes HTTP (GET, POST, PUT, DELETE, PATCH)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Utilisation appropriée des verbes HTTP pour chaque action.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Utilisation de codes HTTP standard (200, 201, 400,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 de statut HTTP explicites et conformes aux standards.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Pagination, tri et filtrage implémentés si pertinent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Pagination, tri et filtrage disponibles sur les collections volumineuses.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Messages d’erreur structurés et utiles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Messages d’erreur normalisés, formatés en JSON, avec détails utiles.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Réflexion personnelle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Quelles sont les principales difficultés rencontrées lors de l’exposition de l’API RESTful ?</w:t>
      </w:r>
    </w:p>
    <w:p>
      <w:pPr>
        <w:numPr>
          <w:ilvl w:val="1"/>
          <w:numId w:val="3"/>
        </w:numPr>
        <w:spacing w:lineRule="auto"/>
      </w:pPr>
      <w:r>
        <w:rPr/>
        <w:t xml:space="preserve">Respect strict des conventions REST et de la cohérence des URIs</w:t>
      </w:r>
    </w:p>
    <w:p>
      <w:pPr>
        <w:numPr>
          <w:ilvl w:val="1"/>
          <w:numId w:val="3"/>
        </w:numPr>
        <w:spacing w:lineRule="auto"/>
      </w:pPr>
      <w:r>
        <w:rPr/>
        <w:t xml:space="preserve">Séparation claire des couches métier/API</w:t>
      </w:r>
    </w:p>
    <w:p>
      <w:pPr>
        <w:numPr>
          <w:ilvl w:val="1"/>
          <w:numId w:val="3"/>
        </w:numPr>
        <w:spacing w:lineRule="auto"/>
      </w:pPr>
      <w:r>
        <w:rPr/>
        <w:t xml:space="preserve">Sécurisation des endpoints et gestion des erreurs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Qu’avez-vous appris en matière de bonnes pratiques REST ?</w:t>
      </w:r>
    </w:p>
    <w:p>
      <w:pPr>
        <w:numPr>
          <w:ilvl w:val="1"/>
          <w:numId w:val="4"/>
        </w:numPr>
        <w:spacing w:lineRule="auto"/>
      </w:pPr>
      <w:r>
        <w:rPr/>
        <w:t xml:space="preserve">Importance de la structure des URIs et du versionnage</w:t>
      </w:r>
    </w:p>
    <w:p>
      <w:pPr>
        <w:numPr>
          <w:ilvl w:val="1"/>
          <w:numId w:val="4"/>
        </w:numPr>
        <w:spacing w:lineRule="auto"/>
      </w:pPr>
      <w:r>
        <w:rPr/>
        <w:t xml:space="preserve">Utilisation des bons verbes HTTP et codes de statut</w:t>
      </w:r>
    </w:p>
    <w:p>
      <w:pPr>
        <w:numPr>
          <w:ilvl w:val="1"/>
          <w:numId w:val="4"/>
        </w:numPr>
        <w:spacing w:lineRule="auto"/>
      </w:pPr>
      <w:r>
        <w:rPr/>
        <w:t xml:space="preserve">Documentation exhaustive et exemples pour faciliter l’intégration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Quels choix techniques avez-vous faits pour la documentation, les tests et la sécurité ?</w:t>
      </w:r>
    </w:p>
    <w:p>
      <w:pPr>
        <w:numPr>
          <w:ilvl w:val="1"/>
          <w:numId w:val="5"/>
        </w:numPr>
        <w:spacing w:lineRule="auto"/>
      </w:pPr>
      <w:r>
        <w:rPr/>
        <w:t xml:space="preserve">Swagger/OpenAPI pour la documentation</w:t>
      </w:r>
    </w:p>
    <w:p>
      <w:pPr>
        <w:numPr>
          <w:ilvl w:val="1"/>
          <w:numId w:val="5"/>
        </w:numPr>
        <w:spacing w:lineRule="auto"/>
      </w:pPr>
      <w:r>
        <w:rPr/>
        <w:t xml:space="preserve">Pytest et Postman pour les tests</w:t>
      </w:r>
    </w:p>
    <w:p>
      <w:pPr>
        <w:numPr>
          <w:ilvl w:val="1"/>
          <w:numId w:val="5"/>
        </w:numPr>
        <w:spacing w:lineRule="auto"/>
      </w:pPr>
      <w:r>
        <w:rPr/>
        <w:t xml:space="preserve">CORS et authentification basique pour la sécurité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Que souhaiteriez-vous améliorer dans un futur projet API ?</w:t>
      </w:r>
    </w:p>
    <w:p>
      <w:pPr>
        <w:numPr>
          <w:ilvl w:val="1"/>
          <w:numId w:val="6"/>
        </w:numPr>
        <w:spacing w:lineRule="auto"/>
      </w:pPr>
      <w:r>
        <w:rPr/>
        <w:t xml:space="preserve">Ajouter des tests de charge et de performance</w:t>
      </w:r>
    </w:p>
    <w:p>
      <w:pPr>
        <w:numPr>
          <w:ilvl w:val="1"/>
          <w:numId w:val="6"/>
        </w:numPr>
        <w:spacing w:lineRule="auto"/>
      </w:pPr>
      <w:r>
        <w:rPr/>
        <w:t xml:space="preserve">Renforcer la gestion des erreurs et la sécurité</w:t>
      </w:r>
    </w:p>
    <w:p>
      <w:pPr>
        <w:numPr>
          <w:ilvl w:val="1"/>
          <w:numId w:val="6"/>
        </w:numPr>
        <w:spacing w:lineRule="auto"/>
      </w:pPr>
      <w:r>
        <w:rPr/>
        <w:t xml:space="preserve">Enrichir les cas d’usage métier et la documentation interactive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2025-07-17T03:28:45.750Z</dcterms:created>
  <dcterms:modified xsi:type="dcterms:W3CDTF">2025-07-17T03:28:45.750Z</dcterms:modified>
</cp:coreProperties>
</file>