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F5DCA" w14:paraId="01176122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7F55" w14:textId="77777777" w:rsidR="003F5DCA" w:rsidRDefault="007D0551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"/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 wp14:anchorId="6F60A1A6" wp14:editId="692653B0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62C89D7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0CC28" w14:textId="77777777" w:rsidR="003F5DCA" w:rsidRDefault="003F5DC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2A94E636" w14:textId="77777777" w:rsidR="003F5DCA" w:rsidRDefault="007D055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2D506AA1" w14:textId="77777777" w:rsidR="003F5DCA" w:rsidRDefault="003F5DCA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F5DCA" w14:paraId="5947F359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0321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10E30885" w14:textId="77777777" w:rsidR="003F5DCA" w:rsidRDefault="007D055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70CA9B2C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E46B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21DA930C" w14:textId="77777777" w:rsidR="003F5DCA" w:rsidRDefault="007D055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384F7BD1" w14:textId="77777777" w:rsidR="003F5DCA" w:rsidRDefault="003F5DCA">
      <w:pPr>
        <w:pStyle w:val="Standard"/>
      </w:pPr>
    </w:p>
    <w:p w14:paraId="5C4DDCA3" w14:textId="77777777" w:rsidR="003F5DCA" w:rsidRDefault="007D0551">
      <w:pPr>
        <w:pStyle w:val="Standard"/>
        <w:jc w:val="center"/>
      </w:pPr>
      <w:r>
        <w:rPr>
          <w:rStyle w:val="Fuentedeprrafopredeter"/>
          <w:sz w:val="72"/>
          <w:szCs w:val="72"/>
          <w:lang w:val="es-MX"/>
        </w:rPr>
        <w:t>Laboratorios de computación</w:t>
      </w:r>
    </w:p>
    <w:p w14:paraId="32163FA5" w14:textId="77777777" w:rsidR="003F5DCA" w:rsidRDefault="007D0551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1A945C09" w14:textId="77777777" w:rsidR="003F5DCA" w:rsidRDefault="007D0551">
      <w:pPr>
        <w:pStyle w:val="Standard"/>
        <w:jc w:val="center"/>
      </w:pPr>
      <w:r>
        <w:rPr>
          <w:rStyle w:val="Fuentedeprrafopredeter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6586D6" wp14:editId="17F2C245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D88E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p w14:paraId="489B767F" w14:textId="77777777" w:rsidR="003F5DCA" w:rsidRDefault="003F5DCA">
      <w:pPr>
        <w:rPr>
          <w:lang w:val="es-MX"/>
        </w:rPr>
      </w:pP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F5DCA" w14:paraId="56CD2AA2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DCCF1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54BF51F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7693F" w14:textId="77777777" w:rsidR="003F5DCA" w:rsidRDefault="003F5DCA">
            <w:pPr>
              <w:pStyle w:val="TableContents"/>
              <w:ind w:left="629"/>
            </w:pPr>
          </w:p>
          <w:p w14:paraId="0D5D7E91" w14:textId="77777777" w:rsidR="003F5DCA" w:rsidRDefault="007D05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Marco Antonio Martinez Quintana</w:t>
            </w:r>
          </w:p>
        </w:tc>
      </w:tr>
      <w:tr w:rsidR="003F5DCA" w:rsidRPr="00B31E33" w14:paraId="046CBBC1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97E44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39DC261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6EE9D" w14:textId="77777777" w:rsidR="003F5DCA" w:rsidRPr="002F2F1A" w:rsidRDefault="007D0551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br/>
            </w:r>
            <w:r>
              <w:rPr>
                <w:sz w:val="32"/>
                <w:szCs w:val="32"/>
                <w:lang w:val="es-MX"/>
              </w:rPr>
              <w:t>Estructura de Datos y Algoritmos I</w:t>
            </w:r>
          </w:p>
        </w:tc>
      </w:tr>
      <w:tr w:rsidR="003F5DCA" w14:paraId="6F9685FD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B8FDD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6B7AE654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Grupo: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30492" w14:textId="77777777" w:rsidR="003F5DCA" w:rsidRDefault="003F5DCA">
            <w:pPr>
              <w:pStyle w:val="TableContents"/>
              <w:ind w:left="629"/>
            </w:pPr>
          </w:p>
          <w:p w14:paraId="74335025" w14:textId="77777777" w:rsidR="003F5DCA" w:rsidRDefault="007D05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3F5DCA" w14:paraId="0B578C03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F2023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FA0C7D6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F56F3" w14:textId="6792B089" w:rsidR="003F5DCA" w:rsidRDefault="007D0551">
            <w:pPr>
              <w:pStyle w:val="TableContents"/>
            </w:pPr>
            <w:r>
              <w:br/>
            </w:r>
            <w:r w:rsidR="00C533F5">
              <w:rPr>
                <w:sz w:val="32"/>
                <w:szCs w:val="32"/>
              </w:rPr>
              <w:t>10</w:t>
            </w:r>
          </w:p>
        </w:tc>
      </w:tr>
      <w:tr w:rsidR="003F5DCA" w14:paraId="25CEA7E6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2F980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F4A75FF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D90F3" w14:textId="77777777" w:rsidR="003F5DCA" w:rsidRDefault="007D0551">
            <w:pPr>
              <w:pStyle w:val="TableContents"/>
            </w:pPr>
            <w:r>
              <w:br/>
            </w:r>
            <w:r>
              <w:rPr>
                <w:sz w:val="32"/>
                <w:szCs w:val="32"/>
              </w:rPr>
              <w:t>Enzo Valdés Zavala</w:t>
            </w:r>
          </w:p>
        </w:tc>
      </w:tr>
      <w:tr w:rsidR="003F5DCA" w:rsidRPr="00B31E33" w14:paraId="5431669B" w14:textId="77777777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BF26F" w14:textId="77777777" w:rsidR="003F5DCA" w:rsidRDefault="007D055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03190" w14:textId="77777777" w:rsidR="003F5DCA" w:rsidRDefault="003F5DCA">
            <w:pPr>
              <w:pStyle w:val="TableContents"/>
              <w:rPr>
                <w:lang w:val="es-MX"/>
              </w:rPr>
            </w:pPr>
          </w:p>
          <w:p w14:paraId="5A5A45B7" w14:textId="77777777" w:rsidR="003F5DCA" w:rsidRDefault="003F5DCA">
            <w:pPr>
              <w:pStyle w:val="TableContents"/>
              <w:rPr>
                <w:lang w:val="es-MX"/>
              </w:rPr>
            </w:pPr>
          </w:p>
        </w:tc>
      </w:tr>
      <w:tr w:rsidR="003F5DCA" w:rsidRPr="00B31E33" w14:paraId="422A35EB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A1C15" w14:textId="77777777" w:rsidR="003F5DCA" w:rsidRDefault="003F5DCA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E5407F3" w14:textId="77777777" w:rsidR="003F5DCA" w:rsidRDefault="007D055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1E990" w14:textId="77777777" w:rsidR="003F5DCA" w:rsidRDefault="007D0551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br/>
            </w:r>
          </w:p>
        </w:tc>
      </w:tr>
      <w:tr w:rsidR="003F5DCA" w14:paraId="39954DF5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354E8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5BD2EA2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2DB57" w14:textId="77777777" w:rsidR="003F5DCA" w:rsidRDefault="007D0551">
            <w:pPr>
              <w:pStyle w:val="TableContents"/>
            </w:pPr>
            <w:r>
              <w:br/>
            </w:r>
            <w:r>
              <w:rPr>
                <w:sz w:val="32"/>
                <w:szCs w:val="32"/>
              </w:rPr>
              <w:t>2020-1</w:t>
            </w:r>
          </w:p>
        </w:tc>
      </w:tr>
      <w:tr w:rsidR="003F5DCA" w14:paraId="5FA8E711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C7012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6C421A1" w14:textId="77777777" w:rsidR="003F5DCA" w:rsidRDefault="007D0551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AF515" w14:textId="759FD200" w:rsidR="003F5DCA" w:rsidRDefault="007D0551">
            <w:pPr>
              <w:pStyle w:val="TableContents"/>
            </w:pPr>
            <w:r>
              <w:br/>
            </w:r>
            <w:r w:rsidR="00C533F5"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 xml:space="preserve"> de </w:t>
            </w:r>
            <w:r w:rsidR="00125A9A">
              <w:rPr>
                <w:sz w:val="32"/>
                <w:szCs w:val="32"/>
              </w:rPr>
              <w:t>ma</w:t>
            </w:r>
            <w:r w:rsidR="00C533F5">
              <w:rPr>
                <w:sz w:val="32"/>
                <w:szCs w:val="32"/>
              </w:rPr>
              <w:t>y</w:t>
            </w:r>
            <w:r w:rsidR="00125A9A">
              <w:rPr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 xml:space="preserve"> del 2020</w:t>
            </w:r>
          </w:p>
        </w:tc>
      </w:tr>
      <w:tr w:rsidR="003F5DCA" w14:paraId="7C868651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5591B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1284A28" w14:textId="77777777" w:rsidR="003F5DCA" w:rsidRDefault="007D0551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1C95B" w14:textId="77777777" w:rsidR="003F5DCA" w:rsidRDefault="003F5DCA">
            <w:pPr>
              <w:pStyle w:val="TableContents"/>
              <w:ind w:left="629"/>
            </w:pPr>
          </w:p>
        </w:tc>
      </w:tr>
      <w:tr w:rsidR="003F5DCA" w14:paraId="7574D0EC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BBE98" w14:textId="77777777" w:rsidR="003F5DCA" w:rsidRDefault="003F5DCA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BC016" w14:textId="77777777" w:rsidR="003F5DCA" w:rsidRDefault="003F5DCA">
            <w:pPr>
              <w:pStyle w:val="TableContents"/>
              <w:ind w:left="629"/>
            </w:pPr>
          </w:p>
        </w:tc>
      </w:tr>
    </w:tbl>
    <w:p w14:paraId="1D7FF223" w14:textId="77777777" w:rsidR="003F5DCA" w:rsidRDefault="003F5DCA">
      <w:pPr>
        <w:pStyle w:val="Standard"/>
      </w:pPr>
    </w:p>
    <w:p w14:paraId="5078DAB1" w14:textId="77777777" w:rsidR="003F5DCA" w:rsidRDefault="003F5DCA">
      <w:pPr>
        <w:pStyle w:val="Standard"/>
      </w:pPr>
    </w:p>
    <w:p w14:paraId="476A980F" w14:textId="77777777" w:rsidR="003F5DCA" w:rsidRDefault="007D0551">
      <w:pPr>
        <w:pStyle w:val="Standard"/>
      </w:pP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  <w:t>CALIFICACIÓN: __________</w:t>
      </w:r>
    </w:p>
    <w:p w14:paraId="5F585688" w14:textId="77777777" w:rsidR="003F5DCA" w:rsidRDefault="007D0551">
      <w:pPr>
        <w:pStyle w:val="Standard"/>
      </w:pPr>
      <w:proofErr w:type="spellStart"/>
      <w:r>
        <w:rPr>
          <w:rStyle w:val="Fuentedeprrafopredeter"/>
          <w:rFonts w:ascii="Calibri" w:hAnsi="Calibri"/>
          <w:b/>
          <w:bCs/>
          <w:color w:val="000000"/>
          <w:sz w:val="40"/>
          <w:szCs w:val="40"/>
        </w:rPr>
        <w:lastRenderedPageBreak/>
        <w:t>Objetivos</w:t>
      </w:r>
      <w:proofErr w:type="spellEnd"/>
      <w:r>
        <w:rPr>
          <w:rStyle w:val="Fuentedeprrafopredeter"/>
          <w:rFonts w:ascii="Calibri" w:hAnsi="Calibri"/>
          <w:b/>
          <w:bCs/>
          <w:color w:val="000000"/>
          <w:sz w:val="40"/>
          <w:szCs w:val="40"/>
        </w:rPr>
        <w:t>:</w:t>
      </w:r>
    </w:p>
    <w:p w14:paraId="5AFC8C80" w14:textId="755229D9" w:rsidR="003F5DCA" w:rsidRPr="00787FDC" w:rsidRDefault="007D0551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Style w:val="Fuentedeprrafopredeter"/>
          <w:rFonts w:ascii="Calibri" w:hAnsi="Calibri"/>
          <w:b/>
          <w:bCs/>
          <w:color w:val="000000"/>
          <w:sz w:val="32"/>
          <w:szCs w:val="32"/>
          <w:lang w:val="es-MX"/>
        </w:rPr>
        <w:br/>
      </w:r>
      <w:r w:rsidR="0083409A">
        <w:rPr>
          <w:rFonts w:asciiTheme="minorHAnsi" w:hAnsiTheme="minorHAnsi" w:cstheme="minorHAnsi"/>
          <w:sz w:val="32"/>
          <w:szCs w:val="32"/>
          <w:lang w:val="es-MX"/>
        </w:rPr>
        <w:t xml:space="preserve">Aplicar las bases del lenguaje de programación Python en el ambiente de </w:t>
      </w:r>
      <w:proofErr w:type="spellStart"/>
      <w:r w:rsidR="0083409A">
        <w:rPr>
          <w:rFonts w:asciiTheme="minorHAnsi" w:hAnsiTheme="minorHAnsi" w:cstheme="minorHAnsi"/>
          <w:sz w:val="32"/>
          <w:szCs w:val="32"/>
          <w:lang w:val="es-MX"/>
        </w:rPr>
        <w:t>Jupyter</w:t>
      </w:r>
      <w:proofErr w:type="spellEnd"/>
      <w:r w:rsidR="0083409A">
        <w:rPr>
          <w:rFonts w:asciiTheme="minorHAnsi" w:hAnsiTheme="minorHAnsi" w:cstheme="minorHAnsi"/>
          <w:sz w:val="32"/>
          <w:szCs w:val="32"/>
          <w:lang w:val="es-MX"/>
        </w:rPr>
        <w:t xml:space="preserve"> notebook</w:t>
      </w:r>
      <w:r w:rsidR="00DD50E0">
        <w:rPr>
          <w:rFonts w:asciiTheme="minorHAnsi" w:hAnsiTheme="minorHAnsi" w:cstheme="minorHAnsi"/>
          <w:sz w:val="32"/>
          <w:szCs w:val="32"/>
          <w:lang w:val="es-MX"/>
        </w:rPr>
        <w:t>, aplicando estructuras de control.</w:t>
      </w:r>
    </w:p>
    <w:p w14:paraId="25A6F653" w14:textId="77777777" w:rsidR="003F5DCA" w:rsidRPr="002F2F1A" w:rsidRDefault="003F5DCA">
      <w:pPr>
        <w:pStyle w:val="Standard"/>
        <w:rPr>
          <w:lang w:val="es-MX"/>
        </w:rPr>
      </w:pPr>
    </w:p>
    <w:p w14:paraId="03D3685A" w14:textId="4EF27822" w:rsidR="00DD50E0" w:rsidRDefault="007D0551" w:rsidP="00DD50E0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Style w:val="Fuentedeprrafopredeter"/>
          <w:rFonts w:ascii="Calibri" w:hAnsi="Calibri"/>
          <w:b/>
          <w:bCs/>
          <w:color w:val="000000"/>
          <w:sz w:val="40"/>
          <w:szCs w:val="40"/>
          <w:lang w:val="es-MX"/>
        </w:rPr>
        <w:t>Introducción:</w:t>
      </w:r>
      <w:r w:rsidRPr="00787FDC">
        <w:rPr>
          <w:rStyle w:val="Fuentedeprrafopredeter"/>
          <w:rFonts w:asciiTheme="minorHAnsi" w:hAnsiTheme="minorHAnsi" w:cstheme="minorHAnsi"/>
          <w:b/>
          <w:bCs/>
          <w:color w:val="000000"/>
          <w:sz w:val="32"/>
          <w:szCs w:val="32"/>
          <w:lang w:val="es-MX"/>
        </w:rPr>
        <w:br/>
      </w:r>
    </w:p>
    <w:p w14:paraId="1CE54939" w14:textId="77777777" w:rsidR="00DD50E0" w:rsidRDefault="00DD50E0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Las estructuras de control que veremos serán:</w:t>
      </w:r>
    </w:p>
    <w:p w14:paraId="60ECB984" w14:textId="30E489E8" w:rsidR="00DD50E0" w:rsidRDefault="00DD50E0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1-. Selectivas:</w:t>
      </w:r>
    </w:p>
    <w:p w14:paraId="5D55B13D" w14:textId="41135191" w:rsidR="00DD50E0" w:rsidRDefault="00DD50E0" w:rsidP="00DD50E0">
      <w:pPr>
        <w:pStyle w:val="Standard"/>
        <w:ind w:left="720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 xml:space="preserve">- </w:t>
      </w:r>
      <w:proofErr w:type="spellStart"/>
      <w:r>
        <w:rPr>
          <w:rFonts w:asciiTheme="minorHAnsi" w:hAnsiTheme="minorHAnsi" w:cstheme="minorHAnsi"/>
          <w:sz w:val="32"/>
          <w:szCs w:val="32"/>
          <w:lang w:val="es-MX"/>
        </w:rPr>
        <w:t>If</w:t>
      </w:r>
      <w:proofErr w:type="spellEnd"/>
      <w:r>
        <w:rPr>
          <w:rFonts w:asciiTheme="minorHAnsi" w:hAnsiTheme="minorHAnsi" w:cstheme="minorHAnsi"/>
          <w:sz w:val="32"/>
          <w:szCs w:val="32"/>
          <w:lang w:val="es-MX"/>
        </w:rPr>
        <w:t>:</w:t>
      </w:r>
      <w:r>
        <w:rPr>
          <w:rFonts w:asciiTheme="minorHAnsi" w:hAnsiTheme="minorHAnsi" w:cstheme="minorHAnsi"/>
          <w:sz w:val="32"/>
          <w:szCs w:val="32"/>
          <w:lang w:val="es-MX"/>
        </w:rPr>
        <w:br/>
        <w:t>Sirve para ejecutar el código dependiendo del resultado de una condición.</w:t>
      </w:r>
    </w:p>
    <w:p w14:paraId="2B69C714" w14:textId="49A2C0B0" w:rsidR="00974C72" w:rsidRDefault="00DD50E0" w:rsidP="00DD50E0">
      <w:pPr>
        <w:pStyle w:val="Standard"/>
        <w:ind w:left="720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br/>
        <w:t xml:space="preserve">- </w:t>
      </w:r>
      <w:proofErr w:type="spellStart"/>
      <w:r>
        <w:rPr>
          <w:rFonts w:asciiTheme="minorHAnsi" w:hAnsiTheme="minorHAnsi" w:cstheme="minorHAnsi"/>
          <w:sz w:val="32"/>
          <w:szCs w:val="32"/>
          <w:lang w:val="es-MX"/>
        </w:rPr>
        <w:t>If-else</w:t>
      </w:r>
      <w:proofErr w:type="spellEnd"/>
      <w:r>
        <w:rPr>
          <w:rFonts w:asciiTheme="minorHAnsi" w:hAnsiTheme="minorHAnsi" w:cstheme="minorHAnsi"/>
          <w:sz w:val="32"/>
          <w:szCs w:val="32"/>
          <w:lang w:val="es-MX"/>
        </w:rPr>
        <w:t>:</w:t>
      </w:r>
      <w:r w:rsidR="00974C72" w:rsidRPr="00762676">
        <w:rPr>
          <w:rFonts w:asciiTheme="minorHAnsi" w:hAnsiTheme="minorHAnsi" w:cstheme="minorHAnsi"/>
          <w:sz w:val="32"/>
          <w:szCs w:val="32"/>
          <w:lang w:val="es-MX"/>
        </w:rPr>
        <w:br/>
      </w:r>
      <w:r>
        <w:rPr>
          <w:rFonts w:asciiTheme="minorHAnsi" w:hAnsiTheme="minorHAnsi" w:cstheme="minorHAnsi"/>
          <w:sz w:val="32"/>
          <w:szCs w:val="32"/>
          <w:lang w:val="es-MX"/>
        </w:rPr>
        <w:t xml:space="preserve">Se usa para dar una opción en caso que la condición </w:t>
      </w:r>
      <w:proofErr w:type="spellStart"/>
      <w:r>
        <w:rPr>
          <w:rFonts w:asciiTheme="minorHAnsi" w:hAnsiTheme="minorHAnsi" w:cstheme="minorHAnsi"/>
          <w:sz w:val="32"/>
          <w:szCs w:val="32"/>
          <w:lang w:val="es-MX"/>
        </w:rPr>
        <w:t>if</w:t>
      </w:r>
      <w:proofErr w:type="spellEnd"/>
      <w:r>
        <w:rPr>
          <w:rFonts w:asciiTheme="minorHAnsi" w:hAnsiTheme="minorHAnsi" w:cstheme="minorHAnsi"/>
          <w:sz w:val="32"/>
          <w:szCs w:val="32"/>
          <w:lang w:val="es-MX"/>
        </w:rPr>
        <w:t xml:space="preserve"> no se cumpla, por lo tanto tenemos 2 resultados a una sola condición.</w:t>
      </w:r>
    </w:p>
    <w:p w14:paraId="03C6F7FB" w14:textId="054C38AC" w:rsidR="00DD50E0" w:rsidRDefault="00DD50E0" w:rsidP="00DD50E0">
      <w:pPr>
        <w:pStyle w:val="Standard"/>
        <w:ind w:left="720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br/>
      </w:r>
      <w:r w:rsidR="002B702F">
        <w:rPr>
          <w:rFonts w:asciiTheme="minorHAnsi" w:hAnsiTheme="minorHAnsi" w:cstheme="minorHAnsi"/>
          <w:sz w:val="32"/>
          <w:szCs w:val="32"/>
          <w:lang w:val="es-MX"/>
        </w:rPr>
        <w:t>-</w:t>
      </w:r>
      <w:proofErr w:type="spellStart"/>
      <w:r w:rsidR="002B702F">
        <w:rPr>
          <w:rFonts w:asciiTheme="minorHAnsi" w:hAnsiTheme="minorHAnsi" w:cstheme="minorHAnsi"/>
          <w:sz w:val="32"/>
          <w:szCs w:val="32"/>
          <w:lang w:val="es-MX"/>
        </w:rPr>
        <w:t>If</w:t>
      </w:r>
      <w:proofErr w:type="spellEnd"/>
      <w:r w:rsidR="002B702F">
        <w:rPr>
          <w:rFonts w:asciiTheme="minorHAnsi" w:hAnsiTheme="minorHAnsi" w:cstheme="minorHAnsi"/>
          <w:sz w:val="32"/>
          <w:szCs w:val="32"/>
          <w:lang w:val="es-MX"/>
        </w:rPr>
        <w:t>/</w:t>
      </w:r>
      <w:proofErr w:type="spellStart"/>
      <w:r w:rsidR="002B702F">
        <w:rPr>
          <w:rFonts w:asciiTheme="minorHAnsi" w:hAnsiTheme="minorHAnsi" w:cstheme="minorHAnsi"/>
          <w:sz w:val="32"/>
          <w:szCs w:val="32"/>
          <w:lang w:val="es-MX"/>
        </w:rPr>
        <w:t>elif</w:t>
      </w:r>
      <w:proofErr w:type="spellEnd"/>
      <w:r w:rsidR="002B702F">
        <w:rPr>
          <w:rFonts w:asciiTheme="minorHAnsi" w:hAnsiTheme="minorHAnsi" w:cstheme="minorHAnsi"/>
          <w:sz w:val="32"/>
          <w:szCs w:val="32"/>
          <w:lang w:val="es-MX"/>
        </w:rPr>
        <w:t>/</w:t>
      </w:r>
      <w:proofErr w:type="spellStart"/>
      <w:r w:rsidR="002B702F">
        <w:rPr>
          <w:rFonts w:asciiTheme="minorHAnsi" w:hAnsiTheme="minorHAnsi" w:cstheme="minorHAnsi"/>
          <w:sz w:val="32"/>
          <w:szCs w:val="32"/>
          <w:lang w:val="es-MX"/>
        </w:rPr>
        <w:t>else</w:t>
      </w:r>
      <w:proofErr w:type="spellEnd"/>
      <w:r w:rsidR="002B702F">
        <w:rPr>
          <w:rFonts w:asciiTheme="minorHAnsi" w:hAnsiTheme="minorHAnsi" w:cstheme="minorHAnsi"/>
          <w:sz w:val="32"/>
          <w:szCs w:val="32"/>
          <w:lang w:val="es-MX"/>
        </w:rPr>
        <w:t>:</w:t>
      </w:r>
    </w:p>
    <w:p w14:paraId="5826D88D" w14:textId="6E0CDAEB" w:rsidR="002B702F" w:rsidRDefault="002B702F" w:rsidP="00DD50E0">
      <w:pPr>
        <w:pStyle w:val="Standard"/>
        <w:ind w:left="720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 xml:space="preserve">Este es el caso </w:t>
      </w:r>
      <w:proofErr w:type="spellStart"/>
      <w:r>
        <w:rPr>
          <w:rFonts w:asciiTheme="minorHAnsi" w:hAnsiTheme="minorHAnsi" w:cstheme="minorHAnsi"/>
          <w:sz w:val="32"/>
          <w:szCs w:val="32"/>
          <w:lang w:val="es-MX"/>
        </w:rPr>
        <w:t>switch</w:t>
      </w:r>
      <w:proofErr w:type="spellEnd"/>
      <w:r>
        <w:rPr>
          <w:rFonts w:asciiTheme="minorHAnsi" w:hAnsiTheme="minorHAnsi" w:cstheme="minorHAnsi"/>
          <w:sz w:val="32"/>
          <w:szCs w:val="32"/>
          <w:lang w:val="es-MX"/>
        </w:rPr>
        <w:t>, una opción por cada parte de una condición.</w:t>
      </w:r>
    </w:p>
    <w:p w14:paraId="681471E0" w14:textId="0ABE8FA8" w:rsidR="00452194" w:rsidRDefault="00452194" w:rsidP="00452194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br/>
        <w:t>2-. Repetitivas:</w:t>
      </w:r>
    </w:p>
    <w:p w14:paraId="4B99D30F" w14:textId="434574BE" w:rsidR="00452194" w:rsidRDefault="00452194" w:rsidP="00452194">
      <w:pPr>
        <w:pStyle w:val="Standard"/>
        <w:ind w:left="720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-</w:t>
      </w:r>
      <w:proofErr w:type="spellStart"/>
      <w:r>
        <w:rPr>
          <w:rFonts w:asciiTheme="minorHAnsi" w:hAnsiTheme="minorHAnsi" w:cstheme="minorHAnsi"/>
          <w:sz w:val="32"/>
          <w:szCs w:val="32"/>
          <w:lang w:val="es-MX"/>
        </w:rPr>
        <w:t>While</w:t>
      </w:r>
      <w:proofErr w:type="spellEnd"/>
      <w:r>
        <w:rPr>
          <w:rFonts w:asciiTheme="minorHAnsi" w:hAnsiTheme="minorHAnsi" w:cstheme="minorHAnsi"/>
          <w:sz w:val="32"/>
          <w:szCs w:val="32"/>
          <w:lang w:val="es-MX"/>
        </w:rPr>
        <w:t>:</w:t>
      </w:r>
      <w:r>
        <w:rPr>
          <w:rFonts w:asciiTheme="minorHAnsi" w:hAnsiTheme="minorHAnsi" w:cstheme="minorHAnsi"/>
          <w:sz w:val="32"/>
          <w:szCs w:val="32"/>
          <w:lang w:val="es-MX"/>
        </w:rPr>
        <w:br/>
        <w:t>Se usa para ejecutar una o varias acciones repetidamente, si se cumple la    condición principal.</w:t>
      </w:r>
    </w:p>
    <w:p w14:paraId="5A9C8433" w14:textId="418876F0" w:rsidR="00452194" w:rsidRDefault="00452194" w:rsidP="00452194">
      <w:pPr>
        <w:pStyle w:val="Standard"/>
        <w:ind w:left="720"/>
        <w:rPr>
          <w:rFonts w:asciiTheme="minorHAnsi" w:hAnsiTheme="minorHAnsi" w:cstheme="minorHAnsi"/>
          <w:sz w:val="32"/>
          <w:szCs w:val="32"/>
          <w:lang w:val="es-MX"/>
        </w:rPr>
      </w:pPr>
    </w:p>
    <w:p w14:paraId="2B47A9EF" w14:textId="248BD2C9" w:rsidR="00452194" w:rsidRPr="00762676" w:rsidRDefault="00452194" w:rsidP="00452194">
      <w:pPr>
        <w:pStyle w:val="Standard"/>
        <w:ind w:left="720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-</w:t>
      </w:r>
      <w:proofErr w:type="spellStart"/>
      <w:r>
        <w:rPr>
          <w:rFonts w:asciiTheme="minorHAnsi" w:hAnsiTheme="minorHAnsi" w:cstheme="minorHAnsi"/>
          <w:sz w:val="32"/>
          <w:szCs w:val="32"/>
          <w:lang w:val="es-MX"/>
        </w:rPr>
        <w:t>For</w:t>
      </w:r>
      <w:proofErr w:type="spellEnd"/>
      <w:r>
        <w:rPr>
          <w:rFonts w:asciiTheme="minorHAnsi" w:hAnsiTheme="minorHAnsi" w:cstheme="minorHAnsi"/>
          <w:sz w:val="32"/>
          <w:szCs w:val="32"/>
          <w:lang w:val="es-MX"/>
        </w:rPr>
        <w:t>:</w:t>
      </w:r>
      <w:r>
        <w:rPr>
          <w:rFonts w:asciiTheme="minorHAnsi" w:hAnsiTheme="minorHAnsi" w:cstheme="minorHAnsi"/>
          <w:sz w:val="32"/>
          <w:szCs w:val="32"/>
          <w:lang w:val="es-MX"/>
        </w:rPr>
        <w:br/>
        <w:t>Este uso es algo distinto en Python que en C, al parecer, ya que se usa mas para hacer listas, diccionarios y arreglos.</w:t>
      </w:r>
      <w:r>
        <w:rPr>
          <w:rFonts w:asciiTheme="minorHAnsi" w:hAnsiTheme="minorHAnsi" w:cstheme="minorHAnsi"/>
          <w:sz w:val="32"/>
          <w:szCs w:val="32"/>
          <w:lang w:val="es-MX"/>
        </w:rPr>
        <w:br/>
      </w:r>
      <w:r w:rsidR="003D43C5">
        <w:rPr>
          <w:rFonts w:asciiTheme="minorHAnsi" w:hAnsiTheme="minorHAnsi" w:cstheme="minorHAnsi"/>
          <w:sz w:val="32"/>
          <w:szCs w:val="32"/>
          <w:lang w:val="es-MX"/>
        </w:rPr>
        <w:br/>
      </w:r>
    </w:p>
    <w:p w14:paraId="18A6DE64" w14:textId="77777777" w:rsidR="003F5DCA" w:rsidRPr="009B43A4" w:rsidRDefault="007D0551">
      <w:pPr>
        <w:pStyle w:val="Standard"/>
        <w:rPr>
          <w:rFonts w:ascii="Calibri" w:hAnsi="Calibri"/>
          <w:b/>
          <w:bCs/>
          <w:color w:val="000000"/>
          <w:sz w:val="40"/>
          <w:szCs w:val="40"/>
          <w:lang w:val="es-MX"/>
        </w:rPr>
      </w:pPr>
      <w:r w:rsidRPr="009B43A4">
        <w:rPr>
          <w:rFonts w:ascii="Calibri" w:hAnsi="Calibri"/>
          <w:b/>
          <w:bCs/>
          <w:color w:val="000000"/>
          <w:sz w:val="40"/>
          <w:szCs w:val="40"/>
          <w:lang w:val="es-MX"/>
        </w:rPr>
        <w:t>Desarrollo:</w:t>
      </w:r>
    </w:p>
    <w:p w14:paraId="54AE7187" w14:textId="3E9AF625" w:rsidR="003F5DCA" w:rsidRDefault="00F42C50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br/>
        <w:t xml:space="preserve">En esta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practica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vamos a desarrollar un código que calculemos el área y el perímetro de un rectángulo, circulo, triangulo y trapecio.</w:t>
      </w:r>
    </w:p>
    <w:p w14:paraId="59E1C680" w14:textId="77777777" w:rsidR="00F42C50" w:rsidRPr="00F42C50" w:rsidRDefault="00F42C50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434621A8" w14:textId="0F484A35" w:rsidR="003F5DCA" w:rsidRDefault="007D0551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Explicación:</w:t>
      </w:r>
    </w:p>
    <w:p w14:paraId="63537EA3" w14:textId="11210DDC" w:rsidR="00C533F5" w:rsidRDefault="00C533F5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Utilizando las diferentes variables y comandos, generamos las formulas necesarias para poder calcular perímetro y área de las distintas figuras.</w:t>
      </w:r>
    </w:p>
    <w:p w14:paraId="3C1D67C5" w14:textId="77777777" w:rsidR="00C533F5" w:rsidRPr="00C533F5" w:rsidRDefault="00C533F5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53E5F871" w14:textId="77777777" w:rsidR="003F5DCA" w:rsidRDefault="007D0551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Conclusión:</w:t>
      </w:r>
    </w:p>
    <w:p w14:paraId="32550435" w14:textId="77777777" w:rsidR="009B43A4" w:rsidRDefault="009B43A4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</w:p>
    <w:p w14:paraId="57926E44" w14:textId="5F253AFE" w:rsidR="003F5DCA" w:rsidRDefault="007D0551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Bibliografía:</w:t>
      </w:r>
    </w:p>
    <w:p w14:paraId="279CFED2" w14:textId="77777777" w:rsidR="003F5DCA" w:rsidRDefault="003F5DCA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</w:p>
    <w:p w14:paraId="0FE21587" w14:textId="439A078E" w:rsidR="003F5DCA" w:rsidRPr="002F2F1A" w:rsidRDefault="00B31E33">
      <w:pPr>
        <w:pStyle w:val="Standard"/>
        <w:rPr>
          <w:lang w:val="es-MX"/>
        </w:rPr>
      </w:pPr>
      <w:r w:rsidRPr="00B31E33">
        <w:rPr>
          <w:lang w:val="es-MX"/>
        </w:rPr>
        <w:br/>
      </w:r>
      <w:r w:rsidRPr="00B31E33">
        <w:rPr>
          <w:rFonts w:ascii="Helvetica" w:hAnsi="Helvetica"/>
          <w:color w:val="000000"/>
          <w:sz w:val="21"/>
          <w:szCs w:val="21"/>
          <w:shd w:val="clear" w:color="auto" w:fill="FFFFFF"/>
          <w:lang w:val="es-MX"/>
        </w:rPr>
        <w:t>[1] Tutorial oficial de Python: </w:t>
      </w:r>
      <w:hyperlink r:id="rId8" w:history="1">
        <w:r w:rsidRPr="00B31E33">
          <w:rPr>
            <w:rStyle w:val="Hyperlink"/>
            <w:rFonts w:ascii="Helvetica" w:hAnsi="Helvetica"/>
            <w:color w:val="0088CC"/>
            <w:sz w:val="21"/>
            <w:szCs w:val="21"/>
            <w:shd w:val="clear" w:color="auto" w:fill="FFFFFF"/>
            <w:lang w:val="es-MX"/>
          </w:rPr>
          <w:t>https://docs.python.org/3/tutorial/</w:t>
        </w:r>
      </w:hyperlink>
      <w:r w:rsidRPr="00B31E33">
        <w:rPr>
          <w:rFonts w:ascii="Helvetica" w:hAnsi="Helvetica"/>
          <w:color w:val="000000"/>
          <w:sz w:val="21"/>
          <w:szCs w:val="21"/>
          <w:lang w:val="es-MX"/>
        </w:rPr>
        <w:br/>
      </w:r>
      <w:r w:rsidRPr="00B31E33">
        <w:rPr>
          <w:rFonts w:ascii="Helvetica" w:hAnsi="Helvetica"/>
          <w:color w:val="000000"/>
          <w:sz w:val="21"/>
          <w:szCs w:val="21"/>
          <w:shd w:val="clear" w:color="auto" w:fill="FFFFFF"/>
          <w:lang w:val="es-MX"/>
        </w:rPr>
        <w:t>[2]´Gale</w:t>
      </w:r>
      <w:bookmarkStart w:id="0" w:name="_GoBack"/>
      <w:bookmarkEnd w:id="0"/>
      <w:r w:rsidRPr="00B31E33">
        <w:rPr>
          <w:rFonts w:ascii="Helvetica" w:hAnsi="Helvetica"/>
          <w:color w:val="000000"/>
          <w:sz w:val="21"/>
          <w:szCs w:val="21"/>
          <w:shd w:val="clear" w:color="auto" w:fill="FFFFFF"/>
          <w:lang w:val="es-MX"/>
        </w:rPr>
        <w:t>ría de notebooks: </w:t>
      </w:r>
      <w:hyperlink r:id="rId9" w:history="1">
        <w:r w:rsidRPr="00B31E33">
          <w:rPr>
            <w:rStyle w:val="Hyperlink"/>
            <w:rFonts w:ascii="Helvetica" w:hAnsi="Helvetica"/>
            <w:color w:val="0088CC"/>
            <w:sz w:val="21"/>
            <w:szCs w:val="21"/>
            <w:shd w:val="clear" w:color="auto" w:fill="FFFFFF"/>
            <w:lang w:val="es-MX"/>
          </w:rPr>
          <w:t>https://wakari.io/gallery</w:t>
        </w:r>
      </w:hyperlink>
    </w:p>
    <w:sectPr w:rsidR="003F5DCA" w:rsidRPr="002F2F1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4002B" w14:textId="77777777" w:rsidR="00E11B16" w:rsidRDefault="00E11B16">
      <w:r>
        <w:separator/>
      </w:r>
    </w:p>
  </w:endnote>
  <w:endnote w:type="continuationSeparator" w:id="0">
    <w:p w14:paraId="3B2F2D7E" w14:textId="77777777" w:rsidR="00E11B16" w:rsidRDefault="00E1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1A4AC" w14:textId="77777777" w:rsidR="00E11B16" w:rsidRDefault="00E11B16">
      <w:r>
        <w:rPr>
          <w:color w:val="000000"/>
        </w:rPr>
        <w:separator/>
      </w:r>
    </w:p>
  </w:footnote>
  <w:footnote w:type="continuationSeparator" w:id="0">
    <w:p w14:paraId="7A8A22C6" w14:textId="77777777" w:rsidR="00E11B16" w:rsidRDefault="00E1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E146D"/>
    <w:multiLevelType w:val="hybridMultilevel"/>
    <w:tmpl w:val="26D4D97C"/>
    <w:lvl w:ilvl="0" w:tplc="E8F6C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0042"/>
    <w:multiLevelType w:val="hybridMultilevel"/>
    <w:tmpl w:val="19E6FC9C"/>
    <w:lvl w:ilvl="0" w:tplc="E4B8092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66EAF"/>
    <w:multiLevelType w:val="hybridMultilevel"/>
    <w:tmpl w:val="13E48AEE"/>
    <w:lvl w:ilvl="0" w:tplc="580E8E9A">
      <w:start w:val="3"/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E6658"/>
    <w:multiLevelType w:val="hybridMultilevel"/>
    <w:tmpl w:val="ACFE2800"/>
    <w:lvl w:ilvl="0" w:tplc="7BD88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772F4"/>
    <w:multiLevelType w:val="hybridMultilevel"/>
    <w:tmpl w:val="20F82D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73E7A"/>
    <w:multiLevelType w:val="hybridMultilevel"/>
    <w:tmpl w:val="A802EF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DCA"/>
    <w:rsid w:val="0001797F"/>
    <w:rsid w:val="000A202E"/>
    <w:rsid w:val="0011714C"/>
    <w:rsid w:val="00125A9A"/>
    <w:rsid w:val="00163D08"/>
    <w:rsid w:val="001647F1"/>
    <w:rsid w:val="00184901"/>
    <w:rsid w:val="002B702F"/>
    <w:rsid w:val="002F0688"/>
    <w:rsid w:val="002F2F1A"/>
    <w:rsid w:val="0031650E"/>
    <w:rsid w:val="00351F70"/>
    <w:rsid w:val="003D43C5"/>
    <w:rsid w:val="003F5DCA"/>
    <w:rsid w:val="00452194"/>
    <w:rsid w:val="00463744"/>
    <w:rsid w:val="0046581D"/>
    <w:rsid w:val="00630565"/>
    <w:rsid w:val="006316AD"/>
    <w:rsid w:val="006434EF"/>
    <w:rsid w:val="00655F2E"/>
    <w:rsid w:val="00705051"/>
    <w:rsid w:val="007337F3"/>
    <w:rsid w:val="00762676"/>
    <w:rsid w:val="0076437A"/>
    <w:rsid w:val="00784E3E"/>
    <w:rsid w:val="00787FDC"/>
    <w:rsid w:val="007B6539"/>
    <w:rsid w:val="007D0551"/>
    <w:rsid w:val="0083409A"/>
    <w:rsid w:val="008465F2"/>
    <w:rsid w:val="00963268"/>
    <w:rsid w:val="00974C72"/>
    <w:rsid w:val="009A7B5A"/>
    <w:rsid w:val="009B43A4"/>
    <w:rsid w:val="009E1ED6"/>
    <w:rsid w:val="00A25278"/>
    <w:rsid w:val="00A304DC"/>
    <w:rsid w:val="00B31E33"/>
    <w:rsid w:val="00B34450"/>
    <w:rsid w:val="00B445C6"/>
    <w:rsid w:val="00BA332A"/>
    <w:rsid w:val="00BC67A0"/>
    <w:rsid w:val="00BF4F8B"/>
    <w:rsid w:val="00BF63A4"/>
    <w:rsid w:val="00C141A7"/>
    <w:rsid w:val="00C23873"/>
    <w:rsid w:val="00C533F5"/>
    <w:rsid w:val="00CB0B24"/>
    <w:rsid w:val="00D25489"/>
    <w:rsid w:val="00D40F58"/>
    <w:rsid w:val="00DD50E0"/>
    <w:rsid w:val="00DD6483"/>
    <w:rsid w:val="00E11B16"/>
    <w:rsid w:val="00E404D9"/>
    <w:rsid w:val="00E72570"/>
    <w:rsid w:val="00E8723B"/>
    <w:rsid w:val="00E97F35"/>
    <w:rsid w:val="00F06F9D"/>
    <w:rsid w:val="00F4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55D2"/>
  <w15:docId w15:val="{6BC7500B-1F77-47EC-8D0C-FDC5F2D8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Heading"/>
    <w:next w:val="Textbody"/>
    <w:pPr>
      <w:outlineLvl w:val="0"/>
    </w:pPr>
    <w:rPr>
      <w:b/>
      <w:bCs/>
    </w:rPr>
  </w:style>
  <w:style w:type="paragraph" w:customStyle="1" w:styleId="Ttulo2">
    <w:name w:val="Título 2"/>
    <w:basedOn w:val="Heading"/>
    <w:next w:val="Textbody"/>
    <w:pPr>
      <w:spacing w:before="200"/>
      <w:outlineLvl w:val="1"/>
    </w:pPr>
    <w:rPr>
      <w:b/>
      <w:bCs/>
    </w:rPr>
  </w:style>
  <w:style w:type="paragraph" w:customStyle="1" w:styleId="Ttulo3">
    <w:name w:val="Título 3"/>
    <w:basedOn w:val="Heading"/>
    <w:next w:val="Textbody"/>
    <w:pPr>
      <w:spacing w:before="140"/>
      <w:outlineLvl w:val="2"/>
    </w:pPr>
    <w:rPr>
      <w:b/>
      <w:bCs/>
    </w:rPr>
  </w:style>
  <w:style w:type="character" w:customStyle="1" w:styleId="Fuentedeprrafopredeter">
    <w:name w:val="Fuente de párrafo predeter.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">
    <w:name w:val="Lista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Subttulo">
    <w:name w:val="Subtítulo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31E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akari.io/gall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Enzo Valdés Zavala</cp:lastModifiedBy>
  <cp:revision>4</cp:revision>
  <dcterms:created xsi:type="dcterms:W3CDTF">2020-05-09T05:39:00Z</dcterms:created>
  <dcterms:modified xsi:type="dcterms:W3CDTF">2020-05-14T06:21:00Z</dcterms:modified>
</cp:coreProperties>
</file>