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F5DCA" w14:paraId="0117612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77F5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6F60A1A6" wp14:editId="692653B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2C89D7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0CC28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A94E636" w14:textId="77777777" w:rsidR="003F5DCA" w:rsidRDefault="007D0551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2D506AA1" w14:textId="77777777" w:rsidR="003F5DCA" w:rsidRDefault="003F5DC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3F5DCA" w14:paraId="5947F359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60321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0E30885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0CA9B2C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FE46B" w14:textId="77777777" w:rsidR="003F5DCA" w:rsidRDefault="003F5DC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1DA930C" w14:textId="77777777" w:rsidR="003F5DCA" w:rsidRDefault="007D05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384F7BD1" w14:textId="77777777" w:rsidR="003F5DCA" w:rsidRDefault="003F5DCA">
      <w:pPr>
        <w:pStyle w:val="Standard"/>
      </w:pPr>
    </w:p>
    <w:p w14:paraId="5C4DDCA3" w14:textId="77777777" w:rsidR="003F5DCA" w:rsidRDefault="007D0551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 de computación</w:t>
      </w:r>
    </w:p>
    <w:p w14:paraId="32163FA5" w14:textId="77777777" w:rsidR="003F5DCA" w:rsidRDefault="007D0551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A945C09" w14:textId="77777777" w:rsidR="003F5DCA" w:rsidRDefault="007D0551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6586D6" wp14:editId="17F2C2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8743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p w14:paraId="489B767F" w14:textId="77777777" w:rsidR="003F5DCA" w:rsidRDefault="003F5DCA">
      <w:pPr>
        <w:rPr>
          <w:lang w:val="es-MX"/>
        </w:rPr>
      </w:pP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F5DCA" w14:paraId="56CD2AA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1DCCF1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54BF51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07693F" w14:textId="77777777" w:rsidR="003F5DCA" w:rsidRDefault="003F5DCA">
            <w:pPr>
              <w:pStyle w:val="TableContents"/>
              <w:ind w:left="629"/>
            </w:pPr>
          </w:p>
          <w:p w14:paraId="0D5D7E91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Marco Antonio Martinez Quintana</w:t>
            </w:r>
          </w:p>
        </w:tc>
      </w:tr>
      <w:tr w:rsidR="003F5DCA" w:rsidRPr="00125A9A" w14:paraId="046CBBC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97E44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9DC261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6EE9D" w14:textId="77777777" w:rsidR="003F5DCA" w:rsidRPr="002F2F1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  <w:r>
              <w:rPr>
                <w:sz w:val="32"/>
                <w:szCs w:val="32"/>
                <w:lang w:val="es-MX"/>
              </w:rPr>
              <w:t>Estructura de Datos y Algoritmos I</w:t>
            </w:r>
          </w:p>
        </w:tc>
      </w:tr>
      <w:tr w:rsidR="003F5DCA" w14:paraId="6F9685FD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6B8FDD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B7AE654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Grupo: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30492" w14:textId="77777777" w:rsidR="003F5DCA" w:rsidRDefault="003F5DCA">
            <w:pPr>
              <w:pStyle w:val="TableContents"/>
              <w:ind w:left="629"/>
            </w:pPr>
          </w:p>
          <w:p w14:paraId="74335025" w14:textId="77777777" w:rsidR="003F5DCA" w:rsidRDefault="007D055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</w:t>
            </w:r>
          </w:p>
        </w:tc>
      </w:tr>
      <w:tr w:rsidR="003F5DCA" w14:paraId="0B578C0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F2023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A0C7D6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F56F3" w14:textId="0D402F89" w:rsidR="003F5DCA" w:rsidRDefault="007D0551">
            <w:pPr>
              <w:pStyle w:val="TableContents"/>
            </w:pPr>
            <w:r>
              <w:br/>
            </w:r>
            <w:r w:rsidR="00125A9A">
              <w:rPr>
                <w:sz w:val="32"/>
                <w:szCs w:val="32"/>
              </w:rPr>
              <w:t>4</w:t>
            </w:r>
          </w:p>
        </w:tc>
      </w:tr>
      <w:tr w:rsidR="003F5DCA" w14:paraId="25CEA7E6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A2F980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F4A75FF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9D90F3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Enzo Valdés Zavala</w:t>
            </w:r>
          </w:p>
        </w:tc>
      </w:tr>
      <w:tr w:rsidR="003F5DCA" w:rsidRPr="00125A9A" w14:paraId="5431669B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BF26F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03190" w14:textId="77777777" w:rsidR="003F5DCA" w:rsidRDefault="003F5DCA">
            <w:pPr>
              <w:pStyle w:val="TableContents"/>
              <w:rPr>
                <w:lang w:val="es-MX"/>
              </w:rPr>
            </w:pPr>
          </w:p>
          <w:p w14:paraId="5A5A45B7" w14:textId="77777777" w:rsidR="003F5DCA" w:rsidRDefault="003F5DCA">
            <w:pPr>
              <w:pStyle w:val="TableContents"/>
              <w:rPr>
                <w:lang w:val="es-MX"/>
              </w:rPr>
            </w:pPr>
          </w:p>
        </w:tc>
      </w:tr>
      <w:tr w:rsidR="003F5DCA" w:rsidRPr="00125A9A" w14:paraId="422A35EB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A1C15" w14:textId="77777777" w:rsidR="003F5DCA" w:rsidRDefault="003F5DC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5407F3" w14:textId="77777777" w:rsidR="003F5DCA" w:rsidRDefault="007D05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1E990" w14:textId="77777777" w:rsidR="003F5DCA" w:rsidRDefault="007D0551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br/>
            </w:r>
          </w:p>
        </w:tc>
      </w:tr>
      <w:tr w:rsidR="003F5DCA" w14:paraId="39954DF5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354E8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BD2EA2" w14:textId="77777777" w:rsidR="003F5DCA" w:rsidRDefault="007D05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2DB57" w14:textId="77777777" w:rsidR="003F5DCA" w:rsidRDefault="007D0551">
            <w:pPr>
              <w:pStyle w:val="TableContents"/>
            </w:pPr>
            <w:r>
              <w:br/>
            </w:r>
            <w:r>
              <w:rPr>
                <w:sz w:val="32"/>
                <w:szCs w:val="32"/>
              </w:rPr>
              <w:t>2020-1</w:t>
            </w:r>
          </w:p>
        </w:tc>
      </w:tr>
      <w:tr w:rsidR="003F5DCA" w14:paraId="5FA8E71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C7012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6C421A1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4AF515" w14:textId="5E2731A0" w:rsidR="003F5DCA" w:rsidRDefault="007D0551">
            <w:pPr>
              <w:pStyle w:val="TableContents"/>
            </w:pPr>
            <w:r>
              <w:br/>
            </w:r>
            <w:r w:rsidR="00125A9A"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de </w:t>
            </w:r>
            <w:proofErr w:type="spellStart"/>
            <w:r w:rsidR="00125A9A">
              <w:rPr>
                <w:sz w:val="32"/>
                <w:szCs w:val="32"/>
              </w:rPr>
              <w:t>marzo</w:t>
            </w:r>
            <w:proofErr w:type="spellEnd"/>
            <w:r>
              <w:rPr>
                <w:sz w:val="32"/>
                <w:szCs w:val="32"/>
              </w:rPr>
              <w:t xml:space="preserve"> del 2020</w:t>
            </w:r>
          </w:p>
        </w:tc>
      </w:tr>
      <w:tr w:rsidR="003F5DCA" w14:paraId="7C868651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5591B" w14:textId="77777777" w:rsidR="003F5DCA" w:rsidRDefault="003F5DC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1284A28" w14:textId="77777777" w:rsidR="003F5DCA" w:rsidRDefault="007D0551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1C95B" w14:textId="77777777" w:rsidR="003F5DCA" w:rsidRDefault="003F5DCA">
            <w:pPr>
              <w:pStyle w:val="TableContents"/>
              <w:ind w:left="629"/>
            </w:pPr>
          </w:p>
        </w:tc>
      </w:tr>
      <w:tr w:rsidR="003F5DCA" w14:paraId="7574D0EC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BBE98" w14:textId="77777777" w:rsidR="003F5DCA" w:rsidRDefault="003F5DC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2BC016" w14:textId="77777777" w:rsidR="003F5DCA" w:rsidRDefault="003F5DCA">
            <w:pPr>
              <w:pStyle w:val="TableContents"/>
              <w:ind w:left="629"/>
            </w:pPr>
          </w:p>
        </w:tc>
      </w:tr>
    </w:tbl>
    <w:p w14:paraId="1D7FF223" w14:textId="77777777" w:rsidR="003F5DCA" w:rsidRDefault="003F5DCA">
      <w:pPr>
        <w:pStyle w:val="Standard"/>
      </w:pPr>
    </w:p>
    <w:p w14:paraId="5078DAB1" w14:textId="77777777" w:rsidR="003F5DCA" w:rsidRDefault="003F5DCA">
      <w:pPr>
        <w:pStyle w:val="Standard"/>
      </w:pPr>
    </w:p>
    <w:p w14:paraId="476A980F" w14:textId="77777777" w:rsidR="003F5DCA" w:rsidRDefault="007D0551">
      <w:pPr>
        <w:pStyle w:val="Standard"/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14:paraId="5F585688" w14:textId="77777777" w:rsidR="003F5DCA" w:rsidRDefault="007D0551">
      <w:pPr>
        <w:pStyle w:val="Standard"/>
      </w:pPr>
      <w:proofErr w:type="spellStart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lastRenderedPageBreak/>
        <w:t>Objetivos</w:t>
      </w:r>
      <w:proofErr w:type="spellEnd"/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</w:rPr>
        <w:t>:</w:t>
      </w:r>
    </w:p>
    <w:p w14:paraId="5AFC8C80" w14:textId="7E7AA207" w:rsidR="003F5DCA" w:rsidRPr="00787FDC" w:rsidRDefault="007D0551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32"/>
          <w:szCs w:val="32"/>
          <w:lang w:val="es-MX"/>
        </w:rPr>
        <w:br/>
      </w:r>
      <w:r w:rsidR="00125A9A">
        <w:rPr>
          <w:rFonts w:asciiTheme="minorHAnsi" w:hAnsiTheme="minorHAnsi" w:cstheme="minorHAnsi"/>
          <w:sz w:val="32"/>
          <w:szCs w:val="32"/>
          <w:lang w:val="es-MX"/>
        </w:rPr>
        <w:t xml:space="preserve">Utilizar las funciones </w:t>
      </w:r>
      <w:proofErr w:type="spellStart"/>
      <w:r w:rsidR="00125A9A">
        <w:rPr>
          <w:rFonts w:asciiTheme="minorHAnsi" w:hAnsiTheme="minorHAnsi" w:cstheme="minorHAnsi"/>
          <w:sz w:val="32"/>
          <w:szCs w:val="32"/>
          <w:lang w:val="es-MX"/>
        </w:rPr>
        <w:t>malloc</w:t>
      </w:r>
      <w:proofErr w:type="spellEnd"/>
      <w:r w:rsidR="00125A9A">
        <w:rPr>
          <w:rFonts w:asciiTheme="minorHAnsi" w:hAnsiTheme="minorHAnsi" w:cstheme="minorHAnsi"/>
          <w:sz w:val="32"/>
          <w:szCs w:val="32"/>
          <w:lang w:val="es-MX"/>
        </w:rPr>
        <w:t xml:space="preserve">, </w:t>
      </w:r>
      <w:proofErr w:type="spellStart"/>
      <w:r w:rsidR="00125A9A">
        <w:rPr>
          <w:rFonts w:asciiTheme="minorHAnsi" w:hAnsiTheme="minorHAnsi" w:cstheme="minorHAnsi"/>
          <w:sz w:val="32"/>
          <w:szCs w:val="32"/>
          <w:lang w:val="es-MX"/>
        </w:rPr>
        <w:t>calloc</w:t>
      </w:r>
      <w:proofErr w:type="spellEnd"/>
      <w:r w:rsidR="00125A9A">
        <w:rPr>
          <w:rFonts w:asciiTheme="minorHAnsi" w:hAnsiTheme="minorHAnsi" w:cstheme="minorHAnsi"/>
          <w:sz w:val="32"/>
          <w:szCs w:val="32"/>
          <w:lang w:val="es-MX"/>
        </w:rPr>
        <w:t xml:space="preserve"> y </w:t>
      </w:r>
      <w:proofErr w:type="spellStart"/>
      <w:r w:rsidR="00125A9A">
        <w:rPr>
          <w:rFonts w:asciiTheme="minorHAnsi" w:hAnsiTheme="minorHAnsi" w:cstheme="minorHAnsi"/>
          <w:sz w:val="32"/>
          <w:szCs w:val="32"/>
          <w:lang w:val="es-MX"/>
        </w:rPr>
        <w:t>realloc</w:t>
      </w:r>
      <w:proofErr w:type="spellEnd"/>
      <w:r w:rsidR="00125A9A">
        <w:rPr>
          <w:rFonts w:asciiTheme="minorHAnsi" w:hAnsiTheme="minorHAnsi" w:cstheme="minorHAnsi"/>
          <w:sz w:val="32"/>
          <w:szCs w:val="32"/>
          <w:lang w:val="es-MX"/>
        </w:rPr>
        <w:t xml:space="preserve"> que nos permiten reservar y almacenar información de manera dinámica (en tiempo de ejecución).</w:t>
      </w:r>
    </w:p>
    <w:p w14:paraId="25A6F653" w14:textId="77777777" w:rsidR="003F5DCA" w:rsidRPr="002F2F1A" w:rsidRDefault="003F5DCA">
      <w:pPr>
        <w:pStyle w:val="Standard"/>
        <w:rPr>
          <w:lang w:val="es-MX"/>
        </w:rPr>
      </w:pPr>
    </w:p>
    <w:p w14:paraId="1144903E" w14:textId="77777777" w:rsidR="003F5DCA" w:rsidRPr="002F2F1A" w:rsidRDefault="007D0551">
      <w:pPr>
        <w:pStyle w:val="Standard"/>
        <w:rPr>
          <w:lang w:val="es-MX"/>
        </w:rPr>
      </w:pPr>
      <w:r>
        <w:rPr>
          <w:rStyle w:val="Fuentedeprrafopredeter"/>
          <w:rFonts w:ascii="Calibri" w:hAnsi="Calibri"/>
          <w:b/>
          <w:bCs/>
          <w:color w:val="000000"/>
          <w:sz w:val="40"/>
          <w:szCs w:val="40"/>
          <w:lang w:val="es-MX"/>
        </w:rPr>
        <w:t>Introducción:</w:t>
      </w:r>
    </w:p>
    <w:p w14:paraId="3BB6DFAF" w14:textId="726C0A4F" w:rsidR="00125A9A" w:rsidRDefault="007D0551" w:rsidP="00125A9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787FDC">
        <w:rPr>
          <w:rStyle w:val="Fuentedeprrafopredeter"/>
          <w:rFonts w:asciiTheme="minorHAnsi" w:hAnsiTheme="minorHAnsi" w:cstheme="minorHAnsi"/>
          <w:b/>
          <w:bCs/>
          <w:color w:val="000000"/>
          <w:sz w:val="32"/>
          <w:szCs w:val="32"/>
          <w:lang w:val="es-MX"/>
        </w:rPr>
        <w:br/>
      </w:r>
      <w:r w:rsidR="00125A9A">
        <w:rPr>
          <w:rFonts w:asciiTheme="minorHAnsi" w:hAnsiTheme="minorHAnsi" w:cstheme="minorHAnsi"/>
          <w:sz w:val="32"/>
          <w:szCs w:val="32"/>
          <w:lang w:val="es-MX"/>
        </w:rPr>
        <w:t>La memoria dinámica se refiere al espacio de almacenamiento que se reserva en tiempo de ejecución, debido a que su tamaño puede variar durante la ejecución del programa.</w:t>
      </w:r>
      <w:r w:rsidR="00125A9A">
        <w:rPr>
          <w:rFonts w:asciiTheme="minorHAnsi" w:hAnsiTheme="minorHAnsi" w:cstheme="minorHAnsi"/>
          <w:sz w:val="32"/>
          <w:szCs w:val="32"/>
          <w:lang w:val="es-MX"/>
        </w:rPr>
        <w:br/>
        <w:t>La memoria reservada de forma dinámica se aloja en el “</w:t>
      </w:r>
      <w:proofErr w:type="spellStart"/>
      <w:r w:rsidR="00125A9A">
        <w:rPr>
          <w:rFonts w:asciiTheme="minorHAnsi" w:hAnsiTheme="minorHAnsi" w:cstheme="minorHAnsi"/>
          <w:sz w:val="32"/>
          <w:szCs w:val="32"/>
          <w:lang w:val="es-MX"/>
        </w:rPr>
        <w:t>heap</w:t>
      </w:r>
      <w:proofErr w:type="spellEnd"/>
      <w:r w:rsidR="00125A9A">
        <w:rPr>
          <w:rFonts w:asciiTheme="minorHAnsi" w:hAnsiTheme="minorHAnsi" w:cstheme="minorHAnsi"/>
          <w:sz w:val="32"/>
          <w:szCs w:val="32"/>
          <w:lang w:val="es-MX"/>
        </w:rPr>
        <w:t>” o almacenamiento libre y la memoria estática en el “</w:t>
      </w:r>
      <w:proofErr w:type="spellStart"/>
      <w:r w:rsidR="00125A9A">
        <w:rPr>
          <w:rFonts w:asciiTheme="minorHAnsi" w:hAnsiTheme="minorHAnsi" w:cstheme="minorHAnsi"/>
          <w:sz w:val="32"/>
          <w:szCs w:val="32"/>
          <w:lang w:val="es-MX"/>
        </w:rPr>
        <w:t>stack</w:t>
      </w:r>
      <w:proofErr w:type="spellEnd"/>
      <w:r w:rsidR="00125A9A">
        <w:rPr>
          <w:rFonts w:asciiTheme="minorHAnsi" w:hAnsiTheme="minorHAnsi" w:cstheme="minorHAnsi"/>
          <w:sz w:val="32"/>
          <w:szCs w:val="32"/>
          <w:lang w:val="es-MX"/>
        </w:rPr>
        <w:t>” o pila (que es una zona muy limitada).</w:t>
      </w:r>
    </w:p>
    <w:p w14:paraId="35D46067" w14:textId="13678A35" w:rsidR="00125A9A" w:rsidRDefault="00125A9A" w:rsidP="00125A9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br/>
        <w:t xml:space="preserve">El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heap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va cambiando de tamaño durante la ejecución de un programa.</w:t>
      </w:r>
      <w:r>
        <w:rPr>
          <w:rFonts w:asciiTheme="minorHAnsi" w:hAnsiTheme="minorHAnsi" w:cstheme="minorHAnsi"/>
          <w:sz w:val="32"/>
          <w:szCs w:val="32"/>
          <w:lang w:val="es-MX"/>
        </w:rPr>
        <w:br/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Tambien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llamado segmento de datos, es un medio de almacenamiento de mayor capacidad que la pila, y almacena datos durante toda la ejecución de las funciones.</w:t>
      </w:r>
      <w:r>
        <w:rPr>
          <w:rFonts w:asciiTheme="minorHAnsi" w:hAnsiTheme="minorHAnsi" w:cstheme="minorHAnsi"/>
          <w:sz w:val="32"/>
          <w:szCs w:val="32"/>
          <w:lang w:val="es-MX"/>
        </w:rPr>
        <w:br/>
      </w:r>
      <w:r>
        <w:rPr>
          <w:rFonts w:asciiTheme="minorHAnsi" w:hAnsiTheme="minorHAnsi" w:cstheme="minorHAnsi"/>
          <w:sz w:val="32"/>
          <w:szCs w:val="32"/>
          <w:lang w:val="es-MX"/>
        </w:rPr>
        <w:br/>
        <w:t>Para acceder a cualquier dato almacenado dentro, se utiliza un apuntador.</w:t>
      </w:r>
      <w:r>
        <w:rPr>
          <w:rFonts w:asciiTheme="minorHAnsi" w:hAnsiTheme="minorHAnsi" w:cstheme="minorHAnsi"/>
          <w:sz w:val="32"/>
          <w:szCs w:val="32"/>
          <w:lang w:val="es-MX"/>
        </w:rPr>
        <w:br/>
      </w:r>
      <w:r>
        <w:rPr>
          <w:rFonts w:asciiTheme="minorHAnsi" w:hAnsiTheme="minorHAnsi" w:cstheme="minorHAnsi"/>
          <w:sz w:val="32"/>
          <w:szCs w:val="32"/>
          <w:lang w:val="es-MX"/>
        </w:rPr>
        <w:br/>
        <w:t xml:space="preserve">Para redimensionar el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heap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, existen 4 funciones que nos ayudan a modificarlo:</w:t>
      </w:r>
    </w:p>
    <w:p w14:paraId="062DCCCD" w14:textId="26169B22" w:rsidR="00125A9A" w:rsidRDefault="00125A9A" w:rsidP="00125A9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4C4A25D7" w14:textId="38CFB6D7" w:rsidR="00125A9A" w:rsidRDefault="00125A9A" w:rsidP="00125A9A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 xml:space="preserve">Función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malloc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</w:p>
    <w:p w14:paraId="13A62A07" w14:textId="53D3640B" w:rsidR="00125A9A" w:rsidRDefault="00125A9A" w:rsidP="00125A9A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 xml:space="preserve">Permite reservar un bloque de memoria dinámica mediante una función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void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</w:p>
    <w:p w14:paraId="6FB1E178" w14:textId="1623B2E1" w:rsidR="00125A9A" w:rsidRDefault="00125A9A" w:rsidP="00125A9A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</w:p>
    <w:p w14:paraId="729225FF" w14:textId="143A8DE1" w:rsidR="00125A9A" w:rsidRPr="00125A9A" w:rsidRDefault="00125A9A" w:rsidP="00125A9A">
      <w:pPr>
        <w:pStyle w:val="Standard"/>
        <w:ind w:left="720"/>
        <w:rPr>
          <w:rFonts w:asciiTheme="minorHAnsi" w:hAnsiTheme="minorHAnsi" w:cstheme="minorHAnsi"/>
          <w:sz w:val="32"/>
          <w:szCs w:val="32"/>
        </w:rPr>
      </w:pPr>
      <w:r w:rsidRPr="00125A9A">
        <w:rPr>
          <w:rFonts w:asciiTheme="minorHAnsi" w:hAnsiTheme="minorHAnsi" w:cstheme="minorHAnsi"/>
          <w:sz w:val="32"/>
          <w:szCs w:val="32"/>
        </w:rPr>
        <w:t>Void *</w:t>
      </w:r>
      <w:proofErr w:type="gramStart"/>
      <w:r w:rsidRPr="00125A9A">
        <w:rPr>
          <w:rFonts w:asciiTheme="minorHAnsi" w:hAnsiTheme="minorHAnsi" w:cstheme="minorHAnsi"/>
          <w:sz w:val="32"/>
          <w:szCs w:val="32"/>
        </w:rPr>
        <w:t>malloc(</w:t>
      </w:r>
      <w:proofErr w:type="spellStart"/>
      <w:proofErr w:type="gramEnd"/>
      <w:r w:rsidRPr="00125A9A">
        <w:rPr>
          <w:rFonts w:asciiTheme="minorHAnsi" w:hAnsiTheme="minorHAnsi" w:cstheme="minorHAnsi"/>
          <w:sz w:val="32"/>
          <w:szCs w:val="32"/>
        </w:rPr>
        <w:t>size_t</w:t>
      </w:r>
      <w:proofErr w:type="spellEnd"/>
      <w:r w:rsidRPr="00125A9A">
        <w:rPr>
          <w:rFonts w:asciiTheme="minorHAnsi" w:hAnsiTheme="minorHAnsi" w:cstheme="minorHAnsi"/>
          <w:sz w:val="32"/>
          <w:szCs w:val="32"/>
        </w:rPr>
        <w:t xml:space="preserve"> size);</w:t>
      </w:r>
      <w:r w:rsidR="00CB0B24">
        <w:rPr>
          <w:rFonts w:asciiTheme="minorHAnsi" w:hAnsiTheme="minorHAnsi" w:cstheme="minorHAnsi"/>
          <w:sz w:val="32"/>
          <w:szCs w:val="32"/>
        </w:rPr>
        <w:br/>
      </w:r>
    </w:p>
    <w:p w14:paraId="33E337DD" w14:textId="41CD84F4" w:rsidR="00CB0B24" w:rsidRDefault="00CB0B24" w:rsidP="00CB0B24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Función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calloc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04724E26" w14:textId="35EE6BB5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CB0B24">
        <w:rPr>
          <w:rFonts w:asciiTheme="minorHAnsi" w:hAnsiTheme="minorHAnsi" w:cstheme="minorHAnsi"/>
          <w:sz w:val="32"/>
          <w:szCs w:val="32"/>
          <w:lang w:val="es-MX"/>
        </w:rPr>
        <w:t>Funciona de manera similar a</w:t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malloc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, pero además de reservar memoria en tiempo real, inicializa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esta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en 0:</w:t>
      </w:r>
    </w:p>
    <w:p w14:paraId="16A6C890" w14:textId="1768EC92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</w:p>
    <w:p w14:paraId="2F484F9E" w14:textId="483EB2A3" w:rsidR="00CB0B24" w:rsidRP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</w:rPr>
      </w:pPr>
      <w:r w:rsidRPr="00CB0B24">
        <w:rPr>
          <w:rFonts w:asciiTheme="minorHAnsi" w:hAnsiTheme="minorHAnsi" w:cstheme="minorHAnsi"/>
          <w:sz w:val="32"/>
          <w:szCs w:val="32"/>
        </w:rPr>
        <w:t>Void *</w:t>
      </w:r>
      <w:proofErr w:type="spellStart"/>
      <w:proofErr w:type="gramStart"/>
      <w:r w:rsidRPr="00CB0B24">
        <w:rPr>
          <w:rFonts w:asciiTheme="minorHAnsi" w:hAnsiTheme="minorHAnsi" w:cstheme="minorHAnsi"/>
          <w:sz w:val="32"/>
          <w:szCs w:val="32"/>
        </w:rPr>
        <w:t>calloc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>(</w:t>
      </w:r>
      <w:proofErr w:type="spellStart"/>
      <w:proofErr w:type="gramEnd"/>
      <w:r w:rsidRPr="00CB0B24">
        <w:rPr>
          <w:rFonts w:asciiTheme="minorHAnsi" w:hAnsiTheme="minorHAnsi" w:cstheme="minorHAnsi"/>
          <w:sz w:val="32"/>
          <w:szCs w:val="32"/>
        </w:rPr>
        <w:t>size_t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B0B24">
        <w:rPr>
          <w:rFonts w:asciiTheme="minorHAnsi" w:hAnsiTheme="minorHAnsi" w:cstheme="minorHAnsi"/>
          <w:sz w:val="32"/>
          <w:szCs w:val="32"/>
        </w:rPr>
        <w:t>nelem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B0B24">
        <w:rPr>
          <w:rFonts w:asciiTheme="minorHAnsi" w:hAnsiTheme="minorHAnsi" w:cstheme="minorHAnsi"/>
          <w:sz w:val="32"/>
          <w:szCs w:val="32"/>
        </w:rPr>
        <w:t>size_t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 xml:space="preserve"> size);</w:t>
      </w:r>
    </w:p>
    <w:p w14:paraId="2857E0F2" w14:textId="25619DED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CB0B24">
        <w:rPr>
          <w:rFonts w:asciiTheme="minorHAnsi" w:hAnsiTheme="minorHAnsi" w:cstheme="minorHAnsi"/>
          <w:sz w:val="32"/>
          <w:szCs w:val="32"/>
          <w:lang w:val="es-MX"/>
        </w:rPr>
        <w:t xml:space="preserve">(Donde </w:t>
      </w:r>
      <w:proofErr w:type="spellStart"/>
      <w:r w:rsidRPr="00CB0B24">
        <w:rPr>
          <w:rFonts w:asciiTheme="minorHAnsi" w:hAnsiTheme="minorHAnsi" w:cstheme="minorHAnsi"/>
          <w:sz w:val="32"/>
          <w:szCs w:val="32"/>
          <w:lang w:val="es-MX"/>
        </w:rPr>
        <w:t>nelem</w:t>
      </w:r>
      <w:proofErr w:type="spellEnd"/>
      <w:r w:rsidRPr="00CB0B24">
        <w:rPr>
          <w:rFonts w:asciiTheme="minorHAnsi" w:hAnsiTheme="minorHAnsi" w:cstheme="minorHAnsi"/>
          <w:sz w:val="32"/>
          <w:szCs w:val="32"/>
          <w:lang w:val="es-MX"/>
        </w:rPr>
        <w:t xml:space="preserve"> indica el </w:t>
      </w:r>
      <w:proofErr w:type="spellStart"/>
      <w:r w:rsidRPr="00CB0B24">
        <w:rPr>
          <w:rFonts w:asciiTheme="minorHAnsi" w:hAnsiTheme="minorHAnsi" w:cstheme="minorHAnsi"/>
          <w:sz w:val="32"/>
          <w:szCs w:val="32"/>
          <w:lang w:val="es-MX"/>
        </w:rPr>
        <w:t>numero</w:t>
      </w:r>
      <w:proofErr w:type="spellEnd"/>
      <w:r w:rsidRPr="00CB0B24">
        <w:rPr>
          <w:rFonts w:asciiTheme="minorHAnsi" w:hAnsiTheme="minorHAnsi" w:cstheme="minorHAnsi"/>
          <w:sz w:val="32"/>
          <w:szCs w:val="32"/>
          <w:lang w:val="es-MX"/>
        </w:rPr>
        <w:t xml:space="preserve"> de datos que se van a reservar).</w:t>
      </w:r>
    </w:p>
    <w:p w14:paraId="730FB236" w14:textId="70D78687" w:rsidR="00CB0B24" w:rsidRDefault="00CB0B24" w:rsidP="00CB0B24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1750EB1F" w14:textId="1658C454" w:rsidR="00CB0B24" w:rsidRDefault="00CB0B24" w:rsidP="00CB0B24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6670899A" w14:textId="77777777" w:rsidR="00CB0B24" w:rsidRDefault="00CB0B24" w:rsidP="00CB0B24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4C6A32F6" w14:textId="0680F218" w:rsidR="00CB0B24" w:rsidRDefault="00CB0B24" w:rsidP="00CB0B24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lastRenderedPageBreak/>
        <w:t xml:space="preserve">Función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realloc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:</w:t>
      </w:r>
    </w:p>
    <w:p w14:paraId="1BD43E37" w14:textId="6191668D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Permite redimensionar el espacio asignado previamente de forma dinámica, aumentando el tamaño de la memoria reservada:</w:t>
      </w:r>
    </w:p>
    <w:p w14:paraId="22182922" w14:textId="13EEC523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</w:p>
    <w:p w14:paraId="4A0D83A4" w14:textId="0211A2CD" w:rsidR="00CB0B24" w:rsidRP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</w:rPr>
      </w:pPr>
      <w:r w:rsidRPr="00CB0B24">
        <w:rPr>
          <w:rFonts w:asciiTheme="minorHAnsi" w:hAnsiTheme="minorHAnsi" w:cstheme="minorHAnsi"/>
          <w:sz w:val="32"/>
          <w:szCs w:val="32"/>
        </w:rPr>
        <w:t>Void *</w:t>
      </w:r>
      <w:proofErr w:type="spellStart"/>
      <w:proofErr w:type="gramStart"/>
      <w:r w:rsidRPr="00CB0B24">
        <w:rPr>
          <w:rFonts w:asciiTheme="minorHAnsi" w:hAnsiTheme="minorHAnsi" w:cstheme="minorHAnsi"/>
          <w:sz w:val="32"/>
          <w:szCs w:val="32"/>
        </w:rPr>
        <w:t>realloc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>(</w:t>
      </w:r>
      <w:proofErr w:type="gramEnd"/>
      <w:r w:rsidRPr="00CB0B24">
        <w:rPr>
          <w:rFonts w:asciiTheme="minorHAnsi" w:hAnsiTheme="minorHAnsi" w:cstheme="minorHAnsi"/>
          <w:sz w:val="32"/>
          <w:szCs w:val="32"/>
        </w:rPr>
        <w:t>void *</w:t>
      </w:r>
      <w:proofErr w:type="spellStart"/>
      <w:r w:rsidRPr="00CB0B24">
        <w:rPr>
          <w:rFonts w:asciiTheme="minorHAnsi" w:hAnsiTheme="minorHAnsi" w:cstheme="minorHAnsi"/>
          <w:sz w:val="32"/>
          <w:szCs w:val="32"/>
        </w:rPr>
        <w:t>ptr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B0B24">
        <w:rPr>
          <w:rFonts w:asciiTheme="minorHAnsi" w:hAnsiTheme="minorHAnsi" w:cstheme="minorHAnsi"/>
          <w:sz w:val="32"/>
          <w:szCs w:val="32"/>
        </w:rPr>
        <w:t>size_t</w:t>
      </w:r>
      <w:proofErr w:type="spellEnd"/>
      <w:r w:rsidRPr="00CB0B24">
        <w:rPr>
          <w:rFonts w:asciiTheme="minorHAnsi" w:hAnsiTheme="minorHAnsi" w:cstheme="minorHAnsi"/>
          <w:sz w:val="32"/>
          <w:szCs w:val="32"/>
        </w:rPr>
        <w:t xml:space="preserve"> size);</w:t>
      </w:r>
    </w:p>
    <w:p w14:paraId="799F52AF" w14:textId="0DE1D828" w:rsidR="00CB0B24" w:rsidRP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 w:rsidRPr="00CB0B24">
        <w:rPr>
          <w:rFonts w:asciiTheme="minorHAnsi" w:hAnsiTheme="minorHAnsi" w:cstheme="minorHAnsi"/>
          <w:sz w:val="32"/>
          <w:szCs w:val="32"/>
          <w:lang w:val="es-MX"/>
        </w:rPr>
        <w:t xml:space="preserve">(Donde </w:t>
      </w:r>
      <w:proofErr w:type="spellStart"/>
      <w:r w:rsidRPr="00CB0B24">
        <w:rPr>
          <w:rFonts w:asciiTheme="minorHAnsi" w:hAnsiTheme="minorHAnsi" w:cstheme="minorHAnsi"/>
          <w:sz w:val="32"/>
          <w:szCs w:val="32"/>
          <w:lang w:val="es-MX"/>
        </w:rPr>
        <w:t>ptr</w:t>
      </w:r>
      <w:proofErr w:type="spellEnd"/>
      <w:r w:rsidRPr="00CB0B24">
        <w:rPr>
          <w:rFonts w:asciiTheme="minorHAnsi" w:hAnsiTheme="minorHAnsi" w:cstheme="minorHAnsi"/>
          <w:sz w:val="32"/>
          <w:szCs w:val="32"/>
          <w:lang w:val="es-MX"/>
        </w:rPr>
        <w:t xml:space="preserve"> hace referencia al apuntador que va a redimensionar</w:t>
      </w:r>
      <w:r>
        <w:rPr>
          <w:rFonts w:asciiTheme="minorHAnsi" w:hAnsiTheme="minorHAnsi" w:cstheme="minorHAnsi"/>
          <w:sz w:val="32"/>
          <w:szCs w:val="32"/>
          <w:lang w:val="es-MX"/>
        </w:rPr>
        <w:t xml:space="preserve">, y si este es 0 funciona como 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malloc</w:t>
      </w:r>
      <w:proofErr w:type="spellEnd"/>
      <w:r w:rsidRPr="00CB0B24">
        <w:rPr>
          <w:rFonts w:asciiTheme="minorHAnsi" w:hAnsiTheme="minorHAnsi" w:cstheme="minorHAnsi"/>
          <w:sz w:val="32"/>
          <w:szCs w:val="32"/>
          <w:lang w:val="es-MX"/>
        </w:rPr>
        <w:t>).</w:t>
      </w:r>
    </w:p>
    <w:p w14:paraId="172F3F9D" w14:textId="653B529F" w:rsidR="00CB0B24" w:rsidRDefault="00CB0B24" w:rsidP="00CB0B24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14:paraId="2FDD847D" w14:textId="5A5ABCF9" w:rsidR="00CB0B24" w:rsidRDefault="00CB0B24" w:rsidP="00CB0B24">
      <w:pPr>
        <w:pStyle w:val="Standard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Función free:</w:t>
      </w:r>
    </w:p>
    <w:p w14:paraId="661073BF" w14:textId="6DE9EC99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r>
        <w:rPr>
          <w:rFonts w:asciiTheme="minorHAnsi" w:hAnsiTheme="minorHAnsi" w:cstheme="minorHAnsi"/>
          <w:sz w:val="32"/>
          <w:szCs w:val="32"/>
          <w:lang w:val="es-MX"/>
        </w:rPr>
        <w:t>Libera la memoria almacenada de forma dinámica:</w:t>
      </w:r>
    </w:p>
    <w:p w14:paraId="42269302" w14:textId="5CE27D14" w:rsid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</w:p>
    <w:p w14:paraId="77E561CC" w14:textId="45087912" w:rsidR="00CB0B24" w:rsidRPr="00CB0B24" w:rsidRDefault="00CB0B24" w:rsidP="00CB0B24">
      <w:pPr>
        <w:pStyle w:val="Standard"/>
        <w:ind w:left="720"/>
        <w:rPr>
          <w:rFonts w:asciiTheme="minorHAnsi" w:hAnsiTheme="minorHAnsi" w:cstheme="minorHAnsi"/>
          <w:sz w:val="32"/>
          <w:szCs w:val="32"/>
          <w:lang w:val="es-MX"/>
        </w:rPr>
      </w:pP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Void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 xml:space="preserve"> free(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void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*</w:t>
      </w:r>
      <w:proofErr w:type="spellStart"/>
      <w:r>
        <w:rPr>
          <w:rFonts w:asciiTheme="minorHAnsi" w:hAnsiTheme="minorHAnsi" w:cstheme="minorHAnsi"/>
          <w:sz w:val="32"/>
          <w:szCs w:val="32"/>
          <w:lang w:val="es-MX"/>
        </w:rPr>
        <w:t>ptr</w:t>
      </w:r>
      <w:proofErr w:type="spellEnd"/>
      <w:r>
        <w:rPr>
          <w:rFonts w:asciiTheme="minorHAnsi" w:hAnsiTheme="minorHAnsi" w:cstheme="minorHAnsi"/>
          <w:sz w:val="32"/>
          <w:szCs w:val="32"/>
          <w:lang w:val="es-MX"/>
        </w:rPr>
        <w:t>);</w:t>
      </w:r>
    </w:p>
    <w:p w14:paraId="58D90522" w14:textId="77777777" w:rsidR="003F5DCA" w:rsidRPr="00CB0B24" w:rsidRDefault="003F5DCA">
      <w:pPr>
        <w:pStyle w:val="Standard"/>
        <w:rPr>
          <w:lang w:val="es-MX"/>
        </w:rPr>
      </w:pPr>
    </w:p>
    <w:p w14:paraId="18A6DE64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40"/>
          <w:szCs w:val="40"/>
          <w:lang w:val="es-MX"/>
        </w:rPr>
      </w:pPr>
      <w:r>
        <w:rPr>
          <w:rFonts w:ascii="Calibri" w:hAnsi="Calibri"/>
          <w:b/>
          <w:bCs/>
          <w:color w:val="000000"/>
          <w:sz w:val="40"/>
          <w:szCs w:val="40"/>
          <w:lang w:val="es-MX"/>
        </w:rPr>
        <w:t>Desarrollo:</w:t>
      </w:r>
    </w:p>
    <w:p w14:paraId="54AE7187" w14:textId="77777777" w:rsidR="003F5DC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434621A8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Explicación:</w:t>
      </w:r>
    </w:p>
    <w:p w14:paraId="3F577FF1" w14:textId="0D35A3F4" w:rsidR="003F5DCA" w:rsidRDefault="009E1ED6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En esta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practica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, </w:t>
      </w:r>
      <w:r w:rsidR="00CB0B24">
        <w:rPr>
          <w:rFonts w:ascii="Calibri" w:hAnsi="Calibri"/>
          <w:color w:val="000000"/>
          <w:sz w:val="32"/>
          <w:szCs w:val="32"/>
          <w:lang w:val="es-MX"/>
        </w:rPr>
        <w:t>utilizamos las 4 funciones para almacenar y modificar la memoria de manera dinámica, una para cada función.</w:t>
      </w:r>
    </w:p>
    <w:p w14:paraId="5DDF8D19" w14:textId="6434E088" w:rsidR="00CB0B24" w:rsidRDefault="00CB0B24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B96A330" w14:textId="0B024A9B" w:rsidR="00CB0B24" w:rsidRDefault="00CB0B24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Función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malloc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:</w:t>
      </w:r>
    </w:p>
    <w:p w14:paraId="71F4E463" w14:textId="6F4C6F7E" w:rsidR="00CB0B24" w:rsidRDefault="00CB0B24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Donde solamente reservamos memoria</w:t>
      </w:r>
      <w:r w:rsidR="00184901">
        <w:rPr>
          <w:rFonts w:ascii="Calibri" w:hAnsi="Calibri"/>
          <w:color w:val="000000"/>
          <w:sz w:val="32"/>
          <w:szCs w:val="32"/>
          <w:lang w:val="es-MX"/>
        </w:rPr>
        <w:t>.</w:t>
      </w:r>
    </w:p>
    <w:p w14:paraId="625E1E32" w14:textId="189DC09E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071AB4D5" wp14:editId="20668D24">
            <wp:extent cx="6623685" cy="3726180"/>
            <wp:effectExtent l="0" t="0" r="5715" b="762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3-01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5D7B1371" wp14:editId="4E406CE1">
            <wp:extent cx="6623685" cy="3726180"/>
            <wp:effectExtent l="0" t="0" r="5715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3-01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2ECF" w14:textId="6BE8C034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B2280FA" w14:textId="5032A34E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Función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calloc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:</w:t>
      </w:r>
    </w:p>
    <w:p w14:paraId="41AFC286" w14:textId="42FA777D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Donde inicializamos esta memoria en 0:</w:t>
      </w:r>
    </w:p>
    <w:p w14:paraId="1DC6BC65" w14:textId="6DB8316E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38EF223D" wp14:editId="361A6F41">
            <wp:extent cx="6623685" cy="3726180"/>
            <wp:effectExtent l="0" t="0" r="5715" b="762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3-01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43DBBC21" wp14:editId="24B27827">
            <wp:extent cx="6623685" cy="3726180"/>
            <wp:effectExtent l="0" t="0" r="5715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3-01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2AD1" w14:textId="5A40E369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06612ABC" w14:textId="71F788BE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Y finalmente, función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realloc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:</w:t>
      </w:r>
    </w:p>
    <w:p w14:paraId="4045DAA2" w14:textId="7EC4B63A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Donde definimos 2 apuntadores llamados arreglos que nos ayudan a redimensionar la memoria al llamar a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realloc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:</w:t>
      </w:r>
    </w:p>
    <w:p w14:paraId="5B8FBA4B" w14:textId="33EAA664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4BFE0752" w14:textId="0684161D" w:rsidR="00184901" w:rsidRDefault="00184901" w:rsidP="00CB0B24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78A265D5" wp14:editId="5A069B24">
            <wp:extent cx="6623685" cy="3726180"/>
            <wp:effectExtent l="0" t="0" r="5715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3-01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lastRenderedPageBreak/>
        <w:drawing>
          <wp:inline distT="0" distB="0" distL="0" distR="0" wp14:anchorId="4BA1334E" wp14:editId="5A3BC6B3">
            <wp:extent cx="6623685" cy="3726180"/>
            <wp:effectExtent l="0" t="0" r="5715" b="762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3-01 (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32"/>
          <w:szCs w:val="32"/>
          <w:lang w:val="es-MX"/>
        </w:rPr>
        <w:drawing>
          <wp:inline distT="0" distB="0" distL="0" distR="0" wp14:anchorId="1451036C" wp14:editId="21A9674F">
            <wp:extent cx="6623685" cy="3726180"/>
            <wp:effectExtent l="0" t="0" r="5715" b="762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3-01 (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8938" w14:textId="5BD7B28B" w:rsidR="009E1ED6" w:rsidRDefault="009E1ED6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1AD40C3B" w14:textId="77777777" w:rsidR="003F5DCA" w:rsidRDefault="003F5DC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3E5F871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t>Conclusión:</w:t>
      </w:r>
    </w:p>
    <w:p w14:paraId="3878EC0E" w14:textId="106D74CD" w:rsidR="003F5DCA" w:rsidRDefault="007337F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Se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cumplio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el objetivo de la practica </w:t>
      </w:r>
      <w:r w:rsidR="00184901">
        <w:rPr>
          <w:rFonts w:ascii="Calibri" w:hAnsi="Calibri"/>
          <w:color w:val="000000"/>
          <w:sz w:val="32"/>
          <w:szCs w:val="32"/>
          <w:lang w:val="es-MX"/>
        </w:rPr>
        <w:t>al poder utilizar correctamente las diferentes funciones que reservan y manejan la memoria dinámica.</w:t>
      </w:r>
      <w:bookmarkStart w:id="0" w:name="_GoBack"/>
      <w:bookmarkEnd w:id="0"/>
    </w:p>
    <w:p w14:paraId="2251B83E" w14:textId="3415F46C" w:rsidR="007337F3" w:rsidRDefault="007337F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494E9B2A" w14:textId="77777777" w:rsidR="007337F3" w:rsidRPr="009E1ED6" w:rsidRDefault="007337F3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7DD1599" w14:textId="77777777" w:rsidR="003F5DCA" w:rsidRDefault="003F5DCA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</w:p>
    <w:p w14:paraId="57926E44" w14:textId="77777777" w:rsidR="003F5DCA" w:rsidRDefault="007D0551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  <w:r>
        <w:rPr>
          <w:rFonts w:ascii="Calibri" w:hAnsi="Calibri"/>
          <w:b/>
          <w:bCs/>
          <w:color w:val="000000"/>
          <w:sz w:val="32"/>
          <w:szCs w:val="32"/>
          <w:lang w:val="es-MX"/>
        </w:rPr>
        <w:lastRenderedPageBreak/>
        <w:t>Bibliografía:</w:t>
      </w:r>
    </w:p>
    <w:p w14:paraId="279CFED2" w14:textId="77777777" w:rsidR="003F5DCA" w:rsidRDefault="003F5DCA">
      <w:pPr>
        <w:pStyle w:val="Standard"/>
        <w:rPr>
          <w:rFonts w:ascii="Calibri" w:hAnsi="Calibri"/>
          <w:b/>
          <w:bCs/>
          <w:color w:val="000000"/>
          <w:sz w:val="32"/>
          <w:szCs w:val="32"/>
          <w:lang w:val="es-MX"/>
        </w:rPr>
      </w:pPr>
    </w:p>
    <w:p w14:paraId="4CE88924" w14:textId="77777777" w:rsidR="003F5DCA" w:rsidRDefault="007D0551">
      <w:pPr>
        <w:pStyle w:val="Standard"/>
        <w:rPr>
          <w:rFonts w:ascii="Calibri" w:hAnsi="Calibri"/>
          <w:color w:val="000000"/>
          <w:sz w:val="32"/>
          <w:szCs w:val="32"/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 xml:space="preserve">-El lenguaje de programación C. Brian W. 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Kernighan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>, Dennis M. Ritchie, segunda edición, USA, Pearson Educación 1991.</w:t>
      </w:r>
    </w:p>
    <w:p w14:paraId="0FE21587" w14:textId="77777777" w:rsidR="003F5DCA" w:rsidRPr="002F2F1A" w:rsidRDefault="007D0551">
      <w:pPr>
        <w:pStyle w:val="Standard"/>
        <w:rPr>
          <w:lang w:val="es-MX"/>
        </w:rPr>
      </w:pPr>
      <w:r>
        <w:rPr>
          <w:rFonts w:ascii="Calibri" w:hAnsi="Calibri"/>
          <w:color w:val="000000"/>
          <w:sz w:val="32"/>
          <w:szCs w:val="32"/>
          <w:lang w:val="es-MX"/>
        </w:rPr>
        <w:t>-</w:t>
      </w:r>
      <w:proofErr w:type="spellStart"/>
      <w:r>
        <w:rPr>
          <w:rFonts w:ascii="Calibri" w:hAnsi="Calibri"/>
          <w:color w:val="000000"/>
          <w:sz w:val="32"/>
          <w:szCs w:val="32"/>
          <w:lang w:val="es-MX"/>
        </w:rPr>
        <w:t>Teoria</w:t>
      </w:r>
      <w:proofErr w:type="spellEnd"/>
      <w:r>
        <w:rPr>
          <w:rFonts w:ascii="Calibri" w:hAnsi="Calibri"/>
          <w:color w:val="000000"/>
          <w:sz w:val="32"/>
          <w:szCs w:val="32"/>
          <w:lang w:val="es-MX"/>
        </w:rPr>
        <w:t xml:space="preserve"> vista en el salón de clases.</w:t>
      </w:r>
    </w:p>
    <w:sectPr w:rsidR="003F5DCA" w:rsidRPr="002F2F1A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333D1" w14:textId="77777777" w:rsidR="0011714C" w:rsidRDefault="0011714C">
      <w:r>
        <w:separator/>
      </w:r>
    </w:p>
  </w:endnote>
  <w:endnote w:type="continuationSeparator" w:id="0">
    <w:p w14:paraId="7E93DCF1" w14:textId="77777777" w:rsidR="0011714C" w:rsidRDefault="0011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7F10B" w14:textId="77777777" w:rsidR="0011714C" w:rsidRDefault="0011714C">
      <w:r>
        <w:rPr>
          <w:color w:val="000000"/>
        </w:rPr>
        <w:separator/>
      </w:r>
    </w:p>
  </w:footnote>
  <w:footnote w:type="continuationSeparator" w:id="0">
    <w:p w14:paraId="657AE31B" w14:textId="77777777" w:rsidR="0011714C" w:rsidRDefault="00117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9772F4"/>
    <w:multiLevelType w:val="hybridMultilevel"/>
    <w:tmpl w:val="20F82D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DCA"/>
    <w:rsid w:val="000A202E"/>
    <w:rsid w:val="0011714C"/>
    <w:rsid w:val="00125A9A"/>
    <w:rsid w:val="00184901"/>
    <w:rsid w:val="002F2F1A"/>
    <w:rsid w:val="0031650E"/>
    <w:rsid w:val="003F5DCA"/>
    <w:rsid w:val="00463744"/>
    <w:rsid w:val="006316AD"/>
    <w:rsid w:val="007337F3"/>
    <w:rsid w:val="0076437A"/>
    <w:rsid w:val="00787FDC"/>
    <w:rsid w:val="007D0551"/>
    <w:rsid w:val="009E1ED6"/>
    <w:rsid w:val="00BC67A0"/>
    <w:rsid w:val="00CB0B24"/>
    <w:rsid w:val="00E9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E55D2"/>
  <w15:docId w15:val="{4486DEA5-FD91-4921-8FCC-E12E9A2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434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Enzo Valdés Zavala</cp:lastModifiedBy>
  <cp:revision>2</cp:revision>
  <dcterms:created xsi:type="dcterms:W3CDTF">2020-03-02T01:33:00Z</dcterms:created>
  <dcterms:modified xsi:type="dcterms:W3CDTF">2020-03-02T01:33:00Z</dcterms:modified>
</cp:coreProperties>
</file>