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i/>
          <w:color w:val="FF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i/>
          <w:color w:val="FF0000"/>
          <w:spacing w:val="0"/>
          <w:position w:val="0"/>
          <w:sz w:val="24"/>
          <w:u w:val="single"/>
          <w:shd w:fill="auto" w:val="clear"/>
        </w:rPr>
        <w:t xml:space="preserve">Documentos para Contratação de Estagiários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Exame Médico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 Cl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ínica Holos Saúde: será agendado pelo RH e enviado a data posteriormente ao estagiário.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Rua Sacramento, 1.099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Guanabara (Atr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ás do Clube Fonte São Paulo).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Campinas/SP </w:t>
        <w:tab/>
        <w:t xml:space="preserve">Fone: 3236-8398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Enviar os documentos para: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encaminhar por e-mail até dia: 28/12/2022: </w:t>
      </w: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tgodoi@notredamecampinas.net.br/</w:t>
        </w:r>
      </w:hyperlink>
      <w:r>
        <w:rPr>
          <w:rFonts w:ascii="Arial" w:hAnsi="Arial" w:cs="Arial" w:eastAsia="Arial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 rh@notredamecampinas.net.br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Integração: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 combinar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Início do Contrato de Estágio: 09/01/2023.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Informar aqui o término previsto de seu curso: 01/10/2026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u w:val="single"/>
          <w:shd w:fill="auto" w:val="clear"/>
        </w:rPr>
        <w:t xml:space="preserve">IMPORTANTE: A Real Estágios (Adm. contratos de estágios)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FF0000"/>
          <w:spacing w:val="0"/>
          <w:position w:val="0"/>
          <w:sz w:val="24"/>
          <w:u w:val="single"/>
          <w:shd w:fill="auto" w:val="clear"/>
        </w:rPr>
        <w:t xml:space="preserve">entrará em contato com você, solicitando alguns documentos para a emissão do contrato com a faculdade.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u w:val="single"/>
          <w:shd w:fill="auto" w:val="clear"/>
        </w:rPr>
        <w:t xml:space="preserve">Contato Real Estágios: Karina ou João </w:t>
      </w:r>
      <w:r>
        <w:rPr>
          <w:rFonts w:ascii="Arial" w:hAnsi="Arial" w:cs="Arial" w:eastAsia="Arial"/>
          <w:b/>
          <w:color w:val="FF0000"/>
          <w:spacing w:val="0"/>
          <w:position w:val="0"/>
          <w:sz w:val="24"/>
          <w:u w:val="single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FF0000"/>
          <w:spacing w:val="0"/>
          <w:position w:val="0"/>
          <w:sz w:val="24"/>
          <w:u w:val="single"/>
          <w:shd w:fill="auto" w:val="clear"/>
        </w:rPr>
        <w:t xml:space="preserve"> Fone: 3234-0074.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8160" w:leader="none"/>
        </w:tabs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( x ) NOTRE DAME    (  ) NOTRE DAME JUNIOR   (   )NOTRE DAME CECOIA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[ S ]    [ N ]        01 Cópia da declaração de frequência da faculdade (Histórico) 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[ S ]    [ N ]        01 Cópia da declaração de matrícula da faculdade;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[ S ]    [ N ]        01 Cópia RG;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[ S ]    [ N ]        01 Cópia CPF;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[ S ]    [ N ]</w:t>
        <w:tab/>
        <w:t xml:space="preserve">   01 Cópia do Cartão do SUS;</w:t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[ S ]    [ N ]        01 Cópia do Título de Eleitor;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[ S ]    [ N ]        01 Cópia do PIS;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[ S ]    [ N ]        01 Cópia Comprovante de Residência (água, luz, telefone);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[ S ]    [ N ]        01 Cópia da Certidão Nascimento ou Casamento;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[ S ]    [ N ]        01 Foto ¾ colorida atual;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[ S ]    [ N ]        01 Currículo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[ S ]    [ N ]  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Carteira de Trabalho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[ S ]    [ N ]        01 Cópia da Cart. Trabalho (parte dos registros frente e verso, último contrato).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[ S ]    [ N ]        01 Cópia do Cartão de Vale Transporte: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[ S ]    [ N ]        01 Cópia do cartão da Conta Bancária do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Itaú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(frente e verso);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[ S ]    [ N ]        01 Via da Qualificação Cadastral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imprimir via internet no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site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http://consultacadastral.inss.gov.br/Esocial/pages/index.xhtml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PS: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Caso não possua conta bancária no banco Itaú, favor informar para que possamos providenciar a abertura.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-992" w:firstLine="992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         Observações: ____________________________________________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tgodoi@notredamecampinas.net.br/" Id="docRId0" Type="http://schemas.openxmlformats.org/officeDocument/2006/relationships/hyperlink" /><Relationship TargetMode="External" Target="http://consultacadastral.inss.gov.br/Esocial/pages/index.xhtml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