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1965B72D">
      <w:r w:rsidR="645F22ED">
        <w:rPr/>
        <w:t xml:space="preserve"> Sensores de posição e dispositivos de medição em sistemas automatizados</w:t>
      </w:r>
    </w:p>
    <w:p w:rsidR="35079AD6" w:rsidRDefault="35079AD6" w14:paraId="1B9B5C1B" w14:textId="107DC3CA"/>
    <w:p w:rsidR="1C3FB36D" w:rsidRDefault="1C3FB36D" w14:paraId="1818B67F" w14:textId="4B2FA22D">
      <w:r w:rsidR="1C3FB36D">
        <w:rPr/>
        <w:t>Sensores de posição</w:t>
      </w:r>
    </w:p>
    <w:p w:rsidR="35079AD6" w:rsidRDefault="35079AD6" w14:paraId="400EC2DD" w14:textId="40F90DC5"/>
    <w:p w:rsidR="1C3FB36D" w:rsidRDefault="1C3FB36D" w14:paraId="7ECD61A8" w14:textId="559E7955">
      <w:r w:rsidR="1C3FB36D">
        <w:rPr/>
        <w:t xml:space="preserve">Sensores de posição são dispositivos utilizados para determinar a localização linear ou angular de um objeto dentro de um sistema, sensores de precisão incrementais </w:t>
      </w:r>
      <w:r w:rsidR="5DEECC68">
        <w:rPr/>
        <w:t>medem variações a partir de um ponto inicial.</w:t>
      </w:r>
    </w:p>
    <w:p w:rsidR="35079AD6" w:rsidRDefault="35079AD6" w14:paraId="1365D63F" w14:textId="6CE5E9EE"/>
    <w:p w:rsidR="5DEECC68" w:rsidRDefault="5DEECC68" w14:paraId="7A681007" w14:textId="540FB352">
      <w:r w:rsidR="5DEECC68">
        <w:rPr/>
        <w:t>Sensores de proximidade capacitivo e magnético</w:t>
      </w:r>
    </w:p>
    <w:p w:rsidR="35079AD6" w:rsidRDefault="35079AD6" w14:paraId="4383BD75" w14:textId="1FA08DE4"/>
    <w:p w:rsidR="5DEECC68" w:rsidRDefault="5DEECC68" w14:paraId="43E9DB1F" w14:textId="708DEB1C">
      <w:r w:rsidR="5DEECC68">
        <w:rPr/>
        <w:t xml:space="preserve">Sensores capacitivos detectam objetos usando a variação da capacitância causada pela aproximação de materiais. Eles podem detectar materiais metálicos e não metálicos, incluindo plástico, </w:t>
      </w:r>
      <w:r w:rsidR="5DEECC68">
        <w:rPr/>
        <w:t>madeira,</w:t>
      </w:r>
      <w:r w:rsidR="5DEECC68">
        <w:rPr/>
        <w:t>líquidos</w:t>
      </w:r>
      <w:r w:rsidR="5DEECC68">
        <w:rPr/>
        <w:t xml:space="preserve"> e etc.</w:t>
      </w:r>
    </w:p>
    <w:p w:rsidR="35079AD6" w:rsidP="35079AD6" w:rsidRDefault="35079AD6" w14:paraId="317B56AE" w14:textId="3E40C11A">
      <w:pPr>
        <w:pStyle w:val="Normal"/>
      </w:pPr>
    </w:p>
    <w:p w:rsidR="5DEECC68" w:rsidP="35079AD6" w:rsidRDefault="5DEECC68" w14:paraId="758E6A9D" w14:textId="445F0BED">
      <w:pPr>
        <w:pStyle w:val="Normal"/>
      </w:pPr>
      <w:r w:rsidR="5DEECC68">
        <w:rPr/>
        <w:t>Ultrassônico</w:t>
      </w:r>
    </w:p>
    <w:p w:rsidR="35079AD6" w:rsidP="35079AD6" w:rsidRDefault="35079AD6" w14:paraId="4A0A471E" w14:textId="543CB389">
      <w:pPr>
        <w:pStyle w:val="Normal"/>
      </w:pPr>
    </w:p>
    <w:p w:rsidR="5DEECC68" w:rsidP="35079AD6" w:rsidRDefault="5DEECC68" w14:paraId="5B30BB42" w14:textId="76AEB742">
      <w:pPr>
        <w:pStyle w:val="Normal"/>
      </w:pPr>
      <w:r w:rsidR="5DEECC68">
        <w:rPr/>
        <w:t xml:space="preserve">Sensores ultrassônicos utilizam ondas sonoras de alta frequência para medir distância e detectar objetos, similares ao radar de um morcego ou uma baleia o sensor emite um pulso ultrassônico e mede o tempo de retorno do eco e c om base nesse </w:t>
      </w:r>
      <w:r w:rsidR="5DEECC68">
        <w:rPr/>
        <w:t>tempo,</w:t>
      </w:r>
      <w:r w:rsidR="5DEECC68">
        <w:rPr/>
        <w:t>calcula</w:t>
      </w:r>
      <w:r w:rsidR="5DEECC68">
        <w:rPr/>
        <w:t>-se a distância até o objeto</w:t>
      </w:r>
    </w:p>
    <w:p w:rsidR="35079AD6" w:rsidP="35079AD6" w:rsidRDefault="35079AD6" w14:paraId="77FDCEE1" w14:textId="311FD208">
      <w:pPr>
        <w:pStyle w:val="Normal"/>
      </w:pPr>
    </w:p>
    <w:p w:rsidR="5DEECC68" w:rsidP="35079AD6" w:rsidRDefault="5DEECC68" w14:paraId="60DA3D2A" w14:textId="67CCE83B">
      <w:pPr>
        <w:pStyle w:val="Normal"/>
      </w:pPr>
      <w:r w:rsidR="5DEECC68">
        <w:rPr/>
        <w:t>Sensores de presença</w:t>
      </w:r>
    </w:p>
    <w:p w:rsidR="35079AD6" w:rsidP="35079AD6" w:rsidRDefault="35079AD6" w14:paraId="0780D8C6" w14:textId="487A38F1">
      <w:pPr>
        <w:pStyle w:val="Normal"/>
      </w:pPr>
    </w:p>
    <w:p w:rsidR="5DEECC68" w:rsidP="35079AD6" w:rsidRDefault="5DEECC68" w14:paraId="6F74145B" w14:textId="7E9F7606">
      <w:pPr>
        <w:pStyle w:val="Normal"/>
      </w:pPr>
      <w:r w:rsidR="5DEECC68">
        <w:rPr/>
        <w:t xml:space="preserve"> Sensores de presença detectam a existência ou ausência de objetos em determinada área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258D0A"/>
    <w:rsid w:val="0E558BC4"/>
    <w:rsid w:val="1C3FB36D"/>
    <w:rsid w:val="25FAD81A"/>
    <w:rsid w:val="2904CD93"/>
    <w:rsid w:val="312C6E2D"/>
    <w:rsid w:val="35079AD6"/>
    <w:rsid w:val="43258D0A"/>
    <w:rsid w:val="569A7429"/>
    <w:rsid w:val="5C2738C9"/>
    <w:rsid w:val="5DEECC68"/>
    <w:rsid w:val="645F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151F"/>
  <w15:chartTrackingRefBased/>
  <w15:docId w15:val="{F2A0D236-3C00-4205-B604-80146CB0D1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2026-04-07T02:47:29.6857437Z</dcterms:created>
  <dcterms:modified xsi:type="dcterms:W3CDTF">2026-04-07T02:52:11.6367702Z</dcterms:modified>
  <dc:creator>Enzzon Gusttavo Oliveira Nascimento</dc:creator>
  <lastModifiedBy>Enzzon Gusttavo Oliveira Nascimento</lastModifiedBy>
</coreProperties>
</file>