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w:t>
      </w:r>
      <w:r>
        <w:t xml:space="preserve">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0179E9A5" w14:textId="4B376722" w:rsidR="004C30EC" w:rsidRDefault="004C30EC" w:rsidP="004C30EC">
      <w:pPr>
        <w:pStyle w:val="Heading3"/>
      </w:pPr>
      <w:r>
        <w:t>Telemetry</w:t>
      </w:r>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D06D31">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r>
                        <w:fldChar w:fldCharType="begin"/>
                      </w:r>
                      <w:r>
                        <w:instrText xml:space="preserve"> SEQ Telemetry \* ARABIC </w:instrText>
                      </w:r>
                      <w:r>
                        <w:fldChar w:fldCharType="separate"/>
                      </w:r>
                      <w:r w:rsidR="00D06D31">
                        <w:rPr>
                          <w:noProof/>
                        </w:rPr>
                        <w:t>1</w:t>
                      </w:r>
                      <w:r>
                        <w:fldChar w:fldCharType="end"/>
                      </w:r>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0">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39D765E2"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Pr="003A7BE8">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frontend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1"/>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r>
        <w:fldChar w:fldCharType="begin"/>
      </w:r>
      <w:r>
        <w:instrText xml:space="preserve"> SEQ Telemetry \* ARABIC </w:instrText>
      </w:r>
      <w:r>
        <w:fldChar w:fldCharType="separate"/>
      </w:r>
      <w:r w:rsidR="00D06D31">
        <w:rPr>
          <w:noProof/>
        </w:rPr>
        <w:t>2</w:t>
      </w:r>
      <w:r>
        <w:fldChar w:fldCharType="end"/>
      </w:r>
    </w:p>
    <w:p w14:paraId="2A97F643" w14:textId="6BFD2D66"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280EA9" w:rsidRPr="00280EA9">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2"/>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r>
        <w:fldChar w:fldCharType="begin"/>
      </w:r>
      <w:r>
        <w:instrText xml:space="preserve"> SEQ Telemetry \* ARABIC </w:instrText>
      </w:r>
      <w:r>
        <w:fldChar w:fldCharType="separate"/>
      </w:r>
      <w:r w:rsidR="00D06D31">
        <w:rPr>
          <w:noProof/>
        </w:rPr>
        <w:t>3</w:t>
      </w:r>
      <w:r>
        <w:fldChar w:fldCharType="end"/>
      </w:r>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3"/>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r>
        <w:fldChar w:fldCharType="begin"/>
      </w:r>
      <w:r>
        <w:instrText xml:space="preserve"> SEQ Telemetry \* ARABIC </w:instrText>
      </w:r>
      <w:r>
        <w:fldChar w:fldCharType="separate"/>
      </w:r>
      <w:r>
        <w:rPr>
          <w:noProof/>
        </w:rPr>
        <w:t>4</w:t>
      </w:r>
      <w:r>
        <w:fldChar w:fldCharType="end"/>
      </w:r>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r>
        <w:lastRenderedPageBreak/>
        <w:t>Driver Creation</w:t>
      </w:r>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r>
                        <w:fldChar w:fldCharType="begin"/>
                      </w:r>
                      <w:r>
                        <w:instrText xml:space="preserve"> SEQ Driver \* ARABIC </w:instrText>
                      </w:r>
                      <w:r>
                        <w:fldChar w:fldCharType="separate"/>
                      </w:r>
                      <w:r>
                        <w:rPr>
                          <w:noProof/>
                        </w:rPr>
                        <w:t>1</w:t>
                      </w:r>
                      <w:r>
                        <w:fldChar w:fldCharType="end"/>
                      </w:r>
                    </w:p>
                  </w:txbxContent>
                </v:textbox>
                <w10:wrap type="square"/>
              </v:shape>
            </w:pict>
          </mc:Fallback>
        </mc:AlternateContent>
      </w:r>
      <w:r w:rsidRPr="00C655E8">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4">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5">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r>
        <w:fldChar w:fldCharType="begin"/>
      </w:r>
      <w:r>
        <w:instrText xml:space="preserve"> SEQ Driver \* ARABIC </w:instrText>
      </w:r>
      <w:r>
        <w:fldChar w:fldCharType="separate"/>
      </w:r>
      <w:r w:rsidR="00C655E8">
        <w:rPr>
          <w:noProof/>
        </w:rPr>
        <w:t>2</w:t>
      </w:r>
      <w:r>
        <w:fldChar w:fldCharType="end"/>
      </w:r>
    </w:p>
    <w:p w14:paraId="2E5E3D4E" w14:textId="68393941" w:rsidR="00952E7C" w:rsidRDefault="00952E7C" w:rsidP="00952E7C">
      <w:r>
        <w:t xml:space="preserve">As shown in Driver </w:t>
      </w:r>
      <w:r w:rsidR="00C655E8">
        <w:t>2</w:t>
      </w:r>
      <w:r>
        <w:t xml:space="preserve">, duplicate names arise as an issue, this was a quick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6"/>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r>
        <w:fldChar w:fldCharType="begin"/>
      </w:r>
      <w:r>
        <w:instrText xml:space="preserve"> SEQ Driver \* ARABIC </w:instrText>
      </w:r>
      <w:r>
        <w:fldChar w:fldCharType="separate"/>
      </w:r>
      <w:r w:rsidR="00C655E8">
        <w:rPr>
          <w:noProof/>
        </w:rPr>
        <w:t>3</w:t>
      </w:r>
      <w:r>
        <w:fldChar w:fldCharType="end"/>
      </w:r>
    </w:p>
    <w:p w14:paraId="4F1718D5" w14:textId="3917E24B" w:rsidR="00AA5CB4" w:rsidRPr="00AA5CB4"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21FBF" w14:textId="77777777" w:rsidR="00E04F72" w:rsidRDefault="00E04F72" w:rsidP="00D448CB">
      <w:pPr>
        <w:spacing w:after="0" w:line="240" w:lineRule="auto"/>
      </w:pPr>
      <w:r>
        <w:separator/>
      </w:r>
    </w:p>
  </w:endnote>
  <w:endnote w:type="continuationSeparator" w:id="0">
    <w:p w14:paraId="7707143A" w14:textId="77777777" w:rsidR="00E04F72" w:rsidRDefault="00E04F72"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35623" w14:textId="77777777" w:rsidR="00E04F72" w:rsidRDefault="00E04F72" w:rsidP="00D448CB">
      <w:pPr>
        <w:spacing w:after="0" w:line="240" w:lineRule="auto"/>
      </w:pPr>
      <w:r>
        <w:separator/>
      </w:r>
    </w:p>
  </w:footnote>
  <w:footnote w:type="continuationSeparator" w:id="0">
    <w:p w14:paraId="35A4EDAC" w14:textId="77777777" w:rsidR="00E04F72" w:rsidRDefault="00E04F72"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F49AB"/>
    <w:rsid w:val="00204720"/>
    <w:rsid w:val="00217802"/>
    <w:rsid w:val="00227D5F"/>
    <w:rsid w:val="00236F7B"/>
    <w:rsid w:val="00280EA9"/>
    <w:rsid w:val="0028135F"/>
    <w:rsid w:val="002A7D04"/>
    <w:rsid w:val="002D5A3B"/>
    <w:rsid w:val="002F0348"/>
    <w:rsid w:val="002F1FAC"/>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507963"/>
    <w:rsid w:val="00524CC1"/>
    <w:rsid w:val="005322D8"/>
    <w:rsid w:val="005629B7"/>
    <w:rsid w:val="006304C4"/>
    <w:rsid w:val="006362D4"/>
    <w:rsid w:val="006959A1"/>
    <w:rsid w:val="006C4B2E"/>
    <w:rsid w:val="006C75C1"/>
    <w:rsid w:val="006C7D14"/>
    <w:rsid w:val="006E46B5"/>
    <w:rsid w:val="00740D89"/>
    <w:rsid w:val="00742125"/>
    <w:rsid w:val="00757FFC"/>
    <w:rsid w:val="00787389"/>
    <w:rsid w:val="00787917"/>
    <w:rsid w:val="007C0076"/>
    <w:rsid w:val="00820831"/>
    <w:rsid w:val="00830185"/>
    <w:rsid w:val="008352F2"/>
    <w:rsid w:val="00836D4B"/>
    <w:rsid w:val="00840125"/>
    <w:rsid w:val="00892205"/>
    <w:rsid w:val="00907AF6"/>
    <w:rsid w:val="00923F3E"/>
    <w:rsid w:val="009258B6"/>
    <w:rsid w:val="00927075"/>
    <w:rsid w:val="00927F4E"/>
    <w:rsid w:val="009410F7"/>
    <w:rsid w:val="009454F4"/>
    <w:rsid w:val="00952E7C"/>
    <w:rsid w:val="0099127B"/>
    <w:rsid w:val="00996F2B"/>
    <w:rsid w:val="009A5A37"/>
    <w:rsid w:val="009A7F1C"/>
    <w:rsid w:val="009B78BE"/>
    <w:rsid w:val="009E7B93"/>
    <w:rsid w:val="00A37FAF"/>
    <w:rsid w:val="00A549D2"/>
    <w:rsid w:val="00A72C7B"/>
    <w:rsid w:val="00A863B4"/>
    <w:rsid w:val="00A93E03"/>
    <w:rsid w:val="00AA5CB4"/>
    <w:rsid w:val="00AB5FFA"/>
    <w:rsid w:val="00AE6031"/>
    <w:rsid w:val="00AF1EDA"/>
    <w:rsid w:val="00B50018"/>
    <w:rsid w:val="00B74699"/>
    <w:rsid w:val="00B96B1A"/>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7483C"/>
    <w:rsid w:val="00D9710A"/>
    <w:rsid w:val="00DE21C1"/>
    <w:rsid w:val="00DE7E6A"/>
    <w:rsid w:val="00DF69A2"/>
    <w:rsid w:val="00E04F7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4</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5</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71211F0F-0407-4A06-B625-E2020ACD9E37}">
  <ds:schemaRefs>
    <ds:schemaRef ds:uri="http://schemas.openxmlformats.org/officeDocument/2006/bibliography"/>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33</Pages>
  <Words>3771</Words>
  <Characters>21500</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41</cp:revision>
  <dcterms:created xsi:type="dcterms:W3CDTF">2026-05-26T10:43:00Z</dcterms:created>
  <dcterms:modified xsi:type="dcterms:W3CDTF">2026-07-25T12:35:00Z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