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0FCB3" w14:textId="6FFAF9F4" w:rsidR="007817BB" w:rsidRDefault="00FD0897" w:rsidP="00547482">
      <w:pPr>
        <w:spacing w:line="240" w:lineRule="auto"/>
        <w:jc w:val="both"/>
        <w:rPr>
          <w:rFonts w:ascii="Arial" w:hAnsi="Arial" w:cs="Arial"/>
        </w:rPr>
      </w:pPr>
      <w:r w:rsidRPr="00FD0897">
        <w:rPr>
          <w:rFonts w:ascii="Arial" w:hAnsi="Arial" w:cs="Arial"/>
          <w:b/>
          <w:bCs/>
          <w:sz w:val="28"/>
          <w:szCs w:val="28"/>
          <w:u w:val="single"/>
        </w:rPr>
        <w:t>Befehle Dokumentation</w:t>
      </w:r>
    </w:p>
    <w:p w14:paraId="0216230C" w14:textId="29777E42" w:rsidR="00FD0897" w:rsidRDefault="00FD0897" w:rsidP="00547482">
      <w:pPr>
        <w:spacing w:line="240" w:lineRule="auto"/>
        <w:jc w:val="both"/>
        <w:rPr>
          <w:rFonts w:ascii="Arial" w:hAnsi="Arial" w:cs="Arial"/>
          <w:b/>
          <w:bCs/>
          <w:u w:val="single"/>
        </w:rPr>
      </w:pPr>
      <w:r w:rsidRPr="00FD0897">
        <w:rPr>
          <w:rFonts w:ascii="Arial" w:hAnsi="Arial" w:cs="Arial"/>
          <w:b/>
          <w:bCs/>
          <w:u w:val="single"/>
        </w:rPr>
        <w:t>&lt;div&gt;</w:t>
      </w:r>
    </w:p>
    <w:p w14:paraId="1935730B" w14:textId="02CBC209" w:rsidR="00FD0897" w:rsidRDefault="00FD0897" w:rsidP="00547482">
      <w:pPr>
        <w:spacing w:line="240" w:lineRule="auto"/>
        <w:jc w:val="both"/>
        <w:rPr>
          <w:rFonts w:ascii="Arial" w:hAnsi="Arial" w:cs="Arial"/>
        </w:rPr>
      </w:pPr>
      <w:r>
        <w:rPr>
          <w:rFonts w:ascii="Arial" w:hAnsi="Arial" w:cs="Arial"/>
        </w:rPr>
        <w:t xml:space="preserve">Dieses Element erstellt eine Art „Abschnitt“ in der Webseite. Dieser „Abschnitt“ nimmt die gesamte Breite ein und enthält auch Zeilenumbrüche vor Beginn und Ende des Abschnitts. Der Inhalt des Abschnitts kann dann (z.B. mit CSS) beliebig programmiert/konfiguriert werden (z.B. Farbe, was er beinhalten soll, Position, etc.). </w:t>
      </w:r>
    </w:p>
    <w:p w14:paraId="3EF7E5F4" w14:textId="77777777" w:rsidR="00547482" w:rsidRDefault="00547482" w:rsidP="00547482">
      <w:pPr>
        <w:spacing w:line="240" w:lineRule="auto"/>
        <w:jc w:val="both"/>
        <w:rPr>
          <w:rFonts w:ascii="Arial" w:hAnsi="Arial" w:cs="Arial"/>
        </w:rPr>
      </w:pPr>
    </w:p>
    <w:p w14:paraId="63E217D1" w14:textId="5FCF1D9B" w:rsidR="00FD0897" w:rsidRDefault="00FD0897" w:rsidP="00547482">
      <w:pPr>
        <w:spacing w:line="240" w:lineRule="auto"/>
        <w:jc w:val="both"/>
        <w:rPr>
          <w:rFonts w:ascii="Arial" w:hAnsi="Arial" w:cs="Arial"/>
          <w:b/>
          <w:bCs/>
          <w:u w:val="single"/>
        </w:rPr>
      </w:pPr>
      <w:r w:rsidRPr="00FD0897">
        <w:rPr>
          <w:rFonts w:ascii="Arial" w:hAnsi="Arial" w:cs="Arial"/>
          <w:b/>
          <w:bCs/>
          <w:u w:val="single"/>
        </w:rPr>
        <w:t>&lt;</w:t>
      </w:r>
      <w:r w:rsidR="00547482">
        <w:rPr>
          <w:rFonts w:ascii="Arial" w:hAnsi="Arial" w:cs="Arial"/>
          <w:b/>
          <w:bCs/>
          <w:u w:val="single"/>
        </w:rPr>
        <w:t>form</w:t>
      </w:r>
      <w:r w:rsidRPr="00FD0897">
        <w:rPr>
          <w:rFonts w:ascii="Arial" w:hAnsi="Arial" w:cs="Arial"/>
          <w:b/>
          <w:bCs/>
          <w:u w:val="single"/>
        </w:rPr>
        <w:t>&gt;</w:t>
      </w:r>
    </w:p>
    <w:p w14:paraId="1C14B3F7" w14:textId="46C6004F" w:rsidR="00547482" w:rsidRDefault="00547482" w:rsidP="00FD0897">
      <w:pPr>
        <w:jc w:val="both"/>
        <w:rPr>
          <w:rFonts w:ascii="Arial" w:hAnsi="Arial" w:cs="Arial"/>
        </w:rPr>
      </w:pPr>
      <w:r>
        <w:rPr>
          <w:rFonts w:ascii="Arial" w:hAnsi="Arial" w:cs="Arial"/>
        </w:rPr>
        <w:t>Dieses Element ermöglicht es Eingabefelder zu erstellen, die es dem Benutzer ermöglichen, etwas einzugeben (z.B. Eingabefeld für Benutzername, Passwort…).</w:t>
      </w:r>
    </w:p>
    <w:p w14:paraId="58ECB23A" w14:textId="2792D1B0" w:rsidR="0099474F" w:rsidRDefault="0099474F" w:rsidP="00FD0897">
      <w:pPr>
        <w:jc w:val="both"/>
        <w:rPr>
          <w:rFonts w:ascii="Arial" w:hAnsi="Arial" w:cs="Arial"/>
          <w:b/>
          <w:bCs/>
          <w:u w:val="single"/>
        </w:rPr>
      </w:pPr>
      <w:r w:rsidRPr="0099474F">
        <w:rPr>
          <w:rFonts w:ascii="Arial" w:hAnsi="Arial" w:cs="Arial"/>
          <w:b/>
          <w:bCs/>
          <w:u w:val="single"/>
        </w:rPr>
        <w:t>&lt;</w:t>
      </w:r>
      <w:proofErr w:type="spellStart"/>
      <w:r w:rsidRPr="0099474F">
        <w:rPr>
          <w:rFonts w:ascii="Arial" w:hAnsi="Arial" w:cs="Arial"/>
          <w:b/>
          <w:bCs/>
          <w:u w:val="single"/>
        </w:rPr>
        <w:t>input</w:t>
      </w:r>
      <w:proofErr w:type="spellEnd"/>
      <w:r w:rsidRPr="0099474F">
        <w:rPr>
          <w:rFonts w:ascii="Arial" w:hAnsi="Arial" w:cs="Arial"/>
          <w:b/>
          <w:bCs/>
          <w:u w:val="single"/>
        </w:rPr>
        <w:t xml:space="preserve"> type=“</w:t>
      </w:r>
      <w:r>
        <w:rPr>
          <w:rFonts w:ascii="Arial" w:hAnsi="Arial" w:cs="Arial"/>
          <w:b/>
          <w:bCs/>
          <w:u w:val="single"/>
        </w:rPr>
        <w:t>…</w:t>
      </w:r>
      <w:r w:rsidRPr="0099474F">
        <w:rPr>
          <w:rFonts w:ascii="Arial" w:hAnsi="Arial" w:cs="Arial"/>
          <w:b/>
          <w:bCs/>
          <w:u w:val="single"/>
        </w:rPr>
        <w:t>“&gt;</w:t>
      </w:r>
    </w:p>
    <w:p w14:paraId="300636E1" w14:textId="054EF41A" w:rsidR="0099474F" w:rsidRDefault="0099474F" w:rsidP="00FD0897">
      <w:pPr>
        <w:jc w:val="both"/>
        <w:rPr>
          <w:rFonts w:ascii="Arial" w:hAnsi="Arial" w:cs="Arial"/>
        </w:rPr>
      </w:pPr>
      <w:r>
        <w:rPr>
          <w:rFonts w:ascii="Arial" w:hAnsi="Arial" w:cs="Arial"/>
        </w:rPr>
        <w:t>Definiert als was die Eingabe im Eingabefeld definiert werden soll (z.B. als „</w:t>
      </w:r>
      <w:proofErr w:type="spellStart"/>
      <w:r>
        <w:rPr>
          <w:rFonts w:ascii="Arial" w:hAnsi="Arial" w:cs="Arial"/>
        </w:rPr>
        <w:t>text</w:t>
      </w:r>
      <w:proofErr w:type="spellEnd"/>
      <w:r>
        <w:rPr>
          <w:rFonts w:ascii="Arial" w:hAnsi="Arial" w:cs="Arial"/>
        </w:rPr>
        <w:t>“, „</w:t>
      </w:r>
      <w:proofErr w:type="spellStart"/>
      <w:r>
        <w:rPr>
          <w:rFonts w:ascii="Arial" w:hAnsi="Arial" w:cs="Arial"/>
        </w:rPr>
        <w:t>password</w:t>
      </w:r>
      <w:proofErr w:type="spellEnd"/>
      <w:r>
        <w:rPr>
          <w:rFonts w:ascii="Arial" w:hAnsi="Arial" w:cs="Arial"/>
        </w:rPr>
        <w:t>“ als Passwortfeld, „</w:t>
      </w:r>
      <w:proofErr w:type="spellStart"/>
      <w:r>
        <w:rPr>
          <w:rFonts w:ascii="Arial" w:hAnsi="Arial" w:cs="Arial"/>
        </w:rPr>
        <w:t>checkbox</w:t>
      </w:r>
      <w:proofErr w:type="spellEnd"/>
      <w:r>
        <w:rPr>
          <w:rFonts w:ascii="Arial" w:hAnsi="Arial" w:cs="Arial"/>
        </w:rPr>
        <w:t>“ als Kästchen, welches „angehakt“ werden kann, etc.)</w:t>
      </w:r>
    </w:p>
    <w:p w14:paraId="66B5803C" w14:textId="5CA48D98" w:rsidR="0099474F" w:rsidRDefault="0099474F" w:rsidP="00FD0897">
      <w:pPr>
        <w:jc w:val="both"/>
        <w:rPr>
          <w:rFonts w:ascii="Arial" w:hAnsi="Arial" w:cs="Arial"/>
          <w:b/>
          <w:bCs/>
          <w:u w:val="single"/>
        </w:rPr>
      </w:pPr>
      <w:r w:rsidRPr="0099474F">
        <w:rPr>
          <w:rFonts w:ascii="Arial" w:hAnsi="Arial" w:cs="Arial"/>
          <w:b/>
          <w:bCs/>
          <w:u w:val="single"/>
        </w:rPr>
        <w:t>&lt;</w:t>
      </w:r>
      <w:proofErr w:type="spellStart"/>
      <w:r w:rsidRPr="0099474F">
        <w:rPr>
          <w:rFonts w:ascii="Arial" w:hAnsi="Arial" w:cs="Arial"/>
          <w:b/>
          <w:bCs/>
          <w:u w:val="single"/>
        </w:rPr>
        <w:t>button</w:t>
      </w:r>
      <w:proofErr w:type="spellEnd"/>
      <w:r w:rsidRPr="0099474F">
        <w:rPr>
          <w:rFonts w:ascii="Arial" w:hAnsi="Arial" w:cs="Arial"/>
          <w:b/>
          <w:bCs/>
          <w:u w:val="single"/>
        </w:rPr>
        <w:t>&gt;</w:t>
      </w:r>
    </w:p>
    <w:p w14:paraId="110360F8" w14:textId="77777777" w:rsidR="0099474F" w:rsidRDefault="0099474F" w:rsidP="00FD0897">
      <w:pPr>
        <w:jc w:val="both"/>
        <w:rPr>
          <w:rFonts w:ascii="Arial" w:hAnsi="Arial" w:cs="Arial"/>
        </w:rPr>
      </w:pPr>
      <w:r>
        <w:rPr>
          <w:rFonts w:ascii="Arial" w:hAnsi="Arial" w:cs="Arial"/>
        </w:rPr>
        <w:t xml:space="preserve">Damit kann ein Anklickbarer „Button“ erstellt und z.B. ein Text in den Button eingefügt werden. Dieser Button hat von sich aus keine natürliche Funktion. D.h. damit mit dem Knopf „funktioniert“ muss er noch dementsprechend (z.B. mit JavaScript) programmiert werden. </w:t>
      </w:r>
    </w:p>
    <w:p w14:paraId="24517090" w14:textId="4FFEAE18" w:rsidR="00731A3B" w:rsidRDefault="00731A3B" w:rsidP="00FD0897">
      <w:pPr>
        <w:jc w:val="both"/>
        <w:rPr>
          <w:rFonts w:ascii="Arial" w:hAnsi="Arial" w:cs="Arial"/>
          <w:b/>
          <w:bCs/>
          <w:u w:val="single"/>
        </w:rPr>
      </w:pPr>
      <w:r w:rsidRPr="00731A3B">
        <w:rPr>
          <w:rFonts w:ascii="Arial" w:hAnsi="Arial" w:cs="Arial"/>
          <w:b/>
          <w:bCs/>
          <w:u w:val="single"/>
        </w:rPr>
        <w:t>&lt;</w:t>
      </w:r>
      <w:proofErr w:type="spellStart"/>
      <w:r w:rsidRPr="00731A3B">
        <w:rPr>
          <w:rFonts w:ascii="Arial" w:hAnsi="Arial" w:cs="Arial"/>
          <w:b/>
          <w:bCs/>
          <w:u w:val="single"/>
        </w:rPr>
        <w:t>display</w:t>
      </w:r>
      <w:proofErr w:type="spellEnd"/>
      <w:r w:rsidRPr="00731A3B">
        <w:rPr>
          <w:rFonts w:ascii="Arial" w:hAnsi="Arial" w:cs="Arial"/>
          <w:b/>
          <w:bCs/>
          <w:u w:val="single"/>
        </w:rPr>
        <w:t>&gt;</w:t>
      </w:r>
    </w:p>
    <w:p w14:paraId="375172DB" w14:textId="6F620368" w:rsidR="00731A3B" w:rsidRDefault="006F7B31" w:rsidP="00FD0897">
      <w:pPr>
        <w:jc w:val="both"/>
        <w:rPr>
          <w:rFonts w:ascii="Arial" w:hAnsi="Arial" w:cs="Arial"/>
        </w:rPr>
      </w:pPr>
      <w:r>
        <w:rPr>
          <w:rFonts w:ascii="Arial" w:hAnsi="Arial" w:cs="Arial"/>
        </w:rPr>
        <w:t xml:space="preserve">Dieses Element ermöglicht es mir </w:t>
      </w:r>
      <w:r w:rsidR="001E603E">
        <w:rPr>
          <w:rFonts w:ascii="Arial" w:hAnsi="Arial" w:cs="Arial"/>
        </w:rPr>
        <w:t xml:space="preserve">die Elemente </w:t>
      </w:r>
      <w:r>
        <w:rPr>
          <w:rFonts w:ascii="Arial" w:hAnsi="Arial" w:cs="Arial"/>
        </w:rPr>
        <w:t xml:space="preserve">(in meinem Falle mit der Eigenschaft „flex“) </w:t>
      </w:r>
      <w:r w:rsidR="001E603E">
        <w:rPr>
          <w:rFonts w:ascii="Arial" w:hAnsi="Arial" w:cs="Arial"/>
        </w:rPr>
        <w:t>innerhalb des</w:t>
      </w:r>
      <w:r>
        <w:rPr>
          <w:rFonts w:ascii="Arial" w:hAnsi="Arial" w:cs="Arial"/>
        </w:rPr>
        <w:t xml:space="preserve"> Container-Element</w:t>
      </w:r>
      <w:r w:rsidR="001E603E">
        <w:rPr>
          <w:rFonts w:ascii="Arial" w:hAnsi="Arial" w:cs="Arial"/>
        </w:rPr>
        <w:t>s</w:t>
      </w:r>
      <w:r>
        <w:rPr>
          <w:rFonts w:ascii="Arial" w:hAnsi="Arial" w:cs="Arial"/>
        </w:rPr>
        <w:t xml:space="preserve"> &lt;div&gt; </w:t>
      </w:r>
      <w:r w:rsidR="001E603E">
        <w:rPr>
          <w:rFonts w:ascii="Arial" w:hAnsi="Arial" w:cs="Arial"/>
        </w:rPr>
        <w:t xml:space="preserve">(in meinem Beispiel die Buttons) </w:t>
      </w:r>
      <w:r>
        <w:rPr>
          <w:rFonts w:ascii="Arial" w:hAnsi="Arial" w:cs="Arial"/>
        </w:rPr>
        <w:t>flexibel und so wie es mir am besten passt anzuordnen und zu positionieren, mittels zusätzlicher Funktionen, wie z.B.:</w:t>
      </w:r>
    </w:p>
    <w:p w14:paraId="1C98558A" w14:textId="48790CD2" w:rsidR="006F7B31" w:rsidRDefault="006F7B31" w:rsidP="006F7B31">
      <w:pPr>
        <w:pStyle w:val="Listenabsatz"/>
        <w:numPr>
          <w:ilvl w:val="0"/>
          <w:numId w:val="1"/>
        </w:numPr>
        <w:jc w:val="both"/>
        <w:rPr>
          <w:rFonts w:ascii="Arial" w:hAnsi="Arial" w:cs="Arial"/>
        </w:rPr>
      </w:pPr>
      <w:proofErr w:type="spellStart"/>
      <w:r>
        <w:rPr>
          <w:rFonts w:ascii="Arial" w:hAnsi="Arial" w:cs="Arial"/>
        </w:rPr>
        <w:t>justify</w:t>
      </w:r>
      <w:proofErr w:type="spellEnd"/>
      <w:r>
        <w:rPr>
          <w:rFonts w:ascii="Arial" w:hAnsi="Arial" w:cs="Arial"/>
        </w:rPr>
        <w:t xml:space="preserve">-content: damit kann ich </w:t>
      </w:r>
      <w:r w:rsidR="00511B56">
        <w:rPr>
          <w:rFonts w:ascii="Arial" w:hAnsi="Arial" w:cs="Arial"/>
        </w:rPr>
        <w:t>die Buttons</w:t>
      </w:r>
      <w:r>
        <w:rPr>
          <w:rFonts w:ascii="Arial" w:hAnsi="Arial" w:cs="Arial"/>
        </w:rPr>
        <w:t xml:space="preserve"> beliebig auf der horizontalen Achse</w:t>
      </w:r>
      <w:r w:rsidR="00511B56">
        <w:rPr>
          <w:rFonts w:ascii="Arial" w:hAnsi="Arial" w:cs="Arial"/>
        </w:rPr>
        <w:t>, innerhalb des „Container-Elements“,</w:t>
      </w:r>
      <w:r>
        <w:rPr>
          <w:rFonts w:ascii="Arial" w:hAnsi="Arial" w:cs="Arial"/>
        </w:rPr>
        <w:t xml:space="preserve"> </w:t>
      </w:r>
      <w:r w:rsidR="00511B56">
        <w:rPr>
          <w:rFonts w:ascii="Arial" w:hAnsi="Arial" w:cs="Arial"/>
        </w:rPr>
        <w:t>verschieben/</w:t>
      </w:r>
      <w:r>
        <w:rPr>
          <w:rFonts w:ascii="Arial" w:hAnsi="Arial" w:cs="Arial"/>
        </w:rPr>
        <w:t>positionieren.</w:t>
      </w:r>
    </w:p>
    <w:p w14:paraId="21E4E487" w14:textId="05F3512B" w:rsidR="006F7B31" w:rsidRDefault="006F7B31" w:rsidP="006F7B31">
      <w:pPr>
        <w:pStyle w:val="Listenabsatz"/>
        <w:numPr>
          <w:ilvl w:val="0"/>
          <w:numId w:val="1"/>
        </w:numPr>
        <w:jc w:val="both"/>
        <w:rPr>
          <w:rFonts w:ascii="Arial" w:hAnsi="Arial" w:cs="Arial"/>
        </w:rPr>
      </w:pPr>
      <w:proofErr w:type="spellStart"/>
      <w:r>
        <w:rPr>
          <w:rFonts w:ascii="Arial" w:hAnsi="Arial" w:cs="Arial"/>
        </w:rPr>
        <w:t>gap</w:t>
      </w:r>
      <w:proofErr w:type="spellEnd"/>
      <w:r>
        <w:rPr>
          <w:rFonts w:ascii="Arial" w:hAnsi="Arial" w:cs="Arial"/>
        </w:rPr>
        <w:t xml:space="preserve">: damit kann ich die Abstände zwischen </w:t>
      </w:r>
      <w:r w:rsidR="00511B56">
        <w:rPr>
          <w:rFonts w:ascii="Arial" w:hAnsi="Arial" w:cs="Arial"/>
        </w:rPr>
        <w:t>den</w:t>
      </w:r>
      <w:r>
        <w:rPr>
          <w:rFonts w:ascii="Arial" w:hAnsi="Arial" w:cs="Arial"/>
        </w:rPr>
        <w:t xml:space="preserve"> Buttons innerhalb des „Container-Elements“ festlegen</w:t>
      </w:r>
    </w:p>
    <w:p w14:paraId="0F98108B" w14:textId="39EB5BDA" w:rsidR="006F7B31" w:rsidRDefault="006F7B31" w:rsidP="006F7B31">
      <w:pPr>
        <w:pStyle w:val="Listenabsatz"/>
        <w:numPr>
          <w:ilvl w:val="0"/>
          <w:numId w:val="1"/>
        </w:numPr>
        <w:jc w:val="both"/>
        <w:rPr>
          <w:rFonts w:ascii="Arial" w:hAnsi="Arial" w:cs="Arial"/>
        </w:rPr>
      </w:pPr>
      <w:r>
        <w:rPr>
          <w:rFonts w:ascii="Arial" w:hAnsi="Arial" w:cs="Arial"/>
        </w:rPr>
        <w:t>etc.</w:t>
      </w:r>
    </w:p>
    <w:p w14:paraId="48ADE91B" w14:textId="657DEC1E" w:rsidR="00511B56" w:rsidRPr="00511B56" w:rsidRDefault="00511B56" w:rsidP="00511B56">
      <w:pPr>
        <w:jc w:val="both"/>
        <w:rPr>
          <w:rFonts w:ascii="Arial" w:hAnsi="Arial" w:cs="Arial"/>
        </w:rPr>
      </w:pPr>
      <w:r>
        <w:rPr>
          <w:rFonts w:ascii="Arial" w:hAnsi="Arial" w:cs="Arial"/>
        </w:rPr>
        <w:t xml:space="preserve">Die Eigenschaft „flex“ nimmt die gesamte verfügbare Breite ein und so können die Elemente (z.B. die Buttons) auf dieser ganzen Breite (z.B. horizontal mittels </w:t>
      </w:r>
      <w:proofErr w:type="spellStart"/>
      <w:r>
        <w:rPr>
          <w:rFonts w:ascii="Arial" w:hAnsi="Arial" w:cs="Arial"/>
        </w:rPr>
        <w:t>justify</w:t>
      </w:r>
      <w:proofErr w:type="spellEnd"/>
      <w:r>
        <w:rPr>
          <w:rFonts w:ascii="Arial" w:hAnsi="Arial" w:cs="Arial"/>
        </w:rPr>
        <w:t>-content) flexibel bewegt/verschoben/positioniert werden.</w:t>
      </w:r>
    </w:p>
    <w:p w14:paraId="5B9722BA" w14:textId="77777777" w:rsidR="006F7B31" w:rsidRPr="006F7B31" w:rsidRDefault="006F7B31" w:rsidP="006F7B31">
      <w:pPr>
        <w:jc w:val="both"/>
        <w:rPr>
          <w:rFonts w:ascii="Arial" w:hAnsi="Arial" w:cs="Arial"/>
        </w:rPr>
      </w:pPr>
    </w:p>
    <w:p w14:paraId="2D3DC29B" w14:textId="5EDE4B80" w:rsidR="0099474F" w:rsidRPr="0099474F" w:rsidRDefault="0099474F" w:rsidP="00FD0897">
      <w:pPr>
        <w:jc w:val="both"/>
        <w:rPr>
          <w:rFonts w:ascii="Arial" w:hAnsi="Arial" w:cs="Arial"/>
        </w:rPr>
      </w:pPr>
      <w:r>
        <w:rPr>
          <w:rFonts w:ascii="Arial" w:hAnsi="Arial" w:cs="Arial"/>
        </w:rPr>
        <w:t xml:space="preserve"> </w:t>
      </w:r>
    </w:p>
    <w:p w14:paraId="276C5964" w14:textId="77777777" w:rsidR="0099474F" w:rsidRPr="0099474F" w:rsidRDefault="0099474F" w:rsidP="00FD0897">
      <w:pPr>
        <w:jc w:val="both"/>
        <w:rPr>
          <w:rFonts w:ascii="Arial" w:hAnsi="Arial" w:cs="Arial"/>
        </w:rPr>
      </w:pPr>
    </w:p>
    <w:p w14:paraId="230E5885" w14:textId="4EF59107" w:rsidR="00FD0897" w:rsidRPr="00FD0897" w:rsidRDefault="00FD0897" w:rsidP="00FD0897">
      <w:pPr>
        <w:jc w:val="both"/>
        <w:rPr>
          <w:rFonts w:ascii="Arial" w:hAnsi="Arial" w:cs="Arial"/>
          <w:b/>
          <w:bCs/>
          <w:u w:val="single"/>
        </w:rPr>
      </w:pPr>
    </w:p>
    <w:sectPr w:rsidR="00FD0897" w:rsidRPr="00FD089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3C083B"/>
    <w:multiLevelType w:val="hybridMultilevel"/>
    <w:tmpl w:val="EE98C4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94198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97"/>
    <w:rsid w:val="001928B7"/>
    <w:rsid w:val="001E603E"/>
    <w:rsid w:val="004150F8"/>
    <w:rsid w:val="00511B56"/>
    <w:rsid w:val="00547482"/>
    <w:rsid w:val="005D0934"/>
    <w:rsid w:val="006145DB"/>
    <w:rsid w:val="006214B2"/>
    <w:rsid w:val="00654C92"/>
    <w:rsid w:val="006F7B31"/>
    <w:rsid w:val="00731A3B"/>
    <w:rsid w:val="007817BB"/>
    <w:rsid w:val="0099474F"/>
    <w:rsid w:val="00B86C9A"/>
    <w:rsid w:val="00DF3542"/>
    <w:rsid w:val="00F45287"/>
    <w:rsid w:val="00FD089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6AA6"/>
  <w15:chartTrackingRefBased/>
  <w15:docId w15:val="{A6818023-A54A-4968-AA5A-1BED54A4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D0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D0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D089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D089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D089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D089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D089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D089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D089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D089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D089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D089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D089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D089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D089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D089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D089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D0897"/>
    <w:rPr>
      <w:rFonts w:eastAsiaTheme="majorEastAsia" w:cstheme="majorBidi"/>
      <w:color w:val="272727" w:themeColor="text1" w:themeTint="D8"/>
    </w:rPr>
  </w:style>
  <w:style w:type="paragraph" w:styleId="Titel">
    <w:name w:val="Title"/>
    <w:basedOn w:val="Standard"/>
    <w:next w:val="Standard"/>
    <w:link w:val="TitelZchn"/>
    <w:uiPriority w:val="10"/>
    <w:qFormat/>
    <w:rsid w:val="00FD0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D089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D089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D089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D089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D0897"/>
    <w:rPr>
      <w:i/>
      <w:iCs/>
      <w:color w:val="404040" w:themeColor="text1" w:themeTint="BF"/>
    </w:rPr>
  </w:style>
  <w:style w:type="paragraph" w:styleId="Listenabsatz">
    <w:name w:val="List Paragraph"/>
    <w:basedOn w:val="Standard"/>
    <w:uiPriority w:val="34"/>
    <w:qFormat/>
    <w:rsid w:val="00FD0897"/>
    <w:pPr>
      <w:ind w:left="720"/>
      <w:contextualSpacing/>
    </w:pPr>
  </w:style>
  <w:style w:type="character" w:styleId="IntensiveHervorhebung">
    <w:name w:val="Intense Emphasis"/>
    <w:basedOn w:val="Absatz-Standardschriftart"/>
    <w:uiPriority w:val="21"/>
    <w:qFormat/>
    <w:rsid w:val="00FD0897"/>
    <w:rPr>
      <w:i/>
      <w:iCs/>
      <w:color w:val="0F4761" w:themeColor="accent1" w:themeShade="BF"/>
    </w:rPr>
  </w:style>
  <w:style w:type="paragraph" w:styleId="IntensivesZitat">
    <w:name w:val="Intense Quote"/>
    <w:basedOn w:val="Standard"/>
    <w:next w:val="Standard"/>
    <w:link w:val="IntensivesZitatZchn"/>
    <w:uiPriority w:val="30"/>
    <w:qFormat/>
    <w:rsid w:val="00FD0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D0897"/>
    <w:rPr>
      <w:i/>
      <w:iCs/>
      <w:color w:val="0F4761" w:themeColor="accent1" w:themeShade="BF"/>
    </w:rPr>
  </w:style>
  <w:style w:type="character" w:styleId="IntensiverVerweis">
    <w:name w:val="Intense Reference"/>
    <w:basedOn w:val="Absatz-Standardschriftart"/>
    <w:uiPriority w:val="32"/>
    <w:qFormat/>
    <w:rsid w:val="00FD08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8084">
      <w:bodyDiv w:val="1"/>
      <w:marLeft w:val="0"/>
      <w:marRight w:val="0"/>
      <w:marTop w:val="0"/>
      <w:marBottom w:val="0"/>
      <w:divBdr>
        <w:top w:val="none" w:sz="0" w:space="0" w:color="auto"/>
        <w:left w:val="none" w:sz="0" w:space="0" w:color="auto"/>
        <w:bottom w:val="none" w:sz="0" w:space="0" w:color="auto"/>
        <w:right w:val="none" w:sz="0" w:space="0" w:color="auto"/>
      </w:divBdr>
      <w:divsChild>
        <w:div w:id="2078672910">
          <w:marLeft w:val="0"/>
          <w:marRight w:val="0"/>
          <w:marTop w:val="0"/>
          <w:marBottom w:val="0"/>
          <w:divBdr>
            <w:top w:val="none" w:sz="0" w:space="0" w:color="auto"/>
            <w:left w:val="none" w:sz="0" w:space="0" w:color="auto"/>
            <w:bottom w:val="none" w:sz="0" w:space="0" w:color="auto"/>
            <w:right w:val="none" w:sz="0" w:space="0" w:color="auto"/>
          </w:divBdr>
          <w:divsChild>
            <w:div w:id="120540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1516</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Gejs</dc:creator>
  <cp:keywords/>
  <dc:description/>
  <cp:lastModifiedBy>Erik Gejs</cp:lastModifiedBy>
  <cp:revision>4</cp:revision>
  <dcterms:created xsi:type="dcterms:W3CDTF">2026-10-04T13:43:00Z</dcterms:created>
  <dcterms:modified xsi:type="dcterms:W3CDTF">2026-10-15T23:19:00Z</dcterms:modified>
</cp:coreProperties>
</file>