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0EDA" w14:textId="77777777" w:rsidR="0062315F" w:rsidRPr="00BF25A8" w:rsidRDefault="0062315F" w:rsidP="0062315F">
      <w:pPr>
        <w:ind w:right="-710" w:firstLine="0"/>
        <w:jc w:val="center"/>
      </w:pPr>
      <w:bookmarkStart w:id="0" w:name="_Toc358648019"/>
      <w:r w:rsidRPr="00BF25A8">
        <w:t>МИНИСТЕРСТВО ОБРАЗОВАНИЯ РЕСПУБЛИКИ БЕЛАРУСЬ</w:t>
      </w:r>
    </w:p>
    <w:p w14:paraId="7309BE53" w14:textId="77777777" w:rsidR="0062315F" w:rsidRPr="00BF25A8" w:rsidRDefault="0062315F" w:rsidP="0062315F">
      <w:pPr>
        <w:ind w:right="-710" w:firstLine="0"/>
        <w:jc w:val="center"/>
        <w:rPr>
          <w:sz w:val="24"/>
          <w:szCs w:val="24"/>
        </w:rPr>
      </w:pPr>
    </w:p>
    <w:p w14:paraId="57D75D07" w14:textId="77777777" w:rsidR="0062315F" w:rsidRPr="00BF25A8" w:rsidRDefault="0062315F" w:rsidP="0062315F">
      <w:pPr>
        <w:ind w:right="-710" w:firstLine="0"/>
        <w:jc w:val="center"/>
      </w:pPr>
      <w:r w:rsidRPr="00BF25A8">
        <w:t xml:space="preserve">Учреждения образования </w:t>
      </w:r>
    </w:p>
    <w:p w14:paraId="7C18BE84" w14:textId="77777777" w:rsidR="0062315F" w:rsidRPr="00BF25A8" w:rsidRDefault="0062315F" w:rsidP="0062315F">
      <w:pPr>
        <w:ind w:right="-710" w:firstLine="0"/>
        <w:jc w:val="center"/>
      </w:pPr>
      <w:r w:rsidRPr="00BF25A8">
        <w:t>«БЕЛОРУССКИЙ</w:t>
      </w:r>
    </w:p>
    <w:p w14:paraId="5C51BA26" w14:textId="77777777" w:rsidR="0062315F" w:rsidRPr="00BF25A8" w:rsidRDefault="0062315F" w:rsidP="0062315F">
      <w:pPr>
        <w:ind w:right="-710" w:firstLine="0"/>
        <w:jc w:val="center"/>
      </w:pPr>
      <w:r w:rsidRPr="00BF25A8">
        <w:t>ГОСУДАРСТВЕННЫЙ ТЕХНОЛОГИЧЕСКИЙ УНИВЕРСИТЕТ»</w:t>
      </w:r>
    </w:p>
    <w:p w14:paraId="465F28BC" w14:textId="77777777" w:rsidR="0062315F" w:rsidRPr="00BF25A8" w:rsidRDefault="0062315F" w:rsidP="0062315F">
      <w:pPr>
        <w:ind w:right="-710" w:firstLine="0"/>
        <w:jc w:val="center"/>
      </w:pPr>
    </w:p>
    <w:p w14:paraId="4BAA8179" w14:textId="77777777" w:rsidR="0062315F" w:rsidRPr="00BF25A8" w:rsidRDefault="0062315F" w:rsidP="0062315F">
      <w:pPr>
        <w:ind w:right="-710" w:firstLine="0"/>
        <w:jc w:val="center"/>
      </w:pPr>
    </w:p>
    <w:p w14:paraId="5DEB1438" w14:textId="77777777" w:rsidR="0062315F" w:rsidRPr="00BF25A8" w:rsidRDefault="0062315F" w:rsidP="0062315F">
      <w:pPr>
        <w:ind w:right="-710" w:firstLine="0"/>
        <w:rPr>
          <w:u w:val="single"/>
        </w:rPr>
      </w:pPr>
    </w:p>
    <w:p w14:paraId="1E737F90" w14:textId="77777777" w:rsidR="0062315F" w:rsidRPr="00BF25A8" w:rsidRDefault="0062315F" w:rsidP="0062315F">
      <w:pPr>
        <w:ind w:right="-710" w:firstLine="0"/>
        <w:rPr>
          <w:u w:val="single"/>
        </w:rPr>
      </w:pPr>
    </w:p>
    <w:p w14:paraId="4FF17B46" w14:textId="77777777" w:rsidR="0062315F" w:rsidRPr="00BF25A8" w:rsidRDefault="0062315F" w:rsidP="0062315F">
      <w:pPr>
        <w:ind w:right="-710" w:firstLine="0"/>
        <w:rPr>
          <w:u w:val="single"/>
        </w:rPr>
      </w:pPr>
    </w:p>
    <w:p w14:paraId="7E12FC99" w14:textId="77777777" w:rsidR="0062315F" w:rsidRPr="00BF25A8" w:rsidRDefault="0062315F" w:rsidP="0062315F">
      <w:pPr>
        <w:ind w:right="-710" w:firstLine="0"/>
        <w:rPr>
          <w:u w:val="single"/>
        </w:rPr>
      </w:pPr>
    </w:p>
    <w:p w14:paraId="3971876C" w14:textId="77777777" w:rsidR="0062315F" w:rsidRPr="00BF25A8" w:rsidRDefault="0062315F" w:rsidP="0062315F">
      <w:pPr>
        <w:ind w:right="-710" w:firstLine="0"/>
        <w:rPr>
          <w:u w:val="single"/>
        </w:rPr>
      </w:pPr>
    </w:p>
    <w:p w14:paraId="53650E3A" w14:textId="77777777" w:rsidR="0062315F" w:rsidRPr="00BF25A8" w:rsidRDefault="0062315F" w:rsidP="0062315F">
      <w:pPr>
        <w:ind w:right="-710" w:firstLine="0"/>
        <w:rPr>
          <w:u w:val="single"/>
        </w:rPr>
      </w:pPr>
    </w:p>
    <w:p w14:paraId="66DFB8A9" w14:textId="77777777" w:rsidR="0062315F" w:rsidRPr="00BF25A8" w:rsidRDefault="0062315F" w:rsidP="0062315F">
      <w:pPr>
        <w:ind w:right="-710" w:firstLine="0"/>
        <w:jc w:val="center"/>
        <w:rPr>
          <w:b/>
          <w:sz w:val="32"/>
          <w:szCs w:val="32"/>
        </w:rPr>
      </w:pPr>
    </w:p>
    <w:p w14:paraId="2FBC1352" w14:textId="77777777" w:rsidR="0062315F" w:rsidRPr="00BF25A8" w:rsidRDefault="0062315F" w:rsidP="0062315F">
      <w:pPr>
        <w:ind w:right="-710" w:firstLine="0"/>
        <w:jc w:val="center"/>
        <w:rPr>
          <w:b/>
          <w:sz w:val="32"/>
          <w:szCs w:val="32"/>
        </w:rPr>
      </w:pPr>
    </w:p>
    <w:p w14:paraId="5D3E0827" w14:textId="77777777" w:rsidR="0062315F" w:rsidRPr="00BF25A8" w:rsidRDefault="0062315F" w:rsidP="0062315F">
      <w:pPr>
        <w:ind w:firstLine="0"/>
        <w:jc w:val="center"/>
        <w:rPr>
          <w:b/>
          <w:sz w:val="32"/>
          <w:szCs w:val="32"/>
        </w:rPr>
      </w:pPr>
      <w:r w:rsidRPr="00BF25A8">
        <w:rPr>
          <w:b/>
          <w:sz w:val="32"/>
          <w:szCs w:val="32"/>
        </w:rPr>
        <w:t>ОТЧЁТ</w:t>
      </w:r>
    </w:p>
    <w:p w14:paraId="2FCBB86E" w14:textId="77777777" w:rsidR="0062315F" w:rsidRPr="00BF25A8" w:rsidRDefault="0062315F" w:rsidP="0062315F">
      <w:pPr>
        <w:ind w:firstLine="0"/>
        <w:jc w:val="center"/>
        <w:rPr>
          <w:b/>
          <w:sz w:val="32"/>
          <w:szCs w:val="32"/>
        </w:rPr>
      </w:pPr>
      <w:r w:rsidRPr="00BF25A8">
        <w:rPr>
          <w:b/>
          <w:sz w:val="32"/>
          <w:szCs w:val="32"/>
        </w:rPr>
        <w:t>По лабораторной работе №1:</w:t>
      </w:r>
    </w:p>
    <w:p w14:paraId="356F1BE5" w14:textId="77777777" w:rsidR="0062315F" w:rsidRPr="00BF25A8" w:rsidRDefault="0062315F" w:rsidP="0062315F">
      <w:pPr>
        <w:pStyle w:val="aa"/>
        <w:jc w:val="center"/>
        <w:rPr>
          <w:b/>
          <w:sz w:val="28"/>
          <w:szCs w:val="28"/>
        </w:rPr>
      </w:pPr>
      <w:r w:rsidRPr="00BF25A8">
        <w:rPr>
          <w:b/>
          <w:bCs/>
          <w:color w:val="000000" w:themeColor="text1"/>
          <w:sz w:val="28"/>
          <w:szCs w:val="28"/>
          <w:lang w:eastAsia="be-BY"/>
        </w:rPr>
        <w:t xml:space="preserve">ТЕМА </w:t>
      </w:r>
      <w:r w:rsidRPr="0062315F">
        <w:rPr>
          <w:b/>
          <w:bCs/>
          <w:color w:val="000000" w:themeColor="text1"/>
          <w:sz w:val="28"/>
          <w:szCs w:val="28"/>
          <w:lang w:eastAsia="be-BY"/>
        </w:rPr>
        <w:t>«</w:t>
      </w:r>
      <w:r w:rsidRPr="0062315F">
        <w:rPr>
          <w:b/>
          <w:sz w:val="28"/>
          <w:szCs w:val="28"/>
        </w:rPr>
        <w:t>РАЗРАБОТКА И ВНЕДРЕНИЕ ПОЛИТИКИ БЕЗОПАСНОСТИ ОРГАНИЗАЦИИ ИЛИ УЧРЕЖДЕНИЯ</w:t>
      </w:r>
      <w:r w:rsidRPr="0062315F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028DE20F" w14:textId="77777777"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14:paraId="1825FFF7" w14:textId="77777777"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14:paraId="04D96826" w14:textId="77777777"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14:paraId="237D33E0" w14:textId="77777777"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14:paraId="153BE973" w14:textId="77777777"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14:paraId="3677A8C9" w14:textId="77777777"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14:paraId="2792EFDA" w14:textId="77777777"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14:paraId="4B0846F3" w14:textId="77777777"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14:paraId="1796C06E" w14:textId="77777777"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14:paraId="0D6101DF" w14:textId="77777777"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14:paraId="5D918D8B" w14:textId="77777777"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14:paraId="33EFFCEA" w14:textId="4A8CC821" w:rsidR="0062315F" w:rsidRDefault="0062315F" w:rsidP="0062315F">
      <w:pPr>
        <w:ind w:right="-710" w:firstLine="0"/>
      </w:pPr>
    </w:p>
    <w:p w14:paraId="15E66572" w14:textId="42CE7685" w:rsidR="000A0190" w:rsidRDefault="000A0190" w:rsidP="0062315F">
      <w:pPr>
        <w:ind w:right="-710" w:firstLine="0"/>
      </w:pPr>
    </w:p>
    <w:p w14:paraId="05A59753" w14:textId="3CAAF7CF" w:rsidR="000A0190" w:rsidRDefault="000A0190" w:rsidP="0062315F">
      <w:pPr>
        <w:ind w:right="-710" w:firstLine="0"/>
      </w:pPr>
    </w:p>
    <w:p w14:paraId="05F1A3EF" w14:textId="222AB23C" w:rsidR="000A0190" w:rsidRDefault="000A0190" w:rsidP="0062315F">
      <w:pPr>
        <w:ind w:right="-710" w:firstLine="0"/>
      </w:pPr>
    </w:p>
    <w:p w14:paraId="5B047A4B" w14:textId="77777777" w:rsidR="000A0190" w:rsidRPr="00BF25A8" w:rsidRDefault="000A0190" w:rsidP="0062315F">
      <w:pPr>
        <w:ind w:right="-710" w:firstLine="0"/>
      </w:pPr>
    </w:p>
    <w:p w14:paraId="18C67AAC" w14:textId="77777777" w:rsidR="0062315F" w:rsidRPr="00BF25A8" w:rsidRDefault="0062315F" w:rsidP="0062315F">
      <w:pPr>
        <w:ind w:right="-710" w:firstLine="0"/>
      </w:pPr>
    </w:p>
    <w:p w14:paraId="115CCDE9" w14:textId="77777777" w:rsidR="0062315F" w:rsidRPr="00BF25A8" w:rsidRDefault="0062315F" w:rsidP="0062315F">
      <w:pPr>
        <w:ind w:right="-710" w:firstLine="0"/>
      </w:pPr>
    </w:p>
    <w:p w14:paraId="30542AAE" w14:textId="77777777" w:rsidR="0062315F" w:rsidRPr="00BF25A8" w:rsidRDefault="0062315F" w:rsidP="0062315F">
      <w:pPr>
        <w:ind w:right="-710" w:firstLine="0"/>
      </w:pPr>
    </w:p>
    <w:p w14:paraId="27F6102E" w14:textId="77777777" w:rsidR="0062315F" w:rsidRPr="00BF25A8" w:rsidRDefault="0062315F" w:rsidP="0062315F">
      <w:pPr>
        <w:ind w:right="-710" w:firstLine="0"/>
      </w:pPr>
    </w:p>
    <w:p w14:paraId="25D78CAE" w14:textId="77777777" w:rsidR="0062315F" w:rsidRPr="00BF25A8" w:rsidRDefault="0062315F" w:rsidP="0062315F">
      <w:pPr>
        <w:ind w:right="-710" w:firstLine="0"/>
      </w:pPr>
    </w:p>
    <w:p w14:paraId="593CAC20" w14:textId="77777777" w:rsidR="0062315F" w:rsidRPr="00BF25A8" w:rsidRDefault="0062315F" w:rsidP="0062315F">
      <w:pPr>
        <w:ind w:right="-710" w:firstLine="0"/>
      </w:pPr>
    </w:p>
    <w:p w14:paraId="07A43B51" w14:textId="77777777" w:rsidR="0062315F" w:rsidRDefault="0062315F" w:rsidP="0062315F">
      <w:pPr>
        <w:ind w:firstLine="0"/>
        <w:jc w:val="center"/>
      </w:pPr>
      <w:r w:rsidRPr="00BF25A8">
        <w:t>Минск 20</w:t>
      </w:r>
      <w:bookmarkEnd w:id="0"/>
      <w:r w:rsidRPr="00BF25A8">
        <w:t>21</w:t>
      </w:r>
    </w:p>
    <w:p w14:paraId="42845749" w14:textId="77777777" w:rsidR="0062315F" w:rsidRDefault="0062315F" w:rsidP="0062315F">
      <w:pPr>
        <w:ind w:firstLine="0"/>
        <w:jc w:val="center"/>
      </w:pPr>
    </w:p>
    <w:p w14:paraId="6A156295" w14:textId="77777777" w:rsidR="0062315F" w:rsidRPr="009A0572" w:rsidRDefault="009A0572" w:rsidP="009A0572">
      <w:pPr>
        <w:pStyle w:val="a4"/>
        <w:numPr>
          <w:ilvl w:val="0"/>
          <w:numId w:val="7"/>
        </w:numPr>
        <w:ind w:left="0" w:firstLine="0"/>
        <w:jc w:val="center"/>
        <w:rPr>
          <w:rFonts w:ascii="Times New Roman" w:hAnsi="Times New Roman" w:cs="Times New Roman"/>
          <w:b/>
          <w:sz w:val="14"/>
        </w:rPr>
      </w:pPr>
      <w:r w:rsidRPr="009A0572">
        <w:rPr>
          <w:rFonts w:ascii="Times New Roman" w:hAnsi="Times New Roman" w:cs="Times New Roman"/>
          <w:b/>
          <w:szCs w:val="35"/>
        </w:rPr>
        <w:lastRenderedPageBreak/>
        <w:t>Обоснование</w:t>
      </w:r>
      <w:r>
        <w:rPr>
          <w:rFonts w:ascii="Times New Roman" w:hAnsi="Times New Roman" w:cs="Times New Roman"/>
          <w:b/>
          <w:szCs w:val="35"/>
        </w:rPr>
        <w:t xml:space="preserve"> </w:t>
      </w:r>
      <w:r w:rsidRPr="009A0572">
        <w:rPr>
          <w:rFonts w:ascii="Times New Roman" w:hAnsi="Times New Roman" w:cs="Times New Roman"/>
          <w:b/>
          <w:szCs w:val="35"/>
        </w:rPr>
        <w:t>актуальности, цели</w:t>
      </w:r>
      <w:r>
        <w:rPr>
          <w:rFonts w:ascii="Times New Roman" w:hAnsi="Times New Roman" w:cs="Times New Roman"/>
          <w:b/>
          <w:szCs w:val="35"/>
        </w:rPr>
        <w:t xml:space="preserve"> </w:t>
      </w:r>
      <w:r w:rsidRPr="009A0572">
        <w:rPr>
          <w:rFonts w:ascii="Times New Roman" w:hAnsi="Times New Roman" w:cs="Times New Roman"/>
          <w:b/>
          <w:szCs w:val="35"/>
        </w:rPr>
        <w:t>и</w:t>
      </w:r>
      <w:r>
        <w:rPr>
          <w:rFonts w:ascii="Times New Roman" w:hAnsi="Times New Roman" w:cs="Times New Roman"/>
          <w:b/>
          <w:szCs w:val="35"/>
        </w:rPr>
        <w:t xml:space="preserve"> </w:t>
      </w:r>
      <w:r w:rsidRPr="009A0572">
        <w:rPr>
          <w:rFonts w:ascii="Times New Roman" w:hAnsi="Times New Roman" w:cs="Times New Roman"/>
          <w:b/>
          <w:szCs w:val="35"/>
        </w:rPr>
        <w:t>задачи</w:t>
      </w:r>
      <w:r>
        <w:rPr>
          <w:rFonts w:ascii="Times New Roman" w:hAnsi="Times New Roman" w:cs="Times New Roman"/>
          <w:b/>
          <w:szCs w:val="35"/>
        </w:rPr>
        <w:t xml:space="preserve"> </w:t>
      </w:r>
      <w:r w:rsidRPr="009A0572">
        <w:rPr>
          <w:rFonts w:ascii="Times New Roman" w:hAnsi="Times New Roman" w:cs="Times New Roman"/>
          <w:b/>
          <w:szCs w:val="35"/>
        </w:rPr>
        <w:t>разработки</w:t>
      </w:r>
      <w:r>
        <w:rPr>
          <w:rFonts w:ascii="Times New Roman" w:hAnsi="Times New Roman" w:cs="Times New Roman"/>
          <w:b/>
          <w:szCs w:val="35"/>
        </w:rPr>
        <w:t xml:space="preserve"> </w:t>
      </w:r>
      <w:r w:rsidRPr="009A0572">
        <w:rPr>
          <w:rFonts w:ascii="Times New Roman" w:hAnsi="Times New Roman" w:cs="Times New Roman"/>
          <w:b/>
          <w:szCs w:val="35"/>
        </w:rPr>
        <w:t>ПИБ</w:t>
      </w:r>
      <w:r>
        <w:rPr>
          <w:rFonts w:ascii="Times New Roman" w:hAnsi="Times New Roman" w:cs="Times New Roman"/>
          <w:b/>
          <w:szCs w:val="35"/>
        </w:rPr>
        <w:t xml:space="preserve"> </w:t>
      </w:r>
      <w:r w:rsidRPr="009A0572">
        <w:rPr>
          <w:rFonts w:ascii="Times New Roman" w:hAnsi="Times New Roman" w:cs="Times New Roman"/>
          <w:b/>
          <w:szCs w:val="35"/>
        </w:rPr>
        <w:t>в</w:t>
      </w:r>
      <w:r>
        <w:rPr>
          <w:rFonts w:ascii="Times New Roman" w:hAnsi="Times New Roman" w:cs="Times New Roman"/>
          <w:b/>
          <w:szCs w:val="35"/>
        </w:rPr>
        <w:t xml:space="preserve"> </w:t>
      </w:r>
      <w:r w:rsidRPr="009A0572">
        <w:rPr>
          <w:rFonts w:ascii="Times New Roman" w:hAnsi="Times New Roman" w:cs="Times New Roman"/>
          <w:b/>
          <w:szCs w:val="35"/>
        </w:rPr>
        <w:t>организации (учреждении).</w:t>
      </w:r>
    </w:p>
    <w:p w14:paraId="5173F0E1" w14:textId="77777777" w:rsidR="009A0572" w:rsidRDefault="009A0572" w:rsidP="009A0572">
      <w:pPr>
        <w:jc w:val="center"/>
        <w:rPr>
          <w:b/>
          <w:sz w:val="14"/>
        </w:rPr>
      </w:pPr>
    </w:p>
    <w:p w14:paraId="67ECC027" w14:textId="77777777" w:rsidR="009A0572" w:rsidRDefault="00E9309F" w:rsidP="00E9309F">
      <w:pPr>
        <w:rPr>
          <w:szCs w:val="35"/>
        </w:rPr>
      </w:pPr>
      <w:r w:rsidRPr="00E9309F">
        <w:rPr>
          <w:i/>
          <w:szCs w:val="35"/>
        </w:rPr>
        <w:t>Политика информационной безопасности</w:t>
      </w:r>
      <w:r>
        <w:rPr>
          <w:szCs w:val="35"/>
        </w:rPr>
        <w:t xml:space="preserve"> </w:t>
      </w:r>
      <w:r w:rsidRPr="00E9309F">
        <w:rPr>
          <w:szCs w:val="35"/>
        </w:rPr>
        <w:t>(ПИБ)</w:t>
      </w:r>
      <w:r>
        <w:rPr>
          <w:szCs w:val="35"/>
        </w:rPr>
        <w:t xml:space="preserve"> </w:t>
      </w:r>
      <w:r w:rsidRPr="00E9309F">
        <w:rPr>
          <w:szCs w:val="35"/>
        </w:rPr>
        <w:t>организации или учреждения –</w:t>
      </w:r>
      <w:r>
        <w:rPr>
          <w:szCs w:val="35"/>
        </w:rPr>
        <w:t xml:space="preserve"> </w:t>
      </w:r>
      <w:r w:rsidRPr="00E9309F">
        <w:rPr>
          <w:szCs w:val="35"/>
        </w:rPr>
        <w:t>совокупность правил, процедур, практических методов, руководящих принципов, документированных управленческих решений, направленных</w:t>
      </w:r>
      <w:r>
        <w:rPr>
          <w:szCs w:val="35"/>
        </w:rPr>
        <w:t xml:space="preserve"> </w:t>
      </w:r>
      <w:r w:rsidRPr="00E9309F">
        <w:rPr>
          <w:szCs w:val="35"/>
        </w:rPr>
        <w:t>на защиту информации и связанных с ней</w:t>
      </w:r>
      <w:r>
        <w:rPr>
          <w:szCs w:val="35"/>
        </w:rPr>
        <w:t xml:space="preserve"> </w:t>
      </w:r>
      <w:r w:rsidRPr="00E9309F">
        <w:rPr>
          <w:szCs w:val="35"/>
        </w:rPr>
        <w:t>ресурсов</w:t>
      </w:r>
      <w:r>
        <w:rPr>
          <w:szCs w:val="35"/>
        </w:rPr>
        <w:t xml:space="preserve"> </w:t>
      </w:r>
      <w:r w:rsidRPr="00E9309F">
        <w:rPr>
          <w:szCs w:val="35"/>
        </w:rPr>
        <w:t>и</w:t>
      </w:r>
      <w:r>
        <w:rPr>
          <w:szCs w:val="35"/>
        </w:rPr>
        <w:t xml:space="preserve"> </w:t>
      </w:r>
      <w:r w:rsidRPr="00E9309F">
        <w:rPr>
          <w:szCs w:val="35"/>
        </w:rPr>
        <w:t>используемых всеми сотрудниками организации</w:t>
      </w:r>
      <w:r>
        <w:rPr>
          <w:szCs w:val="35"/>
        </w:rPr>
        <w:t xml:space="preserve"> </w:t>
      </w:r>
      <w:r w:rsidRPr="00E9309F">
        <w:rPr>
          <w:szCs w:val="35"/>
        </w:rPr>
        <w:t>или учреждения в своей деятельности.</w:t>
      </w:r>
    </w:p>
    <w:p w14:paraId="00947EE6" w14:textId="77777777" w:rsidR="00E9309F" w:rsidRDefault="00E9309F" w:rsidP="00E9309F">
      <w:pPr>
        <w:rPr>
          <w:szCs w:val="35"/>
        </w:rPr>
      </w:pPr>
      <w:r>
        <w:rPr>
          <w:szCs w:val="35"/>
        </w:rPr>
        <w:t>Актуальность ПИБ состоит в том, чтобы не допустить законодательно или на основе правил утечки конфиденциальной информации в свободный доступ. Для каждой организации или учреждения необходимо иметь собственный набор правил, составленных на основе законодательства РБ чтобы уменьшить риски и наложить ответственность в ответ на противоправные действия со стороны сотрудников или сторонних субъектов.</w:t>
      </w:r>
    </w:p>
    <w:p w14:paraId="5BD4F227" w14:textId="77777777" w:rsidR="00E9309F" w:rsidRPr="002540C8" w:rsidRDefault="00E9309F" w:rsidP="00E9309F">
      <w:pPr>
        <w:rPr>
          <w:b/>
          <w:szCs w:val="35"/>
        </w:rPr>
      </w:pPr>
      <w:r w:rsidRPr="002540C8">
        <w:rPr>
          <w:b/>
          <w:szCs w:val="35"/>
        </w:rPr>
        <w:t xml:space="preserve">Цели: </w:t>
      </w:r>
    </w:p>
    <w:p w14:paraId="135AAFA4" w14:textId="77777777" w:rsidR="00E9309F" w:rsidRPr="002540C8" w:rsidRDefault="00E9309F" w:rsidP="00E9309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szCs w:val="35"/>
        </w:rPr>
        <w:t>Р</w:t>
      </w:r>
      <w:r w:rsidRPr="00E9309F">
        <w:rPr>
          <w:rFonts w:ascii="Times New Roman" w:hAnsi="Times New Roman" w:cs="Times New Roman"/>
          <w:szCs w:val="35"/>
        </w:rPr>
        <w:t>азработка и внедрение политики безопасности</w:t>
      </w:r>
      <w:r>
        <w:rPr>
          <w:rFonts w:ascii="Times New Roman" w:hAnsi="Times New Roman" w:cs="Times New Roman"/>
          <w:szCs w:val="35"/>
        </w:rPr>
        <w:t xml:space="preserve"> для </w:t>
      </w:r>
      <w:r w:rsidR="002540C8">
        <w:rPr>
          <w:rFonts w:ascii="Times New Roman" w:hAnsi="Times New Roman" w:cs="Times New Roman"/>
          <w:szCs w:val="35"/>
          <w:lang w:val="en-US"/>
        </w:rPr>
        <w:t>Event</w:t>
      </w:r>
      <w:r w:rsidR="002540C8" w:rsidRPr="002540C8">
        <w:rPr>
          <w:rFonts w:ascii="Times New Roman" w:hAnsi="Times New Roman" w:cs="Times New Roman"/>
          <w:szCs w:val="35"/>
        </w:rPr>
        <w:t>-</w:t>
      </w:r>
      <w:r w:rsidR="002540C8">
        <w:rPr>
          <w:rFonts w:ascii="Times New Roman" w:hAnsi="Times New Roman" w:cs="Times New Roman"/>
          <w:szCs w:val="35"/>
        </w:rPr>
        <w:t>компании</w:t>
      </w:r>
    </w:p>
    <w:p w14:paraId="1910F3FB" w14:textId="77777777" w:rsidR="002540C8" w:rsidRPr="002540C8" w:rsidRDefault="002540C8" w:rsidP="002540C8">
      <w:pPr>
        <w:rPr>
          <w:b/>
          <w:szCs w:val="35"/>
        </w:rPr>
      </w:pPr>
      <w:r w:rsidRPr="002540C8">
        <w:rPr>
          <w:b/>
          <w:szCs w:val="35"/>
        </w:rPr>
        <w:t xml:space="preserve">Задачи: </w:t>
      </w:r>
    </w:p>
    <w:p w14:paraId="3A6CB003" w14:textId="77777777" w:rsidR="002540C8" w:rsidRPr="002540C8" w:rsidRDefault="002540C8" w:rsidP="002540C8">
      <w:pPr>
        <w:pStyle w:val="a4"/>
        <w:numPr>
          <w:ilvl w:val="0"/>
          <w:numId w:val="8"/>
        </w:numPr>
        <w:rPr>
          <w:rFonts w:ascii="Times New Roman" w:hAnsi="Times New Roman" w:cs="Times New Roman"/>
          <w:szCs w:val="35"/>
        </w:rPr>
      </w:pPr>
      <w:r w:rsidRPr="002540C8">
        <w:rPr>
          <w:rFonts w:ascii="Times New Roman" w:hAnsi="Times New Roman" w:cs="Times New Roman"/>
          <w:szCs w:val="35"/>
        </w:rPr>
        <w:t>Установка объектов защиты</w:t>
      </w:r>
    </w:p>
    <w:p w14:paraId="76A93608" w14:textId="77777777" w:rsidR="002540C8" w:rsidRPr="002540C8" w:rsidRDefault="002540C8" w:rsidP="002540C8">
      <w:pPr>
        <w:pStyle w:val="a4"/>
        <w:numPr>
          <w:ilvl w:val="0"/>
          <w:numId w:val="8"/>
        </w:numPr>
        <w:rPr>
          <w:rFonts w:ascii="Times New Roman" w:hAnsi="Times New Roman" w:cs="Times New Roman"/>
          <w:szCs w:val="35"/>
        </w:rPr>
      </w:pPr>
      <w:r w:rsidRPr="002540C8">
        <w:rPr>
          <w:rFonts w:ascii="Times New Roman" w:hAnsi="Times New Roman" w:cs="Times New Roman"/>
          <w:szCs w:val="35"/>
        </w:rPr>
        <w:t>Установка основных угроз и их источников</w:t>
      </w:r>
    </w:p>
    <w:p w14:paraId="548AD408" w14:textId="77777777" w:rsidR="002540C8" w:rsidRPr="002540C8" w:rsidRDefault="002540C8" w:rsidP="002540C8">
      <w:pPr>
        <w:pStyle w:val="a4"/>
        <w:numPr>
          <w:ilvl w:val="0"/>
          <w:numId w:val="8"/>
        </w:numPr>
        <w:rPr>
          <w:rFonts w:ascii="Times New Roman" w:hAnsi="Times New Roman" w:cs="Times New Roman"/>
          <w:szCs w:val="35"/>
        </w:rPr>
      </w:pPr>
      <w:r w:rsidRPr="002540C8">
        <w:rPr>
          <w:rFonts w:ascii="Times New Roman" w:hAnsi="Times New Roman" w:cs="Times New Roman"/>
          <w:szCs w:val="35"/>
        </w:rPr>
        <w:t>Оценка угроз, рисков и уязвимостей</w:t>
      </w:r>
    </w:p>
    <w:p w14:paraId="6CF50BF3" w14:textId="77777777" w:rsidR="002540C8" w:rsidRPr="002540C8" w:rsidRDefault="002540C8" w:rsidP="002540C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2"/>
          <w:szCs w:val="35"/>
        </w:rPr>
      </w:pPr>
      <w:r w:rsidRPr="002540C8">
        <w:rPr>
          <w:rFonts w:ascii="Times New Roman" w:hAnsi="Times New Roman" w:cs="Times New Roman"/>
          <w:szCs w:val="35"/>
        </w:rPr>
        <w:t>Установка мер, методов и средств обеспечения требуемого уровня защищенности информационных ресурсов</w:t>
      </w:r>
    </w:p>
    <w:p w14:paraId="0FD84957" w14:textId="77777777" w:rsidR="002540C8" w:rsidRDefault="002540C8" w:rsidP="002540C8">
      <w:pPr>
        <w:rPr>
          <w:b/>
          <w:sz w:val="18"/>
        </w:rPr>
      </w:pPr>
    </w:p>
    <w:p w14:paraId="77823CFC" w14:textId="77777777" w:rsidR="002540C8" w:rsidRDefault="002540C8" w:rsidP="002540C8">
      <w:pPr>
        <w:rPr>
          <w:b/>
          <w:sz w:val="18"/>
        </w:rPr>
      </w:pPr>
    </w:p>
    <w:p w14:paraId="5A6A7A18" w14:textId="77777777" w:rsidR="002540C8" w:rsidRPr="00087DE9" w:rsidRDefault="002540C8" w:rsidP="002540C8">
      <w:pPr>
        <w:pStyle w:val="a4"/>
        <w:numPr>
          <w:ilvl w:val="0"/>
          <w:numId w:val="7"/>
        </w:numPr>
        <w:ind w:left="0" w:firstLine="0"/>
        <w:jc w:val="center"/>
        <w:rPr>
          <w:rFonts w:ascii="Times New Roman" w:hAnsi="Times New Roman" w:cs="Times New Roman"/>
          <w:b/>
          <w:sz w:val="14"/>
        </w:rPr>
      </w:pPr>
      <w:r w:rsidRPr="00C812A2">
        <w:rPr>
          <w:rFonts w:ascii="Times New Roman" w:hAnsi="Times New Roman" w:cs="Times New Roman"/>
          <w:b/>
          <w:szCs w:val="35"/>
        </w:rPr>
        <w:t>Объекты защиты.</w:t>
      </w:r>
    </w:p>
    <w:p w14:paraId="41DACFF2" w14:textId="77777777" w:rsidR="00087DE9" w:rsidRPr="00F20B24" w:rsidRDefault="00087DE9" w:rsidP="00087DE9">
      <w:pPr>
        <w:pStyle w:val="a4"/>
        <w:ind w:firstLine="0"/>
        <w:rPr>
          <w:rFonts w:ascii="Times New Roman" w:hAnsi="Times New Roman" w:cs="Times New Roman"/>
          <w:b/>
          <w:sz w:val="14"/>
        </w:rPr>
      </w:pPr>
    </w:p>
    <w:p w14:paraId="02685FF8" w14:textId="1F9A91FB" w:rsidR="00F20B24" w:rsidRPr="00C812A2" w:rsidRDefault="00AC0378" w:rsidP="00F20B24">
      <w:pPr>
        <w:pStyle w:val="a4"/>
        <w:ind w:firstLine="0"/>
        <w:jc w:val="center"/>
        <w:rPr>
          <w:rFonts w:ascii="Times New Roman" w:hAnsi="Times New Roman" w:cs="Times New Roman"/>
          <w:b/>
          <w:sz w:val="14"/>
        </w:rPr>
      </w:pPr>
      <w:r>
        <w:rPr>
          <w:noProof/>
        </w:rPr>
        <w:drawing>
          <wp:inline distT="0" distB="0" distL="0" distR="0" wp14:anchorId="5EC44074" wp14:editId="6D7EB9DE">
            <wp:extent cx="1148861" cy="419054"/>
            <wp:effectExtent l="0" t="0" r="0" b="635"/>
            <wp:docPr id="3" name="Рисунок 3" descr="Центр Праздников и Бизнес услуг Виндок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ентр Праздников и Бизнес услуг Виндокс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92"/>
                    <a:stretch/>
                  </pic:blipFill>
                  <pic:spPr bwMode="auto">
                    <a:xfrm>
                      <a:off x="0" y="0"/>
                      <a:ext cx="1154276" cy="4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65387" w14:textId="77777777" w:rsidR="00C812A2" w:rsidRDefault="00C812A2" w:rsidP="00C812A2">
      <w:pPr>
        <w:jc w:val="center"/>
        <w:rPr>
          <w:b/>
          <w:sz w:val="14"/>
        </w:rPr>
      </w:pPr>
    </w:p>
    <w:p w14:paraId="342F6938" w14:textId="77777777" w:rsidR="00C812A2" w:rsidRDefault="00C812A2" w:rsidP="00C812A2">
      <w:r>
        <w:t xml:space="preserve">Структура расположения </w:t>
      </w:r>
      <w:r>
        <w:rPr>
          <w:lang w:val="en-US"/>
        </w:rPr>
        <w:t>event</w:t>
      </w:r>
      <w:r>
        <w:t>-компаний – это офисы. Небольшие помещение способствуют меньшему риску со стороны количества персонала, но в то же самое время — это центральное место расположения компании. В основном компании арендуют офисы в специальных местах, где раздают помещения под</w:t>
      </w:r>
      <w:r w:rsidR="00C93927">
        <w:t xml:space="preserve"> офисные или рабочие пространства, соответственно существует угроза со стороны конкурентов и воровства коммерческой тайны.</w:t>
      </w:r>
    </w:p>
    <w:p w14:paraId="19E4479D" w14:textId="77777777" w:rsidR="00C93927" w:rsidRDefault="00C93927" w:rsidP="00C93927">
      <w:pPr>
        <w:ind w:firstLine="0"/>
      </w:pPr>
      <w:r>
        <w:t xml:space="preserve">Угроза выведения из строя компьютеров конкурентами или получение доступа к базам данных. Доступ к офису имеют: начальство, сотрудники, арендодатели и уборщики помещений (опционально). </w:t>
      </w:r>
    </w:p>
    <w:p w14:paraId="659C0356" w14:textId="77777777" w:rsidR="00C93927" w:rsidRDefault="00C93927" w:rsidP="00C93927">
      <w:pPr>
        <w:ind w:firstLine="0"/>
      </w:pPr>
      <w:r>
        <w:tab/>
        <w:t>Объекты защиты: ценные бумаги, компьютеры, сетевые каналы передачи информации.</w:t>
      </w:r>
    </w:p>
    <w:p w14:paraId="2D38E803" w14:textId="77777777" w:rsidR="00C93927" w:rsidRDefault="00C93927" w:rsidP="00C93927">
      <w:pPr>
        <w:ind w:firstLine="0"/>
      </w:pPr>
      <w:r>
        <w:tab/>
        <w:t>Субъекты защиты: сотрудники и их контакты</w:t>
      </w:r>
      <w:r w:rsidR="00115160">
        <w:t>, заказчики.</w:t>
      </w:r>
    </w:p>
    <w:p w14:paraId="7B2998E6" w14:textId="77777777" w:rsidR="00AE0F2B" w:rsidRDefault="00AE0F2B" w:rsidP="00C93927">
      <w:pPr>
        <w:ind w:firstLine="0"/>
      </w:pPr>
    </w:p>
    <w:p w14:paraId="05DB9948" w14:textId="77777777" w:rsidR="00AE0F2B" w:rsidRPr="000A2362" w:rsidRDefault="00AE0F2B" w:rsidP="00AE0F2B">
      <w:pPr>
        <w:pStyle w:val="a4"/>
        <w:numPr>
          <w:ilvl w:val="0"/>
          <w:numId w:val="7"/>
        </w:numPr>
        <w:ind w:left="0" w:firstLine="0"/>
        <w:jc w:val="center"/>
        <w:rPr>
          <w:rFonts w:ascii="Times New Roman" w:hAnsi="Times New Roman" w:cs="Times New Roman"/>
          <w:b/>
          <w:sz w:val="22"/>
        </w:rPr>
      </w:pPr>
      <w:r w:rsidRPr="00AE0F2B">
        <w:rPr>
          <w:rFonts w:ascii="Times New Roman" w:hAnsi="Times New Roman" w:cs="Times New Roman"/>
          <w:b/>
          <w:szCs w:val="35"/>
        </w:rPr>
        <w:t>Основные угрозы и их источники.</w:t>
      </w:r>
    </w:p>
    <w:p w14:paraId="54941E05" w14:textId="77777777" w:rsidR="000A2362" w:rsidRDefault="00F96512" w:rsidP="000A2362">
      <w:pPr>
        <w:pStyle w:val="a4"/>
        <w:ind w:left="720" w:firstLine="0"/>
        <w:rPr>
          <w:rFonts w:ascii="Times New Roman" w:hAnsi="Times New Roman" w:cs="Times New Roman"/>
          <w:szCs w:val="35"/>
        </w:rPr>
      </w:pPr>
      <w:r>
        <w:rPr>
          <w:rFonts w:ascii="Times New Roman" w:hAnsi="Times New Roman" w:cs="Times New Roman"/>
          <w:szCs w:val="35"/>
        </w:rPr>
        <w:t>Непреднамеренные</w:t>
      </w:r>
      <w:r w:rsidR="000A2362" w:rsidRPr="000A2362">
        <w:rPr>
          <w:rFonts w:ascii="Times New Roman" w:hAnsi="Times New Roman" w:cs="Times New Roman"/>
          <w:szCs w:val="35"/>
        </w:rPr>
        <w:t xml:space="preserve"> угрозы:</w:t>
      </w:r>
    </w:p>
    <w:p w14:paraId="51508EDD" w14:textId="77777777" w:rsidR="000A2362" w:rsidRPr="00601807" w:rsidRDefault="00601807" w:rsidP="000A2362">
      <w:pPr>
        <w:pStyle w:val="a4"/>
        <w:numPr>
          <w:ilvl w:val="0"/>
          <w:numId w:val="9"/>
        </w:numPr>
        <w:ind w:left="113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t>Отключение света</w:t>
      </w:r>
    </w:p>
    <w:p w14:paraId="1A85A774" w14:textId="77777777" w:rsidR="00601807" w:rsidRPr="00601807" w:rsidRDefault="00601807" w:rsidP="000A2362">
      <w:pPr>
        <w:pStyle w:val="a4"/>
        <w:numPr>
          <w:ilvl w:val="0"/>
          <w:numId w:val="9"/>
        </w:numPr>
        <w:ind w:left="113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t>Разговоры на тему работы</w:t>
      </w:r>
    </w:p>
    <w:p w14:paraId="1475C796" w14:textId="77777777" w:rsidR="00601807" w:rsidRDefault="00601807" w:rsidP="00601807">
      <w:pPr>
        <w:ind w:left="774" w:firstLine="0"/>
        <w:rPr>
          <w:sz w:val="22"/>
        </w:rPr>
      </w:pPr>
    </w:p>
    <w:p w14:paraId="0576930C" w14:textId="77777777" w:rsidR="00601807" w:rsidRDefault="00F96512" w:rsidP="00601807">
      <w:pPr>
        <w:ind w:left="774" w:firstLine="0"/>
      </w:pPr>
      <w:r>
        <w:t>Преднамеренные угрозы</w:t>
      </w:r>
      <w:r w:rsidR="00601807">
        <w:t>:</w:t>
      </w:r>
    </w:p>
    <w:p w14:paraId="30F3E6C3" w14:textId="77777777" w:rsidR="00601807" w:rsidRPr="00601807" w:rsidRDefault="00601807" w:rsidP="00601807">
      <w:pPr>
        <w:pStyle w:val="a4"/>
        <w:numPr>
          <w:ilvl w:val="0"/>
          <w:numId w:val="10"/>
        </w:numPr>
        <w:ind w:left="1134"/>
      </w:pPr>
      <w:r>
        <w:rPr>
          <w:rFonts w:ascii="Times New Roman" w:hAnsi="Times New Roman" w:cs="Times New Roman"/>
        </w:rPr>
        <w:t>Атаки на сервер</w:t>
      </w:r>
    </w:p>
    <w:p w14:paraId="17E8918C" w14:textId="77777777" w:rsidR="00601807" w:rsidRPr="00601807" w:rsidRDefault="00601807" w:rsidP="00601807">
      <w:pPr>
        <w:pStyle w:val="a4"/>
        <w:numPr>
          <w:ilvl w:val="0"/>
          <w:numId w:val="10"/>
        </w:numPr>
        <w:ind w:left="1134"/>
      </w:pPr>
      <w:r>
        <w:rPr>
          <w:rFonts w:ascii="Times New Roman" w:hAnsi="Times New Roman" w:cs="Times New Roman"/>
        </w:rPr>
        <w:t>Перехват данных</w:t>
      </w:r>
    </w:p>
    <w:p w14:paraId="50245F02" w14:textId="77777777" w:rsidR="00601807" w:rsidRPr="00601807" w:rsidRDefault="00601807" w:rsidP="00601807">
      <w:pPr>
        <w:pStyle w:val="a4"/>
        <w:numPr>
          <w:ilvl w:val="0"/>
          <w:numId w:val="10"/>
        </w:numPr>
        <w:ind w:left="1134"/>
      </w:pPr>
      <w:r>
        <w:rPr>
          <w:rFonts w:ascii="Times New Roman" w:hAnsi="Times New Roman" w:cs="Times New Roman"/>
        </w:rPr>
        <w:t>Кража</w:t>
      </w:r>
    </w:p>
    <w:p w14:paraId="1E5D9D94" w14:textId="77777777" w:rsidR="00601807" w:rsidRPr="00601807" w:rsidRDefault="00601807" w:rsidP="00601807">
      <w:pPr>
        <w:pStyle w:val="a4"/>
        <w:numPr>
          <w:ilvl w:val="0"/>
          <w:numId w:val="10"/>
        </w:numPr>
        <w:ind w:left="1134"/>
      </w:pPr>
      <w:r>
        <w:rPr>
          <w:rFonts w:ascii="Times New Roman" w:hAnsi="Times New Roman" w:cs="Times New Roman"/>
        </w:rPr>
        <w:t>Угрозы сотрудникам, начальству, уборщикам помещений, арендодателям, заказчикам</w:t>
      </w:r>
    </w:p>
    <w:p w14:paraId="0873060B" w14:textId="77777777" w:rsidR="00601807" w:rsidRPr="00601807" w:rsidRDefault="00601807" w:rsidP="00601807">
      <w:pPr>
        <w:pStyle w:val="a4"/>
        <w:numPr>
          <w:ilvl w:val="0"/>
          <w:numId w:val="10"/>
        </w:numPr>
        <w:ind w:left="1134"/>
      </w:pPr>
      <w:r>
        <w:rPr>
          <w:rFonts w:ascii="Times New Roman" w:hAnsi="Times New Roman" w:cs="Times New Roman"/>
        </w:rPr>
        <w:t>Восстановление удаленной информации с жестких дисков</w:t>
      </w:r>
    </w:p>
    <w:p w14:paraId="3FBB8E37" w14:textId="77777777" w:rsidR="00601807" w:rsidRPr="00E734F7" w:rsidRDefault="00601807" w:rsidP="00601807">
      <w:pPr>
        <w:pStyle w:val="a4"/>
        <w:numPr>
          <w:ilvl w:val="0"/>
          <w:numId w:val="10"/>
        </w:numPr>
        <w:ind w:left="1134"/>
      </w:pPr>
      <w:r>
        <w:rPr>
          <w:rFonts w:ascii="Times New Roman" w:hAnsi="Times New Roman" w:cs="Times New Roman"/>
        </w:rPr>
        <w:t>Обвал сайта</w:t>
      </w:r>
    </w:p>
    <w:p w14:paraId="194BB2FE" w14:textId="77777777" w:rsidR="00E734F7" w:rsidRPr="00601807" w:rsidRDefault="00E734F7" w:rsidP="00601807">
      <w:pPr>
        <w:pStyle w:val="a4"/>
        <w:numPr>
          <w:ilvl w:val="0"/>
          <w:numId w:val="10"/>
        </w:numPr>
        <w:ind w:left="1134"/>
      </w:pPr>
      <w:r>
        <w:rPr>
          <w:rFonts w:ascii="Times New Roman" w:hAnsi="Times New Roman" w:cs="Times New Roman"/>
        </w:rPr>
        <w:t>Дезинформация</w:t>
      </w:r>
    </w:p>
    <w:p w14:paraId="081E7A0B" w14:textId="77777777" w:rsidR="00601807" w:rsidRDefault="00601807" w:rsidP="00601807"/>
    <w:p w14:paraId="143C9B37" w14:textId="77777777" w:rsidR="00601807" w:rsidRPr="00E734F7" w:rsidRDefault="00601807" w:rsidP="00601807">
      <w:pPr>
        <w:ind w:left="774" w:firstLine="0"/>
      </w:pPr>
      <w:r w:rsidRPr="00E734F7">
        <w:t>Внешние угрозы:</w:t>
      </w:r>
    </w:p>
    <w:p w14:paraId="741B4EB1" w14:textId="77777777" w:rsidR="00601807" w:rsidRPr="00E734F7" w:rsidRDefault="00E734F7" w:rsidP="00601807">
      <w:pPr>
        <w:pStyle w:val="a4"/>
        <w:numPr>
          <w:ilvl w:val="0"/>
          <w:numId w:val="10"/>
        </w:numPr>
        <w:ind w:left="1134"/>
        <w:rPr>
          <w:rFonts w:ascii="Times New Roman" w:hAnsi="Times New Roman" w:cs="Times New Roman"/>
        </w:rPr>
      </w:pPr>
      <w:r w:rsidRPr="00E734F7">
        <w:rPr>
          <w:rFonts w:ascii="Times New Roman" w:hAnsi="Times New Roman" w:cs="Times New Roman"/>
        </w:rPr>
        <w:t>Атаки со стороны информационной безопасности</w:t>
      </w:r>
    </w:p>
    <w:p w14:paraId="56A6C19A" w14:textId="77777777" w:rsidR="00E734F7" w:rsidRPr="00E734F7" w:rsidRDefault="00E734F7" w:rsidP="00601807">
      <w:pPr>
        <w:pStyle w:val="a4"/>
        <w:numPr>
          <w:ilvl w:val="0"/>
          <w:numId w:val="10"/>
        </w:numPr>
        <w:ind w:left="1134"/>
        <w:rPr>
          <w:rFonts w:ascii="Times New Roman" w:hAnsi="Times New Roman" w:cs="Times New Roman"/>
        </w:rPr>
      </w:pPr>
      <w:r w:rsidRPr="00E734F7">
        <w:rPr>
          <w:rFonts w:ascii="Times New Roman" w:hAnsi="Times New Roman" w:cs="Times New Roman"/>
        </w:rPr>
        <w:t>Атаки со стороны конкурентов</w:t>
      </w:r>
    </w:p>
    <w:p w14:paraId="565E20F6" w14:textId="77777777" w:rsidR="00E734F7" w:rsidRPr="00E734F7" w:rsidRDefault="00E734F7" w:rsidP="00E734F7"/>
    <w:p w14:paraId="74236C68" w14:textId="77777777" w:rsidR="00E734F7" w:rsidRPr="00E734F7" w:rsidRDefault="00E734F7" w:rsidP="00E734F7">
      <w:pPr>
        <w:ind w:left="774" w:firstLine="0"/>
      </w:pPr>
      <w:r w:rsidRPr="00E734F7">
        <w:t>Внутренние угрозы:</w:t>
      </w:r>
    </w:p>
    <w:p w14:paraId="0E02D954" w14:textId="77777777" w:rsidR="00E734F7" w:rsidRDefault="00E734F7" w:rsidP="00E734F7">
      <w:pPr>
        <w:pStyle w:val="a4"/>
        <w:numPr>
          <w:ilvl w:val="0"/>
          <w:numId w:val="10"/>
        </w:numPr>
        <w:ind w:left="1134"/>
        <w:rPr>
          <w:rFonts w:ascii="Times New Roman" w:hAnsi="Times New Roman" w:cs="Times New Roman"/>
        </w:rPr>
      </w:pPr>
      <w:r w:rsidRPr="00E734F7">
        <w:rPr>
          <w:rFonts w:ascii="Times New Roman" w:hAnsi="Times New Roman" w:cs="Times New Roman"/>
        </w:rPr>
        <w:t>Атаки со стороны сотрудников</w:t>
      </w:r>
    </w:p>
    <w:p w14:paraId="1E58359F" w14:textId="77777777" w:rsidR="00A8150B" w:rsidRDefault="00A8150B" w:rsidP="00A8150B"/>
    <w:p w14:paraId="390DE0E4" w14:textId="77777777" w:rsidR="00A8150B" w:rsidRDefault="00A8150B" w:rsidP="00A8150B">
      <w:pPr>
        <w:pStyle w:val="a4"/>
        <w:numPr>
          <w:ilvl w:val="0"/>
          <w:numId w:val="7"/>
        </w:numPr>
        <w:ind w:left="0" w:firstLine="0"/>
        <w:jc w:val="center"/>
        <w:rPr>
          <w:rFonts w:ascii="Times New Roman" w:hAnsi="Times New Roman" w:cs="Times New Roman"/>
          <w:b/>
          <w:szCs w:val="28"/>
        </w:rPr>
      </w:pPr>
      <w:r w:rsidRPr="00A8150B">
        <w:rPr>
          <w:rFonts w:ascii="Times New Roman" w:hAnsi="Times New Roman" w:cs="Times New Roman"/>
          <w:b/>
          <w:szCs w:val="28"/>
        </w:rPr>
        <w:t>Оценка</w:t>
      </w:r>
      <w:r>
        <w:rPr>
          <w:rFonts w:ascii="Times New Roman" w:hAnsi="Times New Roman" w:cs="Times New Roman"/>
          <w:b/>
          <w:szCs w:val="28"/>
        </w:rPr>
        <w:t xml:space="preserve"> </w:t>
      </w:r>
      <w:r w:rsidRPr="00A8150B">
        <w:rPr>
          <w:rFonts w:ascii="Times New Roman" w:hAnsi="Times New Roman" w:cs="Times New Roman"/>
          <w:b/>
          <w:szCs w:val="28"/>
        </w:rPr>
        <w:t>угроз, рисков</w:t>
      </w:r>
      <w:r>
        <w:rPr>
          <w:rFonts w:ascii="Times New Roman" w:hAnsi="Times New Roman" w:cs="Times New Roman"/>
          <w:b/>
          <w:szCs w:val="28"/>
        </w:rPr>
        <w:t xml:space="preserve"> </w:t>
      </w:r>
      <w:r w:rsidRPr="00A8150B">
        <w:rPr>
          <w:rFonts w:ascii="Times New Roman" w:hAnsi="Times New Roman" w:cs="Times New Roman"/>
          <w:b/>
          <w:szCs w:val="28"/>
        </w:rPr>
        <w:t>и</w:t>
      </w:r>
      <w:r>
        <w:rPr>
          <w:rFonts w:ascii="Times New Roman" w:hAnsi="Times New Roman" w:cs="Times New Roman"/>
          <w:b/>
          <w:szCs w:val="28"/>
        </w:rPr>
        <w:t xml:space="preserve"> </w:t>
      </w:r>
      <w:r w:rsidRPr="00A8150B">
        <w:rPr>
          <w:rFonts w:ascii="Times New Roman" w:hAnsi="Times New Roman" w:cs="Times New Roman"/>
          <w:b/>
          <w:szCs w:val="28"/>
        </w:rPr>
        <w:t>уязвимостей.</w:t>
      </w:r>
    </w:p>
    <w:p w14:paraId="64795348" w14:textId="77777777" w:rsidR="00A8150B" w:rsidRDefault="00A8150B" w:rsidP="00A8150B">
      <w:pPr>
        <w:rPr>
          <w:b/>
        </w:rPr>
      </w:pPr>
    </w:p>
    <w:p w14:paraId="1D7CE3CD" w14:textId="77777777" w:rsidR="008B633D" w:rsidRDefault="008B633D" w:rsidP="008B633D">
      <w:pPr>
        <w:ind w:firstLine="0"/>
        <w:jc w:val="center"/>
        <w:rPr>
          <w:b/>
          <w:szCs w:val="29"/>
        </w:rPr>
      </w:pPr>
      <w:r w:rsidRPr="003E4C0F">
        <w:rPr>
          <w:b/>
          <w:szCs w:val="29"/>
        </w:rPr>
        <w:t>Условная численная шкала для оценки ущерба компании</w:t>
      </w:r>
    </w:p>
    <w:p w14:paraId="5B3BDF80" w14:textId="77777777" w:rsidR="003E4C0F" w:rsidRPr="003E4C0F" w:rsidRDefault="003E4C0F" w:rsidP="008B633D">
      <w:pPr>
        <w:ind w:firstLine="0"/>
        <w:jc w:val="center"/>
        <w:rPr>
          <w:b/>
          <w:szCs w:val="29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B633D" w:rsidRPr="008B633D" w14:paraId="42391905" w14:textId="77777777" w:rsidTr="003E4C0F">
        <w:trPr>
          <w:trHeight w:val="720"/>
        </w:trPr>
        <w:tc>
          <w:tcPr>
            <w:tcW w:w="2405" w:type="dxa"/>
            <w:vAlign w:val="center"/>
          </w:tcPr>
          <w:p w14:paraId="22FA1BE6" w14:textId="77777777"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 w:rsidRPr="008B633D">
              <w:rPr>
                <w:sz w:val="24"/>
              </w:rPr>
              <w:t>Величина ущерба</w:t>
            </w:r>
          </w:p>
        </w:tc>
        <w:tc>
          <w:tcPr>
            <w:tcW w:w="6940" w:type="dxa"/>
            <w:vAlign w:val="center"/>
          </w:tcPr>
          <w:p w14:paraId="700D1DB2" w14:textId="77777777"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 w:rsidRPr="008B633D">
              <w:rPr>
                <w:sz w:val="24"/>
              </w:rPr>
              <w:t>Описание</w:t>
            </w:r>
          </w:p>
        </w:tc>
      </w:tr>
      <w:tr w:rsidR="008B633D" w:rsidRPr="008B633D" w14:paraId="0822EEA8" w14:textId="77777777" w:rsidTr="003E4C0F">
        <w:trPr>
          <w:trHeight w:val="703"/>
        </w:trPr>
        <w:tc>
          <w:tcPr>
            <w:tcW w:w="2405" w:type="dxa"/>
            <w:vAlign w:val="center"/>
          </w:tcPr>
          <w:p w14:paraId="2381A943" w14:textId="77777777"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40" w:type="dxa"/>
            <w:vAlign w:val="center"/>
          </w:tcPr>
          <w:p w14:paraId="40473E04" w14:textId="77777777"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Раскрытие информации, не являющейся конфиденциальной и не раскрывающая данных о заказчиках</w:t>
            </w:r>
          </w:p>
        </w:tc>
      </w:tr>
      <w:tr w:rsidR="008B633D" w:rsidRPr="008B633D" w14:paraId="7A1B3545" w14:textId="77777777" w:rsidTr="003E4C0F">
        <w:trPr>
          <w:trHeight w:val="699"/>
        </w:trPr>
        <w:tc>
          <w:tcPr>
            <w:tcW w:w="2405" w:type="dxa"/>
            <w:vAlign w:val="center"/>
          </w:tcPr>
          <w:p w14:paraId="3F2A5648" w14:textId="77777777"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40" w:type="dxa"/>
            <w:vAlign w:val="center"/>
          </w:tcPr>
          <w:p w14:paraId="563CEB49" w14:textId="77777777"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Ущерб атаки есть, но он незначителен и не связан с положением компании на рынке</w:t>
            </w:r>
          </w:p>
        </w:tc>
      </w:tr>
      <w:tr w:rsidR="008B633D" w:rsidRPr="008B633D" w14:paraId="64419A82" w14:textId="77777777" w:rsidTr="003E4C0F">
        <w:trPr>
          <w:trHeight w:val="709"/>
        </w:trPr>
        <w:tc>
          <w:tcPr>
            <w:tcW w:w="2405" w:type="dxa"/>
            <w:vAlign w:val="center"/>
          </w:tcPr>
          <w:p w14:paraId="00D78B89" w14:textId="77777777"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40" w:type="dxa"/>
            <w:vAlign w:val="center"/>
          </w:tcPr>
          <w:p w14:paraId="6810B6CC" w14:textId="77777777"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Существует вероятность потери некоторого числа клиентов, компания теряет часть прибыли</w:t>
            </w:r>
          </w:p>
        </w:tc>
      </w:tr>
      <w:tr w:rsidR="008B633D" w:rsidRPr="008B633D" w14:paraId="577A4B6E" w14:textId="77777777" w:rsidTr="003E4C0F">
        <w:trPr>
          <w:trHeight w:val="690"/>
        </w:trPr>
        <w:tc>
          <w:tcPr>
            <w:tcW w:w="2405" w:type="dxa"/>
            <w:vAlign w:val="center"/>
          </w:tcPr>
          <w:p w14:paraId="43D14FD5" w14:textId="77777777"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940" w:type="dxa"/>
            <w:vAlign w:val="center"/>
          </w:tcPr>
          <w:p w14:paraId="4FF079B7" w14:textId="77777777" w:rsidR="008B633D" w:rsidRPr="008B633D" w:rsidRDefault="003E4C0F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Потеря весомой доли клиентов и потеря доли рынка, компания несет убытки</w:t>
            </w:r>
          </w:p>
        </w:tc>
      </w:tr>
      <w:tr w:rsidR="008B633D" w:rsidRPr="008B633D" w14:paraId="0B95CFCD" w14:textId="77777777" w:rsidTr="003E4C0F">
        <w:trPr>
          <w:trHeight w:val="701"/>
        </w:trPr>
        <w:tc>
          <w:tcPr>
            <w:tcW w:w="2405" w:type="dxa"/>
            <w:vAlign w:val="center"/>
          </w:tcPr>
          <w:p w14:paraId="09AC8EA9" w14:textId="77777777"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940" w:type="dxa"/>
            <w:vAlign w:val="center"/>
          </w:tcPr>
          <w:p w14:paraId="3BE998C0" w14:textId="77777777" w:rsidR="008B633D" w:rsidRPr="008B633D" w:rsidRDefault="003E4C0F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Полная потеря рынка и конкурентоспособности, долги, а так же полная потеря клиентов, банкротство</w:t>
            </w:r>
          </w:p>
        </w:tc>
      </w:tr>
      <w:tr w:rsidR="008B633D" w:rsidRPr="008B633D" w14:paraId="0EFCD477" w14:textId="77777777" w:rsidTr="003E4C0F">
        <w:trPr>
          <w:trHeight w:val="697"/>
        </w:trPr>
        <w:tc>
          <w:tcPr>
            <w:tcW w:w="2405" w:type="dxa"/>
            <w:vAlign w:val="center"/>
          </w:tcPr>
          <w:p w14:paraId="0D519AFB" w14:textId="77777777"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940" w:type="dxa"/>
            <w:vAlign w:val="center"/>
          </w:tcPr>
          <w:p w14:paraId="0EB348CF" w14:textId="77777777" w:rsidR="008B633D" w:rsidRPr="008B633D" w:rsidRDefault="003E4C0F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Полное банкротство компании и прекращение существования</w:t>
            </w:r>
          </w:p>
        </w:tc>
      </w:tr>
    </w:tbl>
    <w:p w14:paraId="146F939A" w14:textId="77777777" w:rsidR="008B633D" w:rsidRDefault="008B633D" w:rsidP="008B633D">
      <w:pPr>
        <w:ind w:firstLine="0"/>
        <w:jc w:val="center"/>
        <w:rPr>
          <w:b/>
          <w:sz w:val="24"/>
        </w:rPr>
      </w:pPr>
    </w:p>
    <w:p w14:paraId="177E4188" w14:textId="77777777" w:rsidR="003E4C0F" w:rsidRDefault="003E4C0F" w:rsidP="008B633D">
      <w:pPr>
        <w:ind w:firstLine="0"/>
        <w:jc w:val="center"/>
        <w:rPr>
          <w:b/>
          <w:sz w:val="24"/>
        </w:rPr>
      </w:pPr>
      <w:r w:rsidRPr="003E4C0F">
        <w:rPr>
          <w:b/>
          <w:noProof/>
          <w:sz w:val="24"/>
        </w:rPr>
        <w:drawing>
          <wp:inline distT="0" distB="0" distL="0" distR="0" wp14:anchorId="7D27ACAE" wp14:editId="761886A5">
            <wp:extent cx="5940425" cy="2317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B5ED" w14:textId="77777777" w:rsidR="003E4C0F" w:rsidRDefault="003E4C0F" w:rsidP="008B633D">
      <w:pPr>
        <w:ind w:firstLine="0"/>
        <w:jc w:val="center"/>
        <w:rPr>
          <w:b/>
          <w:sz w:val="24"/>
        </w:rPr>
      </w:pPr>
    </w:p>
    <w:p w14:paraId="06E435CB" w14:textId="77777777" w:rsidR="003E4C0F" w:rsidRDefault="003E4C0F" w:rsidP="008B633D">
      <w:pPr>
        <w:ind w:firstLine="0"/>
        <w:jc w:val="center"/>
        <w:rPr>
          <w:b/>
        </w:rPr>
      </w:pPr>
      <w:r w:rsidRPr="003E4C0F">
        <w:rPr>
          <w:b/>
        </w:rPr>
        <w:t>Оценка рисков</w:t>
      </w:r>
    </w:p>
    <w:p w14:paraId="7BF06769" w14:textId="77777777" w:rsidR="003E4C0F" w:rsidRDefault="003E4C0F" w:rsidP="008B633D">
      <w:pPr>
        <w:ind w:firstLine="0"/>
        <w:jc w:val="center"/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E4C0F" w:rsidRPr="003E4C0F" w14:paraId="2E3E9D33" w14:textId="77777777" w:rsidTr="003E4C0F">
        <w:trPr>
          <w:trHeight w:val="649"/>
        </w:trPr>
        <w:tc>
          <w:tcPr>
            <w:tcW w:w="2336" w:type="dxa"/>
          </w:tcPr>
          <w:p w14:paraId="50BC2FF7" w14:textId="77777777" w:rsidR="003E4C0F" w:rsidRPr="003E4C0F" w:rsidRDefault="003E4C0F" w:rsidP="008B633D">
            <w:pPr>
              <w:ind w:firstLine="0"/>
              <w:jc w:val="center"/>
            </w:pPr>
            <w:r>
              <w:t>Описание атаки</w:t>
            </w:r>
          </w:p>
        </w:tc>
        <w:tc>
          <w:tcPr>
            <w:tcW w:w="2336" w:type="dxa"/>
          </w:tcPr>
          <w:p w14:paraId="5E88E448" w14:textId="77777777" w:rsidR="003E4C0F" w:rsidRPr="003E4C0F" w:rsidRDefault="003E4C0F" w:rsidP="008B633D">
            <w:pPr>
              <w:ind w:firstLine="0"/>
              <w:jc w:val="center"/>
            </w:pPr>
            <w:r>
              <w:t>Ущерб</w:t>
            </w:r>
          </w:p>
        </w:tc>
        <w:tc>
          <w:tcPr>
            <w:tcW w:w="2336" w:type="dxa"/>
          </w:tcPr>
          <w:p w14:paraId="44AA77EC" w14:textId="77777777" w:rsidR="003E4C0F" w:rsidRPr="003E4C0F" w:rsidRDefault="003E4C0F" w:rsidP="008B633D">
            <w:pPr>
              <w:ind w:firstLine="0"/>
              <w:jc w:val="center"/>
            </w:pPr>
            <w:r>
              <w:t>Вероятность</w:t>
            </w:r>
          </w:p>
        </w:tc>
        <w:tc>
          <w:tcPr>
            <w:tcW w:w="2337" w:type="dxa"/>
          </w:tcPr>
          <w:p w14:paraId="5AC76370" w14:textId="77777777" w:rsidR="003E4C0F" w:rsidRPr="003E4C0F" w:rsidRDefault="003E4C0F" w:rsidP="008B633D">
            <w:pPr>
              <w:ind w:firstLine="0"/>
              <w:jc w:val="center"/>
            </w:pPr>
            <w:r>
              <w:t>Риск</w:t>
            </w:r>
          </w:p>
        </w:tc>
      </w:tr>
      <w:tr w:rsidR="003E4C0F" w:rsidRPr="003E4C0F" w14:paraId="22640967" w14:textId="77777777" w:rsidTr="003E4C0F">
        <w:trPr>
          <w:trHeight w:val="701"/>
        </w:trPr>
        <w:tc>
          <w:tcPr>
            <w:tcW w:w="2336" w:type="dxa"/>
          </w:tcPr>
          <w:p w14:paraId="33217B61" w14:textId="77777777" w:rsidR="003E4C0F" w:rsidRPr="003E4C0F" w:rsidRDefault="003E4C0F" w:rsidP="008B633D">
            <w:pPr>
              <w:ind w:firstLine="0"/>
              <w:jc w:val="center"/>
            </w:pPr>
            <w:proofErr w:type="spellStart"/>
            <w:r>
              <w:t>Откл</w:t>
            </w:r>
            <w:proofErr w:type="spellEnd"/>
            <w:r>
              <w:t>. света</w:t>
            </w:r>
          </w:p>
        </w:tc>
        <w:tc>
          <w:tcPr>
            <w:tcW w:w="2336" w:type="dxa"/>
          </w:tcPr>
          <w:p w14:paraId="26870784" w14:textId="77777777" w:rsidR="003E4C0F" w:rsidRPr="003E4C0F" w:rsidRDefault="003E4C0F" w:rsidP="008B633D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14:paraId="25380D2D" w14:textId="77777777" w:rsidR="003E4C0F" w:rsidRPr="003E4C0F" w:rsidRDefault="003E4C0F" w:rsidP="008B633D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,3</w:t>
            </w:r>
          </w:p>
        </w:tc>
        <w:tc>
          <w:tcPr>
            <w:tcW w:w="2337" w:type="dxa"/>
          </w:tcPr>
          <w:p w14:paraId="725E2FFE" w14:textId="77777777" w:rsidR="003E4C0F" w:rsidRPr="003E4C0F" w:rsidRDefault="003E4C0F" w:rsidP="008B633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3E4C0F" w:rsidRPr="003E4C0F" w14:paraId="4D351CA9" w14:textId="77777777" w:rsidTr="003E4C0F">
        <w:trPr>
          <w:trHeight w:val="711"/>
        </w:trPr>
        <w:tc>
          <w:tcPr>
            <w:tcW w:w="2336" w:type="dxa"/>
          </w:tcPr>
          <w:p w14:paraId="72C97E12" w14:textId="77777777" w:rsidR="003E4C0F" w:rsidRPr="003E4C0F" w:rsidRDefault="003E4C0F" w:rsidP="008B633D">
            <w:pPr>
              <w:ind w:firstLine="0"/>
              <w:jc w:val="center"/>
            </w:pPr>
            <w:r>
              <w:t>Разговоры на тему работы</w:t>
            </w:r>
          </w:p>
        </w:tc>
        <w:tc>
          <w:tcPr>
            <w:tcW w:w="2336" w:type="dxa"/>
          </w:tcPr>
          <w:p w14:paraId="36F66795" w14:textId="77777777" w:rsidR="003E4C0F" w:rsidRPr="003E4C0F" w:rsidRDefault="003E4C0F" w:rsidP="008B633D">
            <w:pPr>
              <w:ind w:firstLine="0"/>
              <w:jc w:val="center"/>
            </w:pPr>
            <w:r>
              <w:t>2</w:t>
            </w:r>
          </w:p>
        </w:tc>
        <w:tc>
          <w:tcPr>
            <w:tcW w:w="2336" w:type="dxa"/>
          </w:tcPr>
          <w:p w14:paraId="25F0A076" w14:textId="77777777" w:rsidR="003E4C0F" w:rsidRPr="003E4C0F" w:rsidRDefault="003E4C0F" w:rsidP="008B633D">
            <w:pPr>
              <w:ind w:firstLine="0"/>
              <w:jc w:val="center"/>
            </w:pPr>
            <w:r>
              <w:t>0,2</w:t>
            </w:r>
          </w:p>
        </w:tc>
        <w:tc>
          <w:tcPr>
            <w:tcW w:w="2337" w:type="dxa"/>
          </w:tcPr>
          <w:p w14:paraId="1B48A6D6" w14:textId="77777777" w:rsidR="003E4C0F" w:rsidRPr="003E4C0F" w:rsidRDefault="003E4C0F" w:rsidP="008B633D">
            <w:pPr>
              <w:ind w:firstLine="0"/>
              <w:jc w:val="center"/>
            </w:pPr>
            <w:r>
              <w:t>0,4</w:t>
            </w:r>
          </w:p>
        </w:tc>
      </w:tr>
      <w:tr w:rsidR="003E4C0F" w:rsidRPr="003E4C0F" w14:paraId="3C00CE0F" w14:textId="77777777" w:rsidTr="003E4C0F">
        <w:trPr>
          <w:trHeight w:val="692"/>
        </w:trPr>
        <w:tc>
          <w:tcPr>
            <w:tcW w:w="2336" w:type="dxa"/>
          </w:tcPr>
          <w:p w14:paraId="09994CB9" w14:textId="77777777" w:rsidR="003E4C0F" w:rsidRPr="003E4C0F" w:rsidRDefault="003E4C0F" w:rsidP="008B633D">
            <w:pPr>
              <w:ind w:firstLine="0"/>
              <w:jc w:val="center"/>
            </w:pPr>
            <w:r>
              <w:t>Атаки на сервер</w:t>
            </w:r>
          </w:p>
        </w:tc>
        <w:tc>
          <w:tcPr>
            <w:tcW w:w="2336" w:type="dxa"/>
          </w:tcPr>
          <w:p w14:paraId="59211A11" w14:textId="77777777" w:rsidR="003E4C0F" w:rsidRPr="003E4C0F" w:rsidRDefault="003E4C0F" w:rsidP="008B633D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</w:tcPr>
          <w:p w14:paraId="65F1D53E" w14:textId="77777777" w:rsidR="003E4C0F" w:rsidRPr="003E4C0F" w:rsidRDefault="003E4C0F" w:rsidP="008B633D">
            <w:pPr>
              <w:ind w:firstLine="0"/>
              <w:jc w:val="center"/>
            </w:pPr>
            <w:r>
              <w:t>0,1</w:t>
            </w:r>
          </w:p>
        </w:tc>
        <w:tc>
          <w:tcPr>
            <w:tcW w:w="2337" w:type="dxa"/>
          </w:tcPr>
          <w:p w14:paraId="098E87EA" w14:textId="77777777" w:rsidR="003E4C0F" w:rsidRPr="003E4C0F" w:rsidRDefault="003E4C0F" w:rsidP="008B633D">
            <w:pPr>
              <w:ind w:firstLine="0"/>
              <w:jc w:val="center"/>
            </w:pPr>
            <w:r>
              <w:t>0,3</w:t>
            </w:r>
          </w:p>
        </w:tc>
      </w:tr>
      <w:tr w:rsidR="003E4C0F" w:rsidRPr="003E4C0F" w14:paraId="252C2395" w14:textId="77777777" w:rsidTr="003E4C0F">
        <w:trPr>
          <w:trHeight w:val="692"/>
        </w:trPr>
        <w:tc>
          <w:tcPr>
            <w:tcW w:w="2336" w:type="dxa"/>
          </w:tcPr>
          <w:p w14:paraId="05EDFC2E" w14:textId="77777777" w:rsidR="003E4C0F" w:rsidRPr="003E4C0F" w:rsidRDefault="003E4C0F" w:rsidP="008B633D">
            <w:pPr>
              <w:ind w:firstLine="0"/>
              <w:jc w:val="center"/>
            </w:pPr>
            <w:r>
              <w:t>Перехват данных</w:t>
            </w:r>
          </w:p>
        </w:tc>
        <w:tc>
          <w:tcPr>
            <w:tcW w:w="2336" w:type="dxa"/>
          </w:tcPr>
          <w:p w14:paraId="15F02550" w14:textId="77777777" w:rsidR="003E4C0F" w:rsidRPr="003E4C0F" w:rsidRDefault="003E4C0F" w:rsidP="008B633D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</w:tcPr>
          <w:p w14:paraId="38D4352C" w14:textId="77777777" w:rsidR="003E4C0F" w:rsidRPr="003E4C0F" w:rsidRDefault="003E4C0F" w:rsidP="008B633D">
            <w:pPr>
              <w:ind w:firstLine="0"/>
              <w:jc w:val="center"/>
            </w:pPr>
            <w:r>
              <w:t>0,1</w:t>
            </w:r>
          </w:p>
        </w:tc>
        <w:tc>
          <w:tcPr>
            <w:tcW w:w="2337" w:type="dxa"/>
          </w:tcPr>
          <w:p w14:paraId="40089AEC" w14:textId="77777777" w:rsidR="003E4C0F" w:rsidRPr="003E4C0F" w:rsidRDefault="003E4C0F" w:rsidP="008B633D">
            <w:pPr>
              <w:ind w:firstLine="0"/>
              <w:jc w:val="center"/>
            </w:pPr>
            <w:r>
              <w:t>0,3</w:t>
            </w:r>
          </w:p>
        </w:tc>
      </w:tr>
      <w:tr w:rsidR="003E4C0F" w:rsidRPr="003E4C0F" w14:paraId="2ABB7D95" w14:textId="77777777" w:rsidTr="003E4C0F">
        <w:trPr>
          <w:trHeight w:val="692"/>
        </w:trPr>
        <w:tc>
          <w:tcPr>
            <w:tcW w:w="2336" w:type="dxa"/>
          </w:tcPr>
          <w:p w14:paraId="295DC86C" w14:textId="0205DFA5" w:rsidR="003E4C0F" w:rsidRPr="003E4C0F" w:rsidRDefault="003E4C0F" w:rsidP="008B633D">
            <w:pPr>
              <w:ind w:firstLine="0"/>
              <w:jc w:val="center"/>
            </w:pPr>
            <w:r>
              <w:t>Кража</w:t>
            </w:r>
            <w:r w:rsidR="00BD0C5A">
              <w:t xml:space="preserve"> информации</w:t>
            </w:r>
          </w:p>
        </w:tc>
        <w:tc>
          <w:tcPr>
            <w:tcW w:w="2336" w:type="dxa"/>
          </w:tcPr>
          <w:p w14:paraId="0DDEA10B" w14:textId="77777777" w:rsidR="003E4C0F" w:rsidRPr="003E4C0F" w:rsidRDefault="003E4C0F" w:rsidP="008B633D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</w:tcPr>
          <w:p w14:paraId="30D4D340" w14:textId="77777777" w:rsidR="003E4C0F" w:rsidRPr="003E4C0F" w:rsidRDefault="003E4C0F" w:rsidP="008B633D">
            <w:pPr>
              <w:ind w:firstLine="0"/>
              <w:jc w:val="center"/>
            </w:pPr>
            <w:r>
              <w:t>0,2</w:t>
            </w:r>
          </w:p>
        </w:tc>
        <w:tc>
          <w:tcPr>
            <w:tcW w:w="2337" w:type="dxa"/>
          </w:tcPr>
          <w:p w14:paraId="6FB91730" w14:textId="77777777" w:rsidR="003E4C0F" w:rsidRPr="003E4C0F" w:rsidRDefault="003E4C0F" w:rsidP="008B633D">
            <w:pPr>
              <w:ind w:firstLine="0"/>
              <w:jc w:val="center"/>
            </w:pPr>
            <w:r>
              <w:t>0,6</w:t>
            </w:r>
          </w:p>
        </w:tc>
      </w:tr>
      <w:tr w:rsidR="003E4C0F" w:rsidRPr="003E4C0F" w14:paraId="75419328" w14:textId="77777777" w:rsidTr="003E4C0F">
        <w:trPr>
          <w:trHeight w:val="692"/>
        </w:trPr>
        <w:tc>
          <w:tcPr>
            <w:tcW w:w="2336" w:type="dxa"/>
          </w:tcPr>
          <w:p w14:paraId="75CD7B64" w14:textId="77777777" w:rsidR="003E4C0F" w:rsidRPr="003E4C0F" w:rsidRDefault="00DD64DE" w:rsidP="008B633D">
            <w:pPr>
              <w:ind w:firstLine="0"/>
              <w:jc w:val="center"/>
            </w:pPr>
            <w:r>
              <w:t>Угрозы</w:t>
            </w:r>
          </w:p>
        </w:tc>
        <w:tc>
          <w:tcPr>
            <w:tcW w:w="2336" w:type="dxa"/>
          </w:tcPr>
          <w:p w14:paraId="6703A95B" w14:textId="77777777" w:rsidR="003E4C0F" w:rsidRPr="003E4C0F" w:rsidRDefault="00DD64DE" w:rsidP="008B633D">
            <w:pPr>
              <w:ind w:firstLine="0"/>
              <w:jc w:val="center"/>
            </w:pPr>
            <w:r>
              <w:t>4</w:t>
            </w:r>
          </w:p>
        </w:tc>
        <w:tc>
          <w:tcPr>
            <w:tcW w:w="2336" w:type="dxa"/>
          </w:tcPr>
          <w:p w14:paraId="1284F5FB" w14:textId="77777777" w:rsidR="003E4C0F" w:rsidRPr="003E4C0F" w:rsidRDefault="00DD64DE" w:rsidP="008B633D">
            <w:pPr>
              <w:ind w:firstLine="0"/>
              <w:jc w:val="center"/>
            </w:pPr>
            <w:r>
              <w:t>0,1</w:t>
            </w:r>
          </w:p>
        </w:tc>
        <w:tc>
          <w:tcPr>
            <w:tcW w:w="2337" w:type="dxa"/>
          </w:tcPr>
          <w:p w14:paraId="11DD6392" w14:textId="77777777" w:rsidR="003E4C0F" w:rsidRPr="003E4C0F" w:rsidRDefault="00DD64DE" w:rsidP="008B633D">
            <w:pPr>
              <w:ind w:firstLine="0"/>
              <w:jc w:val="center"/>
            </w:pPr>
            <w:r>
              <w:t>0,4</w:t>
            </w:r>
          </w:p>
        </w:tc>
      </w:tr>
      <w:tr w:rsidR="00DD64DE" w:rsidRPr="003E4C0F" w14:paraId="2C3C208F" w14:textId="77777777" w:rsidTr="003E4C0F">
        <w:trPr>
          <w:trHeight w:val="692"/>
        </w:trPr>
        <w:tc>
          <w:tcPr>
            <w:tcW w:w="2336" w:type="dxa"/>
          </w:tcPr>
          <w:p w14:paraId="6FB74B6E" w14:textId="77777777" w:rsidR="00DD64DE" w:rsidRPr="003E4C0F" w:rsidRDefault="00DD64DE" w:rsidP="008B633D">
            <w:pPr>
              <w:ind w:firstLine="0"/>
              <w:jc w:val="center"/>
            </w:pPr>
            <w:r>
              <w:t>Восстановление</w:t>
            </w:r>
          </w:p>
        </w:tc>
        <w:tc>
          <w:tcPr>
            <w:tcW w:w="2336" w:type="dxa"/>
          </w:tcPr>
          <w:p w14:paraId="65D5BC5C" w14:textId="77777777" w:rsidR="00DD64DE" w:rsidRPr="003E4C0F" w:rsidRDefault="00DD64DE" w:rsidP="008B633D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</w:tcPr>
          <w:p w14:paraId="53A809EF" w14:textId="77777777" w:rsidR="00DD64DE" w:rsidRPr="003E4C0F" w:rsidRDefault="00DD64DE" w:rsidP="008B633D">
            <w:pPr>
              <w:ind w:firstLine="0"/>
              <w:jc w:val="center"/>
            </w:pPr>
            <w:r>
              <w:t>0,1</w:t>
            </w:r>
          </w:p>
        </w:tc>
        <w:tc>
          <w:tcPr>
            <w:tcW w:w="2337" w:type="dxa"/>
          </w:tcPr>
          <w:p w14:paraId="709200F8" w14:textId="77777777" w:rsidR="00DD64DE" w:rsidRPr="003E4C0F" w:rsidRDefault="00DD64DE" w:rsidP="008B633D">
            <w:pPr>
              <w:ind w:firstLine="0"/>
              <w:jc w:val="center"/>
            </w:pPr>
            <w:r>
              <w:t>0,3</w:t>
            </w:r>
          </w:p>
        </w:tc>
      </w:tr>
      <w:tr w:rsidR="00DD64DE" w:rsidRPr="003E4C0F" w14:paraId="4E79CAE5" w14:textId="77777777" w:rsidTr="003E4C0F">
        <w:trPr>
          <w:trHeight w:val="692"/>
        </w:trPr>
        <w:tc>
          <w:tcPr>
            <w:tcW w:w="2336" w:type="dxa"/>
          </w:tcPr>
          <w:p w14:paraId="19B9C82C" w14:textId="77777777" w:rsidR="00DD64DE" w:rsidRPr="003E4C0F" w:rsidRDefault="00DD64DE" w:rsidP="008B633D">
            <w:pPr>
              <w:ind w:firstLine="0"/>
              <w:jc w:val="center"/>
            </w:pPr>
            <w:r>
              <w:t>Обвал сайта</w:t>
            </w:r>
          </w:p>
        </w:tc>
        <w:tc>
          <w:tcPr>
            <w:tcW w:w="2336" w:type="dxa"/>
          </w:tcPr>
          <w:p w14:paraId="0740F8A2" w14:textId="77777777" w:rsidR="00DD64DE" w:rsidRPr="003E4C0F" w:rsidRDefault="00DD64DE" w:rsidP="008B633D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14:paraId="628F1E9D" w14:textId="77777777" w:rsidR="00DD64DE" w:rsidRPr="003E4C0F" w:rsidRDefault="00DD64DE" w:rsidP="008B633D">
            <w:pPr>
              <w:ind w:firstLine="0"/>
              <w:jc w:val="center"/>
            </w:pPr>
            <w:r>
              <w:t>0,1</w:t>
            </w:r>
          </w:p>
        </w:tc>
        <w:tc>
          <w:tcPr>
            <w:tcW w:w="2337" w:type="dxa"/>
          </w:tcPr>
          <w:p w14:paraId="27965CFB" w14:textId="77777777" w:rsidR="00DD64DE" w:rsidRPr="003E4C0F" w:rsidRDefault="00DD64DE" w:rsidP="008B633D">
            <w:pPr>
              <w:ind w:firstLine="0"/>
              <w:jc w:val="center"/>
            </w:pPr>
            <w:r>
              <w:t>0,1</w:t>
            </w:r>
          </w:p>
        </w:tc>
      </w:tr>
      <w:tr w:rsidR="00DD64DE" w:rsidRPr="003E4C0F" w14:paraId="4A5F61AF" w14:textId="77777777" w:rsidTr="003E4C0F">
        <w:trPr>
          <w:trHeight w:val="692"/>
        </w:trPr>
        <w:tc>
          <w:tcPr>
            <w:tcW w:w="2336" w:type="dxa"/>
          </w:tcPr>
          <w:p w14:paraId="3169987F" w14:textId="77777777" w:rsidR="00DD64DE" w:rsidRPr="003E4C0F" w:rsidRDefault="00DD64DE" w:rsidP="008B633D">
            <w:pPr>
              <w:ind w:firstLine="0"/>
              <w:jc w:val="center"/>
            </w:pPr>
            <w:r>
              <w:t>Дезинформация</w:t>
            </w:r>
          </w:p>
        </w:tc>
        <w:tc>
          <w:tcPr>
            <w:tcW w:w="2336" w:type="dxa"/>
          </w:tcPr>
          <w:p w14:paraId="3B0C09CB" w14:textId="77777777" w:rsidR="00DD64DE" w:rsidRPr="003E4C0F" w:rsidRDefault="00DD64DE" w:rsidP="008B633D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</w:tcPr>
          <w:p w14:paraId="57E0796D" w14:textId="77777777" w:rsidR="00DD64DE" w:rsidRPr="003E4C0F" w:rsidRDefault="00DD64DE" w:rsidP="008B633D">
            <w:pPr>
              <w:ind w:firstLine="0"/>
              <w:jc w:val="center"/>
            </w:pPr>
            <w:r>
              <w:t>0,1</w:t>
            </w:r>
          </w:p>
        </w:tc>
        <w:tc>
          <w:tcPr>
            <w:tcW w:w="2337" w:type="dxa"/>
          </w:tcPr>
          <w:p w14:paraId="599F2BC7" w14:textId="0D751091" w:rsidR="00BD0C5A" w:rsidRPr="003E4C0F" w:rsidRDefault="00DD64DE" w:rsidP="00BD0C5A">
            <w:pPr>
              <w:ind w:firstLine="0"/>
              <w:jc w:val="center"/>
            </w:pPr>
            <w:r>
              <w:t>0,3</w:t>
            </w:r>
          </w:p>
        </w:tc>
      </w:tr>
      <w:tr w:rsidR="00BD0C5A" w:rsidRPr="003E4C0F" w14:paraId="064F819F" w14:textId="77777777" w:rsidTr="007A6F53">
        <w:trPr>
          <w:trHeight w:val="692"/>
        </w:trPr>
        <w:tc>
          <w:tcPr>
            <w:tcW w:w="2336" w:type="dxa"/>
          </w:tcPr>
          <w:p w14:paraId="0678AF8C" w14:textId="2DF5FC08" w:rsidR="00BD0C5A" w:rsidRDefault="00BD0C5A" w:rsidP="008B633D">
            <w:pPr>
              <w:ind w:firstLine="0"/>
              <w:jc w:val="center"/>
            </w:pPr>
            <w:r>
              <w:t>Итого</w:t>
            </w:r>
          </w:p>
        </w:tc>
        <w:tc>
          <w:tcPr>
            <w:tcW w:w="4672" w:type="dxa"/>
            <w:gridSpan w:val="2"/>
          </w:tcPr>
          <w:p w14:paraId="326C70F4" w14:textId="77777777" w:rsidR="00BD0C5A" w:rsidRDefault="00BD0C5A" w:rsidP="008B633D">
            <w:pPr>
              <w:ind w:firstLine="0"/>
              <w:jc w:val="center"/>
            </w:pPr>
          </w:p>
        </w:tc>
        <w:tc>
          <w:tcPr>
            <w:tcW w:w="2337" w:type="dxa"/>
          </w:tcPr>
          <w:p w14:paraId="053611A4" w14:textId="05A42458" w:rsidR="00BD0C5A" w:rsidRDefault="00BD0C5A" w:rsidP="00BD0C5A">
            <w:pPr>
              <w:ind w:firstLine="0"/>
              <w:jc w:val="center"/>
            </w:pPr>
            <w:r>
              <w:t>3</w:t>
            </w:r>
          </w:p>
        </w:tc>
      </w:tr>
    </w:tbl>
    <w:p w14:paraId="48336219" w14:textId="77777777" w:rsidR="003E4C0F" w:rsidRDefault="003E4C0F" w:rsidP="008B633D">
      <w:pPr>
        <w:ind w:firstLine="0"/>
        <w:jc w:val="center"/>
        <w:rPr>
          <w:b/>
        </w:rPr>
      </w:pPr>
    </w:p>
    <w:p w14:paraId="764725A8" w14:textId="77777777" w:rsidR="00121FFA" w:rsidRPr="00121FFA" w:rsidRDefault="00121FFA" w:rsidP="00121FFA">
      <w:pPr>
        <w:pStyle w:val="a4"/>
        <w:numPr>
          <w:ilvl w:val="0"/>
          <w:numId w:val="7"/>
        </w:numPr>
        <w:ind w:left="0" w:firstLine="0"/>
        <w:jc w:val="center"/>
        <w:rPr>
          <w:rFonts w:ascii="Times New Roman" w:hAnsi="Times New Roman" w:cs="Times New Roman"/>
          <w:b/>
          <w:sz w:val="22"/>
        </w:rPr>
      </w:pPr>
      <w:r w:rsidRPr="00121FFA">
        <w:rPr>
          <w:rFonts w:ascii="Times New Roman" w:hAnsi="Times New Roman" w:cs="Times New Roman"/>
          <w:b/>
          <w:szCs w:val="35"/>
        </w:rPr>
        <w:t xml:space="preserve">Меры, методы и средства обеспечения требуемого уровня защищенности </w:t>
      </w:r>
      <w:r>
        <w:rPr>
          <w:rFonts w:ascii="Times New Roman" w:hAnsi="Times New Roman" w:cs="Times New Roman"/>
          <w:b/>
          <w:szCs w:val="35"/>
        </w:rPr>
        <w:t>и</w:t>
      </w:r>
      <w:r w:rsidRPr="00121FFA">
        <w:rPr>
          <w:rFonts w:ascii="Times New Roman" w:hAnsi="Times New Roman" w:cs="Times New Roman"/>
          <w:b/>
          <w:szCs w:val="35"/>
        </w:rPr>
        <w:t>нформационных ресурсов.</w:t>
      </w:r>
    </w:p>
    <w:p w14:paraId="227C904D" w14:textId="77777777" w:rsidR="00121FFA" w:rsidRDefault="00121FFA" w:rsidP="00121FFA">
      <w:pPr>
        <w:jc w:val="center"/>
        <w:rPr>
          <w:b/>
          <w:sz w:val="22"/>
        </w:rPr>
      </w:pPr>
    </w:p>
    <w:p w14:paraId="1FB88D9A" w14:textId="77777777" w:rsidR="00121FFA" w:rsidRPr="00D42B22" w:rsidRDefault="00D42B22" w:rsidP="00D42B22">
      <w:pPr>
        <w:pStyle w:val="a4"/>
        <w:numPr>
          <w:ilvl w:val="0"/>
          <w:numId w:val="10"/>
        </w:numPr>
        <w:ind w:left="1560"/>
        <w:rPr>
          <w:b/>
          <w:sz w:val="22"/>
        </w:rPr>
      </w:pPr>
      <w:r>
        <w:rPr>
          <w:rFonts w:ascii="Times New Roman" w:hAnsi="Times New Roman" w:cs="Times New Roman"/>
        </w:rPr>
        <w:t>Установление норм и правил в договорах сотрудников</w:t>
      </w:r>
      <w:r w:rsidR="002F7FCC">
        <w:rPr>
          <w:rFonts w:ascii="Times New Roman" w:hAnsi="Times New Roman" w:cs="Times New Roman"/>
        </w:rPr>
        <w:t xml:space="preserve"> о коммерческой тайне</w:t>
      </w:r>
    </w:p>
    <w:p w14:paraId="061D0632" w14:textId="77777777" w:rsidR="00D42B22" w:rsidRPr="00D42B22" w:rsidRDefault="00D42B22" w:rsidP="00D42B22">
      <w:pPr>
        <w:pStyle w:val="a4"/>
        <w:numPr>
          <w:ilvl w:val="0"/>
          <w:numId w:val="10"/>
        </w:numPr>
        <w:ind w:left="1560"/>
        <w:rPr>
          <w:b/>
          <w:sz w:val="22"/>
        </w:rPr>
      </w:pPr>
      <w:r>
        <w:rPr>
          <w:rFonts w:ascii="Times New Roman" w:hAnsi="Times New Roman" w:cs="Times New Roman"/>
        </w:rPr>
        <w:t>Ограничение сторонних лиц внутри офиса</w:t>
      </w:r>
    </w:p>
    <w:p w14:paraId="228356F3" w14:textId="77777777" w:rsidR="00D42B22" w:rsidRPr="00D42B22" w:rsidRDefault="00D42B22" w:rsidP="00D42B22">
      <w:pPr>
        <w:pStyle w:val="a4"/>
        <w:numPr>
          <w:ilvl w:val="0"/>
          <w:numId w:val="10"/>
        </w:numPr>
        <w:ind w:left="1560"/>
        <w:rPr>
          <w:b/>
          <w:sz w:val="22"/>
        </w:rPr>
      </w:pPr>
      <w:r>
        <w:rPr>
          <w:rFonts w:ascii="Times New Roman" w:hAnsi="Times New Roman" w:cs="Times New Roman"/>
        </w:rPr>
        <w:t>Установление камер видеонаблюдения</w:t>
      </w:r>
      <w:r w:rsidR="002F7FCC">
        <w:rPr>
          <w:rFonts w:ascii="Times New Roman" w:hAnsi="Times New Roman" w:cs="Times New Roman"/>
        </w:rPr>
        <w:t xml:space="preserve"> и систем карточных пропусков</w:t>
      </w:r>
    </w:p>
    <w:p w14:paraId="23AB7741" w14:textId="77777777" w:rsidR="002F7FCC" w:rsidRPr="002F7FCC" w:rsidRDefault="00D42B22" w:rsidP="002F7FCC">
      <w:pPr>
        <w:pStyle w:val="a4"/>
        <w:numPr>
          <w:ilvl w:val="0"/>
          <w:numId w:val="10"/>
        </w:numPr>
        <w:ind w:left="1560"/>
        <w:rPr>
          <w:b/>
          <w:sz w:val="22"/>
        </w:rPr>
      </w:pPr>
      <w:r>
        <w:rPr>
          <w:rFonts w:ascii="Times New Roman" w:hAnsi="Times New Roman" w:cs="Times New Roman"/>
        </w:rPr>
        <w:t>Установка паролей и соответствующего ПО</w:t>
      </w:r>
    </w:p>
    <w:p w14:paraId="040ABD54" w14:textId="77777777" w:rsidR="002F7FCC" w:rsidRPr="002F7FCC" w:rsidRDefault="002F7FCC" w:rsidP="002F7FCC">
      <w:pPr>
        <w:pStyle w:val="a4"/>
        <w:numPr>
          <w:ilvl w:val="0"/>
          <w:numId w:val="10"/>
        </w:numPr>
        <w:ind w:left="1560"/>
        <w:rPr>
          <w:b/>
          <w:sz w:val="22"/>
        </w:rPr>
      </w:pPr>
      <w:r>
        <w:rPr>
          <w:rFonts w:ascii="Times New Roman" w:hAnsi="Times New Roman" w:cs="Times New Roman"/>
        </w:rPr>
        <w:t>Установка бесперебойного оборудования на компьютеры</w:t>
      </w:r>
    </w:p>
    <w:p w14:paraId="2B0DE249" w14:textId="77777777" w:rsidR="002F7FCC" w:rsidRPr="002F7FCC" w:rsidRDefault="002F7FCC" w:rsidP="002F7FCC">
      <w:pPr>
        <w:pStyle w:val="a4"/>
        <w:numPr>
          <w:ilvl w:val="0"/>
          <w:numId w:val="10"/>
        </w:numPr>
        <w:ind w:left="1560"/>
        <w:rPr>
          <w:b/>
          <w:sz w:val="22"/>
        </w:rPr>
      </w:pPr>
      <w:r>
        <w:rPr>
          <w:rFonts w:ascii="Times New Roman" w:hAnsi="Times New Roman" w:cs="Times New Roman"/>
        </w:rPr>
        <w:t>Использование шифрования и защищенных сетей</w:t>
      </w:r>
    </w:p>
    <w:p w14:paraId="4EAEC8C9" w14:textId="77777777" w:rsidR="002F7FCC" w:rsidRPr="002F7FCC" w:rsidRDefault="002F7FCC" w:rsidP="002F7FCC">
      <w:pPr>
        <w:pStyle w:val="a4"/>
        <w:numPr>
          <w:ilvl w:val="0"/>
          <w:numId w:val="10"/>
        </w:numPr>
        <w:ind w:left="1560"/>
        <w:rPr>
          <w:b/>
          <w:sz w:val="22"/>
        </w:rPr>
      </w:pPr>
      <w:r>
        <w:rPr>
          <w:rFonts w:ascii="Times New Roman" w:hAnsi="Times New Roman" w:cs="Times New Roman"/>
        </w:rPr>
        <w:t>Установка безопасности на сайте</w:t>
      </w:r>
    </w:p>
    <w:p w14:paraId="22599EB0" w14:textId="77777777" w:rsidR="002F7FCC" w:rsidRPr="002F7FCC" w:rsidRDefault="002F7FCC" w:rsidP="002F7FCC">
      <w:pPr>
        <w:pStyle w:val="a4"/>
        <w:numPr>
          <w:ilvl w:val="0"/>
          <w:numId w:val="10"/>
        </w:numPr>
        <w:ind w:left="1560"/>
        <w:rPr>
          <w:b/>
          <w:sz w:val="22"/>
        </w:rPr>
      </w:pPr>
      <w:r>
        <w:rPr>
          <w:rFonts w:ascii="Times New Roman" w:hAnsi="Times New Roman" w:cs="Times New Roman"/>
        </w:rPr>
        <w:t>Обеспечение безопасности сотрудникам</w:t>
      </w:r>
    </w:p>
    <w:p w14:paraId="63298D58" w14:textId="77777777" w:rsidR="002F7FCC" w:rsidRPr="002F7FCC" w:rsidRDefault="002F7FCC" w:rsidP="002F7FCC">
      <w:pPr>
        <w:pStyle w:val="a4"/>
        <w:numPr>
          <w:ilvl w:val="0"/>
          <w:numId w:val="10"/>
        </w:numPr>
        <w:ind w:left="1560"/>
        <w:rPr>
          <w:b/>
          <w:sz w:val="22"/>
        </w:rPr>
      </w:pPr>
      <w:r>
        <w:rPr>
          <w:rFonts w:ascii="Times New Roman" w:hAnsi="Times New Roman" w:cs="Times New Roman"/>
        </w:rPr>
        <w:t xml:space="preserve">Использование специализированных ПО </w:t>
      </w:r>
      <w:proofErr w:type="spellStart"/>
      <w:r>
        <w:rPr>
          <w:rFonts w:ascii="Times New Roman" w:hAnsi="Times New Roman" w:cs="Times New Roman"/>
        </w:rPr>
        <w:t>по</w:t>
      </w:r>
      <w:proofErr w:type="spellEnd"/>
      <w:r>
        <w:rPr>
          <w:rFonts w:ascii="Times New Roman" w:hAnsi="Times New Roman" w:cs="Times New Roman"/>
        </w:rPr>
        <w:t xml:space="preserve"> утилизации цифровой информации или физическая утилизация жестких дисков при их замене в качестве издержек</w:t>
      </w:r>
    </w:p>
    <w:p w14:paraId="4C2046C7" w14:textId="77777777" w:rsidR="002F7FCC" w:rsidRPr="00277A27" w:rsidRDefault="002F7FCC" w:rsidP="00277A27">
      <w:pPr>
        <w:pStyle w:val="a4"/>
        <w:numPr>
          <w:ilvl w:val="0"/>
          <w:numId w:val="10"/>
        </w:numPr>
        <w:ind w:left="1560"/>
        <w:rPr>
          <w:b/>
          <w:sz w:val="22"/>
        </w:rPr>
      </w:pPr>
      <w:r>
        <w:rPr>
          <w:rFonts w:ascii="Times New Roman" w:hAnsi="Times New Roman" w:cs="Times New Roman"/>
        </w:rPr>
        <w:t>Исключение дезинформации и ее получение у соответствующих лиц</w:t>
      </w:r>
    </w:p>
    <w:p w14:paraId="0D482A05" w14:textId="77777777" w:rsidR="00277A27" w:rsidRDefault="00277A27" w:rsidP="00277A27">
      <w:pPr>
        <w:rPr>
          <w:b/>
          <w:sz w:val="22"/>
        </w:rPr>
      </w:pPr>
    </w:p>
    <w:p w14:paraId="2480C09C" w14:textId="4ADD195A" w:rsidR="00277A27" w:rsidRPr="00BD0C5A" w:rsidRDefault="00277A27" w:rsidP="00277A27">
      <w:r w:rsidRPr="00277A27">
        <w:rPr>
          <w:b/>
        </w:rPr>
        <w:t>Вывод</w:t>
      </w:r>
      <w:r>
        <w:rPr>
          <w:b/>
        </w:rPr>
        <w:t xml:space="preserve">: </w:t>
      </w:r>
      <w:r w:rsidR="00BD0C5A">
        <w:rPr>
          <w:lang w:val="en-US"/>
        </w:rPr>
        <w:t>event</w:t>
      </w:r>
      <w:r w:rsidR="00BD0C5A">
        <w:t xml:space="preserve">-компания </w:t>
      </w:r>
      <w:r w:rsidR="00BD0C5A" w:rsidRPr="00BD0C5A">
        <w:t>“</w:t>
      </w:r>
      <w:r w:rsidR="00BD0C5A">
        <w:rPr>
          <w:lang w:val="en-US"/>
        </w:rPr>
        <w:t>VINDOX</w:t>
      </w:r>
      <w:r w:rsidR="00BD0C5A" w:rsidRPr="00BD0C5A">
        <w:t xml:space="preserve">” </w:t>
      </w:r>
      <w:r w:rsidR="00BD0C5A">
        <w:t>обладает относительно низким риском потери информации в любом из его проявлений, однако политика безопасности представленная выше при соблюдении оной всеми сотрудниками компании поможет снизить риск потери информации, либо же денежных средств до минимума.</w:t>
      </w:r>
    </w:p>
    <w:sectPr w:rsidR="00277A27" w:rsidRPr="00BD0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340"/>
    <w:multiLevelType w:val="hybridMultilevel"/>
    <w:tmpl w:val="C3309A7A"/>
    <w:lvl w:ilvl="0" w:tplc="BA7831B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B921DB"/>
    <w:multiLevelType w:val="hybridMultilevel"/>
    <w:tmpl w:val="23B2E0E4"/>
    <w:lvl w:ilvl="0" w:tplc="BA7831B8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DF433D"/>
    <w:multiLevelType w:val="hybridMultilevel"/>
    <w:tmpl w:val="BEC06380"/>
    <w:lvl w:ilvl="0" w:tplc="7370260A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ED60F7"/>
    <w:multiLevelType w:val="multilevel"/>
    <w:tmpl w:val="EF44BA70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8333DC6"/>
    <w:multiLevelType w:val="hybridMultilevel"/>
    <w:tmpl w:val="5AA27D4E"/>
    <w:lvl w:ilvl="0" w:tplc="5EF8DA0A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191E11"/>
    <w:multiLevelType w:val="hybridMultilevel"/>
    <w:tmpl w:val="D64A6D2E"/>
    <w:lvl w:ilvl="0" w:tplc="BA7831B8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EEF"/>
    <w:rsid w:val="00087DE9"/>
    <w:rsid w:val="000A0190"/>
    <w:rsid w:val="000A2362"/>
    <w:rsid w:val="00115160"/>
    <w:rsid w:val="00121FFA"/>
    <w:rsid w:val="002540C8"/>
    <w:rsid w:val="00277A27"/>
    <w:rsid w:val="002F7FCC"/>
    <w:rsid w:val="003E4C0F"/>
    <w:rsid w:val="00562E52"/>
    <w:rsid w:val="00601807"/>
    <w:rsid w:val="0062315F"/>
    <w:rsid w:val="00634DD7"/>
    <w:rsid w:val="00757EEF"/>
    <w:rsid w:val="008B633D"/>
    <w:rsid w:val="009A0572"/>
    <w:rsid w:val="009F0780"/>
    <w:rsid w:val="00A8150B"/>
    <w:rsid w:val="00AC0378"/>
    <w:rsid w:val="00AC20DC"/>
    <w:rsid w:val="00AE0F2B"/>
    <w:rsid w:val="00B476AD"/>
    <w:rsid w:val="00B548C4"/>
    <w:rsid w:val="00B87792"/>
    <w:rsid w:val="00BD0C5A"/>
    <w:rsid w:val="00C812A2"/>
    <w:rsid w:val="00C93927"/>
    <w:rsid w:val="00D42B22"/>
    <w:rsid w:val="00DD64DE"/>
    <w:rsid w:val="00E42451"/>
    <w:rsid w:val="00E734F7"/>
    <w:rsid w:val="00E9309F"/>
    <w:rsid w:val="00F20B24"/>
    <w:rsid w:val="00F9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C3B5"/>
  <w15:chartTrackingRefBased/>
  <w15:docId w15:val="{125B254B-690B-406B-8B0B-599F471F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3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0"/>
    <w:next w:val="a0"/>
    <w:link w:val="10"/>
    <w:qFormat/>
    <w:rsid w:val="00E42451"/>
    <w:pPr>
      <w:keepNext/>
      <w:pageBreakBefore/>
      <w:numPr>
        <w:numId w:val="5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after="280"/>
      <w:jc w:val="center"/>
      <w:outlineLvl w:val="0"/>
    </w:pPr>
    <w:rPr>
      <w:rFonts w:eastAsia="Calibri" w:cs="Arial"/>
      <w:bCs/>
      <w:caps/>
      <w:kern w:val="32"/>
    </w:rPr>
  </w:style>
  <w:style w:type="paragraph" w:styleId="2">
    <w:name w:val="heading 2"/>
    <w:basedOn w:val="a0"/>
    <w:next w:val="a0"/>
    <w:link w:val="20"/>
    <w:qFormat/>
    <w:rsid w:val="00E42451"/>
    <w:pPr>
      <w:keepNext/>
      <w:numPr>
        <w:ilvl w:val="1"/>
        <w:numId w:val="5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560" w:after="280"/>
      <w:outlineLvl w:val="1"/>
    </w:pPr>
    <w:rPr>
      <w:rFonts w:eastAsia="Calibri" w:cs="Arial"/>
      <w:bCs/>
      <w:iCs/>
      <w:kern w:val="28"/>
    </w:rPr>
  </w:style>
  <w:style w:type="paragraph" w:styleId="3">
    <w:name w:val="heading 3"/>
    <w:basedOn w:val="a0"/>
    <w:next w:val="a0"/>
    <w:link w:val="30"/>
    <w:qFormat/>
    <w:rsid w:val="00E42451"/>
    <w:pPr>
      <w:keepNext/>
      <w:numPr>
        <w:ilvl w:val="2"/>
        <w:numId w:val="5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outlineLvl w:val="2"/>
    </w:pPr>
    <w:rPr>
      <w:rFonts w:eastAsia="Calibri" w:cs="Arial"/>
      <w:b/>
      <w:bCs/>
      <w:kern w:val="28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E42451"/>
    <w:pPr>
      <w:keepNext/>
      <w:numPr>
        <w:ilvl w:val="3"/>
        <w:numId w:val="5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240" w:after="60" w:line="360" w:lineRule="auto"/>
      <w:outlineLvl w:val="3"/>
    </w:pPr>
    <w:rPr>
      <w:rFonts w:ascii="Calibri" w:hAnsi="Calibri"/>
      <w:b/>
      <w:bCs/>
      <w:kern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uiPriority w:val="34"/>
    <w:qFormat/>
    <w:rsid w:val="00E42451"/>
    <w:pPr>
      <w:spacing w:after="0" w:line="240" w:lineRule="auto"/>
      <w:ind w:firstLine="709"/>
      <w:contextualSpacing/>
      <w:jc w:val="both"/>
    </w:pPr>
    <w:rPr>
      <w:sz w:val="28"/>
      <w:lang w:val="ru-RU" w:eastAsia="ru-RU"/>
    </w:rPr>
  </w:style>
  <w:style w:type="character" w:customStyle="1" w:styleId="10">
    <w:name w:val="Заголовок 1 Знак"/>
    <w:basedOn w:val="a1"/>
    <w:link w:val="1"/>
    <w:rsid w:val="00E42451"/>
    <w:rPr>
      <w:rFonts w:ascii="Times New Roman" w:eastAsia="Calibri" w:hAnsi="Times New Roman" w:cs="Arial"/>
      <w:bCs/>
      <w:caps/>
      <w:kern w:val="32"/>
      <w:sz w:val="28"/>
      <w:szCs w:val="28"/>
      <w:lang w:val="ru-RU" w:eastAsia="ru-RU"/>
    </w:rPr>
  </w:style>
  <w:style w:type="character" w:customStyle="1" w:styleId="20">
    <w:name w:val="Заголовок 2 Знак"/>
    <w:basedOn w:val="a1"/>
    <w:link w:val="2"/>
    <w:rsid w:val="00E42451"/>
    <w:rPr>
      <w:rFonts w:ascii="Times New Roman" w:eastAsia="Calibri" w:hAnsi="Times New Roman" w:cs="Arial"/>
      <w:bCs/>
      <w:iCs/>
      <w:kern w:val="28"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E42451"/>
    <w:rPr>
      <w:rFonts w:ascii="Times New Roman" w:eastAsia="Calibri" w:hAnsi="Times New Roman" w:cs="Arial"/>
      <w:b/>
      <w:bCs/>
      <w:kern w:val="28"/>
      <w:sz w:val="28"/>
      <w:szCs w:val="26"/>
      <w:lang w:val="ru-RU" w:eastAsia="ru-RU"/>
    </w:rPr>
  </w:style>
  <w:style w:type="character" w:customStyle="1" w:styleId="40">
    <w:name w:val="Заголовок 4 Знак"/>
    <w:link w:val="4"/>
    <w:semiHidden/>
    <w:rsid w:val="00E42451"/>
    <w:rPr>
      <w:rFonts w:ascii="Calibri" w:eastAsia="Times New Roman" w:hAnsi="Calibri" w:cs="Times New Roman"/>
      <w:b/>
      <w:bCs/>
      <w:kern w:val="28"/>
      <w:sz w:val="28"/>
      <w:szCs w:val="28"/>
      <w:lang w:val="ru-RU" w:eastAsia="ru-RU"/>
    </w:rPr>
  </w:style>
  <w:style w:type="paragraph" w:customStyle="1" w:styleId="a5">
    <w:name w:val="Над рисунком"/>
    <w:basedOn w:val="a0"/>
    <w:qFormat/>
    <w:rsid w:val="00E42451"/>
    <w:pPr>
      <w:keepNext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280" w:after="280"/>
      <w:ind w:firstLine="0"/>
      <w:jc w:val="center"/>
    </w:pPr>
    <w:rPr>
      <w:rFonts w:eastAsia="Calibri"/>
      <w:kern w:val="28"/>
      <w:sz w:val="24"/>
      <w:szCs w:val="24"/>
    </w:rPr>
  </w:style>
  <w:style w:type="paragraph" w:styleId="a6">
    <w:name w:val="caption"/>
    <w:basedOn w:val="a0"/>
    <w:next w:val="a0"/>
    <w:link w:val="a7"/>
    <w:qFormat/>
    <w:rsid w:val="00E4245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200" w:after="560"/>
      <w:ind w:firstLine="0"/>
      <w:jc w:val="center"/>
    </w:pPr>
    <w:rPr>
      <w:rFonts w:eastAsia="Calibri"/>
      <w:bCs/>
      <w:kern w:val="28"/>
      <w:sz w:val="24"/>
      <w:szCs w:val="20"/>
    </w:rPr>
  </w:style>
  <w:style w:type="character" w:customStyle="1" w:styleId="a7">
    <w:name w:val="Название объекта Знак"/>
    <w:link w:val="a6"/>
    <w:rsid w:val="00E42451"/>
    <w:rPr>
      <w:rFonts w:ascii="Times New Roman" w:eastAsia="Calibri" w:hAnsi="Times New Roman" w:cs="Times New Roman"/>
      <w:bCs/>
      <w:kern w:val="28"/>
      <w:sz w:val="24"/>
      <w:szCs w:val="20"/>
      <w:lang w:val="ru-RU" w:eastAsia="ru-RU"/>
    </w:rPr>
  </w:style>
  <w:style w:type="paragraph" w:customStyle="1" w:styleId="a8">
    <w:name w:val="Подрисуночный текст"/>
    <w:next w:val="a6"/>
    <w:qFormat/>
    <w:rsid w:val="00E42451"/>
    <w:pPr>
      <w:spacing w:before="200" w:after="0" w:line="240" w:lineRule="auto"/>
      <w:jc w:val="center"/>
    </w:pPr>
    <w:rPr>
      <w:rFonts w:ascii="Times New Roman" w:hAnsi="Times New Roman" w:cs="Times New Roman"/>
      <w:bCs/>
      <w:kern w:val="28"/>
      <w:sz w:val="20"/>
      <w:szCs w:val="20"/>
      <w:lang w:val="ru-RU" w:eastAsia="ru-RU"/>
    </w:rPr>
  </w:style>
  <w:style w:type="paragraph" w:customStyle="1" w:styleId="a9">
    <w:name w:val="Рисунок"/>
    <w:next w:val="a0"/>
    <w:qFormat/>
    <w:rsid w:val="00E42451"/>
    <w:pPr>
      <w:keepNext/>
      <w:spacing w:before="280" w:after="120" w:line="240" w:lineRule="auto"/>
      <w:jc w:val="center"/>
    </w:pPr>
    <w:rPr>
      <w:rFonts w:ascii="Calibri" w:eastAsia="Times New Roman" w:hAnsi="Calibri" w:cs="Times New Roman"/>
      <w:sz w:val="28"/>
      <w:szCs w:val="24"/>
      <w:lang w:val="ru-RU" w:eastAsia="ru-RU"/>
    </w:rPr>
  </w:style>
  <w:style w:type="numbering" w:customStyle="1" w:styleId="a">
    <w:name w:val="Список ПЗ"/>
    <w:uiPriority w:val="99"/>
    <w:rsid w:val="00E42451"/>
    <w:pPr>
      <w:numPr>
        <w:numId w:val="1"/>
      </w:numPr>
    </w:pPr>
  </w:style>
  <w:style w:type="paragraph" w:styleId="aa">
    <w:name w:val="Normal (Web)"/>
    <w:basedOn w:val="a0"/>
    <w:uiPriority w:val="99"/>
    <w:unhideWhenUsed/>
    <w:rsid w:val="0062315F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table" w:styleId="ab">
    <w:name w:val="Table Grid"/>
    <w:basedOn w:val="a2"/>
    <w:uiPriority w:val="39"/>
    <w:rsid w:val="008B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Баранчук</dc:creator>
  <cp:keywords/>
  <dc:description/>
  <cp:lastModifiedBy>Аникеенко Егор</cp:lastModifiedBy>
  <cp:revision>20</cp:revision>
  <dcterms:created xsi:type="dcterms:W3CDTF">2021-02-11T17:04:00Z</dcterms:created>
  <dcterms:modified xsi:type="dcterms:W3CDTF">2021-09-09T06:46:00Z</dcterms:modified>
</cp:coreProperties>
</file>