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D757" w14:textId="16D882FC" w:rsidR="009669CB" w:rsidRDefault="009669CB">
      <w:r>
        <w:rPr>
          <w:rFonts w:hint="eastAsia"/>
        </w:rPr>
        <w:t xml:space="preserve">먼저 적재최적화의 경우 PPO강화학습에 트랜스포머의 </w:t>
      </w:r>
      <w:proofErr w:type="spellStart"/>
      <w:r>
        <w:rPr>
          <w:rFonts w:hint="eastAsia"/>
        </w:rPr>
        <w:t>어텐션</w:t>
      </w:r>
      <w:proofErr w:type="spellEnd"/>
      <w:r>
        <w:rPr>
          <w:rFonts w:hint="eastAsia"/>
        </w:rPr>
        <w:t xml:space="preserve"> 구조를 도입해 빠르고 효율적인 적재과정을 만들 수 있었습니다. 10*10*10 환경에서 1~4의 길이를 가지는 적재물들을 적재합니다. 이때 정수 격자점에 적재물을 놓을 수 있으며 박스의 회전을 고려하고 아래층부터 쌓는 방식을 도입해서 18번째에 best_18이라는 결과를 도출했습니다. </w:t>
      </w:r>
    </w:p>
    <w:p w14:paraId="440176F1" w14:textId="50A9D1C4" w:rsidR="009669CB" w:rsidRDefault="009669CB">
      <w:r>
        <w:rPr>
          <w:rFonts w:hint="eastAsia"/>
        </w:rPr>
        <w:t xml:space="preserve">이후 더 큰 환경인 25*32*50 환경에서 2에서 12의 길이를 가지는 적재물을 적재했습니다. 300번의 결과가 reward에 저장되어 있으며 그 과정에서 좋은 결과를 best_300으로 나타냈습니다. 이때 박스끼리 인접하는 경우와 밀착 그리고 </w:t>
      </w:r>
      <w:r w:rsidR="00752978">
        <w:rPr>
          <w:rFonts w:hint="eastAsia"/>
        </w:rPr>
        <w:t xml:space="preserve">선입선출을 이루기 위해 놓는 순서에 보너스를 주었습니다. </w:t>
      </w:r>
      <w:r w:rsidR="00752978" w:rsidRPr="00752978">
        <w:t xml:space="preserve">최대한 많이 적재하는 것이 주 목표였기에 부피에 우선순위를 주었습니다. 또한 적재물의 위치와 크기에 대한 벡터를 </w:t>
      </w:r>
      <w:proofErr w:type="spellStart"/>
      <w:r w:rsidR="00752978" w:rsidRPr="00752978">
        <w:t>프로젝션을</w:t>
      </w:r>
      <w:proofErr w:type="spellEnd"/>
      <w:r w:rsidR="00752978" w:rsidRPr="00752978">
        <w:t xml:space="preserve"> 통해 변환한 후 인코더로 전달하여 크로스 </w:t>
      </w:r>
      <w:proofErr w:type="spellStart"/>
      <w:r w:rsidR="00752978" w:rsidRPr="00752978">
        <w:t>어텐션을</w:t>
      </w:r>
      <w:proofErr w:type="spellEnd"/>
      <w:r w:rsidR="00752978" w:rsidRPr="00752978">
        <w:t xml:space="preserve"> 이용해 및 단순 위치 기반 후보가 아니라 다른 상자와의 관계와 주변 맥락을 파악하였습니다. 출력은 위치와 회전에 대한 </w:t>
      </w:r>
      <w:proofErr w:type="spellStart"/>
      <w:r w:rsidR="00752978" w:rsidRPr="00752978">
        <w:t>확률값을</w:t>
      </w:r>
      <w:proofErr w:type="spellEnd"/>
      <w:r w:rsidR="00752978" w:rsidRPr="00752978">
        <w:t xml:space="preserve"> 예측한 후 가치판단을 진행해 유망한 후</w:t>
      </w:r>
      <w:r w:rsidR="00752978" w:rsidRPr="00752978">
        <w:rPr>
          <w:rFonts w:hint="eastAsia"/>
        </w:rPr>
        <w:t>보에</w:t>
      </w:r>
      <w:r w:rsidR="00752978" w:rsidRPr="00752978">
        <w:t xml:space="preserve"> 대해 적재하였습니다. </w:t>
      </w:r>
      <w:r w:rsidR="006E40E0">
        <w:rPr>
          <w:rFonts w:hint="eastAsia"/>
        </w:rPr>
        <w:t xml:space="preserve">에피소드1의 step5의 gif파일을 통해 후보 생성 및 결정과정을 확인할 수 있습니다. </w:t>
      </w:r>
      <w:r w:rsidR="00752978" w:rsidRPr="00752978">
        <w:t>더욱이 적재물의 구조적 안정성과 쌓는 순서 등의 물리적 제약조건을 고려하며 이를 시각적으로 나타내었습니다. 결과적으로 훨씬 빠르고 안정적인 적재 과정을 도출할 수 있었습니다.</w:t>
      </w:r>
    </w:p>
    <w:p w14:paraId="37A60514" w14:textId="461E7FB7" w:rsidR="0097577C" w:rsidRDefault="0097577C">
      <w:r w:rsidRPr="0097577C">
        <w:rPr>
          <w:noProof/>
        </w:rPr>
        <w:drawing>
          <wp:inline distT="0" distB="0" distL="0" distR="0" wp14:anchorId="1B166CB2" wp14:editId="38D5B848">
            <wp:extent cx="5731510" cy="3731260"/>
            <wp:effectExtent l="0" t="0" r="2540" b="2540"/>
            <wp:docPr id="2128036681" name="그림 1" descr="텍스트, 스크린샷, 도표, 직사각형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36681" name="그림 1" descr="텍스트, 스크린샷, 도표, 직사각형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FFCA" w14:textId="77777777" w:rsidR="0097577C" w:rsidRDefault="0097577C"/>
    <w:p w14:paraId="4F88AA6F" w14:textId="77777777" w:rsidR="0021695A" w:rsidRDefault="0021695A"/>
    <w:p w14:paraId="049E9050" w14:textId="77777777" w:rsidR="0021695A" w:rsidRDefault="0021695A"/>
    <w:p w14:paraId="4D087DEE" w14:textId="77777777" w:rsidR="00714F35" w:rsidRDefault="0021695A">
      <w:r w:rsidRPr="0021695A">
        <w:rPr>
          <w:noProof/>
        </w:rPr>
        <w:lastRenderedPageBreak/>
        <w:drawing>
          <wp:inline distT="0" distB="0" distL="0" distR="0" wp14:anchorId="52B37A3C" wp14:editId="1C741A1C">
            <wp:extent cx="5731510" cy="2939415"/>
            <wp:effectExtent l="0" t="0" r="2540" b="0"/>
            <wp:docPr id="705953505" name="그림 1" descr="텍스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3505" name="그림 1" descr="텍스트, 스크린샷, 도표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D44">
        <w:rPr>
          <w:rFonts w:hint="eastAsia"/>
        </w:rPr>
        <w:t xml:space="preserve">즉 처음 </w:t>
      </w:r>
      <w:r>
        <w:rPr>
          <w:rFonts w:hint="eastAsia"/>
        </w:rPr>
        <w:t xml:space="preserve">강화학습 시에는 </w:t>
      </w:r>
      <w:r w:rsidR="006B3D44">
        <w:rPr>
          <w:rFonts w:hint="eastAsia"/>
        </w:rPr>
        <w:t>후보를 넣을 공간이 너무 많</w:t>
      </w:r>
      <w:r>
        <w:rPr>
          <w:rFonts w:hint="eastAsia"/>
        </w:rPr>
        <w:t xml:space="preserve">고 </w:t>
      </w:r>
      <w:r w:rsidR="006B3D44">
        <w:rPr>
          <w:rFonts w:hint="eastAsia"/>
        </w:rPr>
        <w:t>보상 설계가 명확하지 못해 백만번의 학습에도 수렴하지 못하는 문제가 있었</w:t>
      </w:r>
      <w:r>
        <w:rPr>
          <w:rFonts w:hint="eastAsia"/>
        </w:rPr>
        <w:t xml:space="preserve">습니다. </w:t>
      </w:r>
    </w:p>
    <w:p w14:paraId="33E441E5" w14:textId="516102A8" w:rsidR="00714F35" w:rsidRDefault="00714F35">
      <w:r>
        <w:rPr>
          <w:rFonts w:hint="eastAsia"/>
        </w:rPr>
        <w:t xml:space="preserve">두번째는 </w:t>
      </w:r>
      <w:proofErr w:type="spellStart"/>
      <w:r w:rsidR="0021695A">
        <w:rPr>
          <w:rFonts w:hint="eastAsia"/>
        </w:rPr>
        <w:t>ppo</w:t>
      </w:r>
      <w:proofErr w:type="spellEnd"/>
      <w:r w:rsidR="0021695A">
        <w:rPr>
          <w:rFonts w:hint="eastAsia"/>
        </w:rPr>
        <w:t xml:space="preserve">기반으로 휴리스틱을 적용해보았지만 너무 규칙이 강해서 만족스럽지 못했습니다. </w:t>
      </w:r>
    </w:p>
    <w:p w14:paraId="038A7DE3" w14:textId="77777777" w:rsidR="00714F35" w:rsidRDefault="00714F35">
      <w:r>
        <w:rPr>
          <w:rFonts w:hint="eastAsia"/>
        </w:rPr>
        <w:t xml:space="preserve">세번째는 </w:t>
      </w:r>
      <w:r w:rsidR="006B3D44">
        <w:rPr>
          <w:rFonts w:hint="eastAsia"/>
        </w:rPr>
        <w:t xml:space="preserve">후보를 TRANSFORMER의 크로스 </w:t>
      </w:r>
      <w:proofErr w:type="spellStart"/>
      <w:r w:rsidR="006B3D44">
        <w:rPr>
          <w:rFonts w:hint="eastAsia"/>
        </w:rPr>
        <w:t>어텐션</w:t>
      </w:r>
      <w:proofErr w:type="spellEnd"/>
      <w:r w:rsidR="006B3D44">
        <w:rPr>
          <w:rFonts w:hint="eastAsia"/>
        </w:rPr>
        <w:t xml:space="preserve"> 방식을 이용해 </w:t>
      </w:r>
      <w:r w:rsidR="00701020">
        <w:rPr>
          <w:rFonts w:hint="eastAsia"/>
        </w:rPr>
        <w:t>정책기반으로 탐색하는</w:t>
      </w:r>
      <w:r w:rsidR="006B3D44">
        <w:rPr>
          <w:rFonts w:hint="eastAsia"/>
        </w:rPr>
        <w:t xml:space="preserve"> 방법을 사용했습니다. 다만 적재는 잘 되지만 본질적인 강화학습이 잘 일어나지 않는 문제를 파악했습니다.</w:t>
      </w:r>
      <w:r w:rsidR="004F2A29">
        <w:rPr>
          <w:rFonts w:hint="eastAsia"/>
        </w:rPr>
        <w:t xml:space="preserve"> PPO형식으로 강화학습을 진행하려 한 것이지만 TRANSFORMER에서 후보 생성 시 적용되는 강화학습 식의 스케일이 다르기에 이것이 잘 업데이트 되지 않아서 </w:t>
      </w:r>
      <w:r w:rsidR="0080666A">
        <w:rPr>
          <w:rFonts w:hint="eastAsia"/>
        </w:rPr>
        <w:t xml:space="preserve">학습이 계속 진행되어도 </w:t>
      </w:r>
      <w:r w:rsidR="004F2A29">
        <w:rPr>
          <w:rFonts w:hint="eastAsia"/>
        </w:rPr>
        <w:t xml:space="preserve">거의 정해진 방식으로 흘러갔다는 것입니다. </w:t>
      </w:r>
    </w:p>
    <w:p w14:paraId="45C18958" w14:textId="77777777" w:rsidR="00714F35" w:rsidRDefault="004F2A29">
      <w:r>
        <w:rPr>
          <w:rFonts w:hint="eastAsia"/>
        </w:rPr>
        <w:t>그래서 이를 수정</w:t>
      </w:r>
      <w:r w:rsidR="00714F35">
        <w:rPr>
          <w:rFonts w:hint="eastAsia"/>
        </w:rPr>
        <w:t>하면서</w:t>
      </w:r>
      <w:r>
        <w:rPr>
          <w:rFonts w:hint="eastAsia"/>
        </w:rPr>
        <w:t xml:space="preserve"> CUDA와 YAML에 대한 설정 없이 COLAB환경에서 </w:t>
      </w:r>
      <w:r w:rsidR="00714F35">
        <w:rPr>
          <w:rFonts w:hint="eastAsia"/>
        </w:rPr>
        <w:t>간단하게 다시 재현할</w:t>
      </w:r>
      <w:r>
        <w:rPr>
          <w:rFonts w:hint="eastAsia"/>
        </w:rPr>
        <w:t xml:space="preserve"> 수 있도록 설계해보았습니다. </w:t>
      </w:r>
    </w:p>
    <w:p w14:paraId="2ED72F75" w14:textId="77777777" w:rsidR="00714F35" w:rsidRDefault="00714F35"/>
    <w:p w14:paraId="70B06538" w14:textId="77777777" w:rsidR="00714F35" w:rsidRDefault="006B3D44">
      <w:r>
        <w:rPr>
          <w:rFonts w:hint="eastAsia"/>
        </w:rPr>
        <w:t xml:space="preserve">즉 강화학습을 잘 하기 위해서는 보상을 얼마나 잘 설정하고 variance감소를 통한 안정성을 확보하는지 중요한 것을 다시 한번 확인했습니다. 특히 시간을 많이 써서 탐험을 많이 시키는 경우 잘 방향성을 제시해주어야 </w:t>
      </w:r>
      <w:proofErr w:type="spellStart"/>
      <w:r>
        <w:rPr>
          <w:rFonts w:hint="eastAsia"/>
        </w:rPr>
        <w:t>의미있는</w:t>
      </w:r>
      <w:proofErr w:type="spellEnd"/>
      <w:r>
        <w:rPr>
          <w:rFonts w:hint="eastAsia"/>
        </w:rPr>
        <w:t xml:space="preserve"> 결론을 얻을 수 있</w:t>
      </w:r>
      <w:r w:rsidR="00714F35">
        <w:rPr>
          <w:rFonts w:hint="eastAsia"/>
        </w:rPr>
        <w:t xml:space="preserve">기에 </w:t>
      </w:r>
      <w:proofErr w:type="spellStart"/>
      <w:r w:rsidR="00714F35">
        <w:rPr>
          <w:rFonts w:hint="eastAsia"/>
        </w:rPr>
        <w:t>dqn</w:t>
      </w:r>
      <w:proofErr w:type="spellEnd"/>
      <w:r w:rsidR="00714F35">
        <w:rPr>
          <w:rFonts w:hint="eastAsia"/>
        </w:rPr>
        <w:t>의 경우에서는</w:t>
      </w:r>
      <w:r>
        <w:rPr>
          <w:rFonts w:hint="eastAsia"/>
        </w:rPr>
        <w:t xml:space="preserve"> value를 잘 측정해야 어드벤테이지를 업데이트할 수 있음을 </w:t>
      </w:r>
      <w:r w:rsidR="00714F35">
        <w:rPr>
          <w:rFonts w:hint="eastAsia"/>
        </w:rPr>
        <w:t>공부</w:t>
      </w:r>
      <w:r>
        <w:rPr>
          <w:rFonts w:hint="eastAsia"/>
        </w:rPr>
        <w:t>했습니다.</w:t>
      </w:r>
    </w:p>
    <w:p w14:paraId="2896E0C2" w14:textId="46B22D18" w:rsidR="004F2A29" w:rsidRPr="006B3D44" w:rsidRDefault="00714F35">
      <w:r>
        <w:rPr>
          <w:rFonts w:hint="eastAsia"/>
        </w:rPr>
        <w:t xml:space="preserve">제가 수행한 </w:t>
      </w:r>
      <w:proofErr w:type="spellStart"/>
      <w:r>
        <w:rPr>
          <w:rFonts w:hint="eastAsia"/>
        </w:rPr>
        <w:t>ppo</w:t>
      </w:r>
      <w:proofErr w:type="spellEnd"/>
      <w:r>
        <w:rPr>
          <w:rFonts w:hint="eastAsia"/>
        </w:rPr>
        <w:t>기반 시뮬레이션에서는</w:t>
      </w:r>
      <w:r w:rsidR="00BB0198">
        <w:rPr>
          <w:rFonts w:hint="eastAsia"/>
        </w:rPr>
        <w:t xml:space="preserve"> 엔트로피가 감소하는 추세를 통해 </w:t>
      </w:r>
      <w:r>
        <w:rPr>
          <w:rFonts w:hint="eastAsia"/>
        </w:rPr>
        <w:t xml:space="preserve">너무 빠른 수렴성을 조기에 </w:t>
      </w:r>
      <w:r w:rsidR="00BB0198">
        <w:rPr>
          <w:rFonts w:hint="eastAsia"/>
        </w:rPr>
        <w:t>판단하고 수정해볼 수 있었습니다.</w:t>
      </w:r>
      <w:r>
        <w:rPr>
          <w:rFonts w:hint="eastAsia"/>
        </w:rPr>
        <w:t xml:space="preserve"> </w:t>
      </w:r>
    </w:p>
    <w:sectPr w:rsidR="004F2A29" w:rsidRPr="006B3D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55AA" w14:textId="77777777" w:rsidR="0046772D" w:rsidRDefault="0046772D" w:rsidP="00714F35">
      <w:pPr>
        <w:spacing w:after="0"/>
      </w:pPr>
      <w:r>
        <w:separator/>
      </w:r>
    </w:p>
  </w:endnote>
  <w:endnote w:type="continuationSeparator" w:id="0">
    <w:p w14:paraId="46786636" w14:textId="77777777" w:rsidR="0046772D" w:rsidRDefault="0046772D" w:rsidP="00714F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93DF6" w14:textId="77777777" w:rsidR="0046772D" w:rsidRDefault="0046772D" w:rsidP="00714F35">
      <w:pPr>
        <w:spacing w:after="0"/>
      </w:pPr>
      <w:r>
        <w:separator/>
      </w:r>
    </w:p>
  </w:footnote>
  <w:footnote w:type="continuationSeparator" w:id="0">
    <w:p w14:paraId="4C099810" w14:textId="77777777" w:rsidR="0046772D" w:rsidRDefault="0046772D" w:rsidP="00714F3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CB"/>
    <w:rsid w:val="00176CC1"/>
    <w:rsid w:val="0021695A"/>
    <w:rsid w:val="00292EDA"/>
    <w:rsid w:val="002A7C0B"/>
    <w:rsid w:val="003B2511"/>
    <w:rsid w:val="0046772D"/>
    <w:rsid w:val="004F2A29"/>
    <w:rsid w:val="00570FFF"/>
    <w:rsid w:val="005749B2"/>
    <w:rsid w:val="005A1CC9"/>
    <w:rsid w:val="006B3D44"/>
    <w:rsid w:val="006E40E0"/>
    <w:rsid w:val="00701020"/>
    <w:rsid w:val="00704B8F"/>
    <w:rsid w:val="00714F35"/>
    <w:rsid w:val="00752978"/>
    <w:rsid w:val="0080666A"/>
    <w:rsid w:val="008D429D"/>
    <w:rsid w:val="009669CB"/>
    <w:rsid w:val="0097577C"/>
    <w:rsid w:val="009E0A59"/>
    <w:rsid w:val="00AE58E6"/>
    <w:rsid w:val="00BB0198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675C8"/>
  <w15:chartTrackingRefBased/>
  <w15:docId w15:val="{015E97E4-E925-4B16-AD2C-7E91C4EF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69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69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69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69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69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69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69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69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69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69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69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69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69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69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69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69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69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69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69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69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69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69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69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6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69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69C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14F3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14F35"/>
  </w:style>
  <w:style w:type="paragraph" w:styleId="ab">
    <w:name w:val="footer"/>
    <w:basedOn w:val="a"/>
    <w:link w:val="Char4"/>
    <w:uiPriority w:val="99"/>
    <w:unhideWhenUsed/>
    <w:rsid w:val="00714F3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14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6</cp:revision>
  <dcterms:created xsi:type="dcterms:W3CDTF">2025-11-08T12:49:00Z</dcterms:created>
  <dcterms:modified xsi:type="dcterms:W3CDTF">2025-11-08T14:38:00Z</dcterms:modified>
</cp:coreProperties>
</file>