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FD7" w:rsidRPr="009A01AC" w:rsidRDefault="00C763F0" w:rsidP="009A01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01AC">
        <w:rPr>
          <w:rFonts w:ascii="Times New Roman" w:hAnsi="Times New Roman" w:cs="Times New Roman"/>
          <w:sz w:val="28"/>
          <w:szCs w:val="28"/>
        </w:rPr>
        <w:t>Пример приложения для применения шаблона «Посетитель»: библиотека для калькулятора, в котором потребуется обработка дерева выражений.</w:t>
      </w:r>
    </w:p>
    <w:p w:rsidR="009A01AC" w:rsidRPr="009A01AC" w:rsidRDefault="009A01AC" w:rsidP="00C763F0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A01AC" w:rsidRPr="009A01AC" w:rsidRDefault="009A01AC" w:rsidP="00C763F0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01AC">
        <w:rPr>
          <w:rFonts w:ascii="Times New Roman" w:hAnsi="Times New Roman" w:cs="Times New Roman"/>
          <w:sz w:val="28"/>
          <w:szCs w:val="28"/>
        </w:rPr>
        <w:t xml:space="preserve">Шаблон «Посетитель» часто используется для обхода древовидных структур, потому что они могут содержать в себе разнородные объекты, каждый из которых надо обрабатывать по-своему. Помимо «Посетителя» для похожих задач может применяться шаблон «Интерпретатор». Он применяется тогда, когда не планируется расширение функционала и есть доступ к коду иерархии классов. В его основе переопределение общего метода в подклассах. Если же планируется расширение функционала, то размещение его в одном и том же суперклассе нарушало бы </w:t>
      </w:r>
      <w:r w:rsidRPr="009A01AC">
        <w:rPr>
          <w:rFonts w:ascii="Times New Roman" w:hAnsi="Times New Roman" w:cs="Times New Roman"/>
          <w:sz w:val="28"/>
          <w:szCs w:val="28"/>
          <w:lang w:val="en-US"/>
        </w:rPr>
        <w:t>SRP</w:t>
      </w:r>
      <w:r w:rsidRPr="009A01AC">
        <w:rPr>
          <w:rFonts w:ascii="Times New Roman" w:hAnsi="Times New Roman" w:cs="Times New Roman"/>
          <w:sz w:val="28"/>
          <w:szCs w:val="28"/>
        </w:rPr>
        <w:t xml:space="preserve">. Кроме того, если доступа к коду нет (например, если он сокрыт в библиотеке), то «Интерпретатор» не подходит, а </w:t>
      </w:r>
      <w:bookmarkStart w:id="0" w:name="_GoBack"/>
      <w:bookmarkEnd w:id="0"/>
      <w:r w:rsidRPr="009A01AC">
        <w:rPr>
          <w:rFonts w:ascii="Times New Roman" w:hAnsi="Times New Roman" w:cs="Times New Roman"/>
          <w:sz w:val="28"/>
          <w:szCs w:val="28"/>
        </w:rPr>
        <w:t>«Посетитель» позволяет дописать свой функционал отдельно, не меняя содержимого классов библиотеки.</w:t>
      </w:r>
    </w:p>
    <w:sectPr w:rsidR="009A01AC" w:rsidRPr="009A0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F0"/>
    <w:rsid w:val="00265FD7"/>
    <w:rsid w:val="009A01AC"/>
    <w:rsid w:val="00C7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4389C"/>
  <w15:chartTrackingRefBased/>
  <w15:docId w15:val="{A18DA768-B607-4365-B52A-56368CF0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63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63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2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Eon</dc:creator>
  <cp:keywords/>
  <dc:description/>
  <cp:lastModifiedBy>Eon</cp:lastModifiedBy>
  <cp:revision>4</cp:revision>
  <dcterms:created xsi:type="dcterms:W3CDTF">2020-04-09T18:24:00Z</dcterms:created>
  <dcterms:modified xsi:type="dcterms:W3CDTF">2020-04-15T19:14:00Z</dcterms:modified>
</cp:coreProperties>
</file>