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285" w:rsidRPr="00981285" w:rsidRDefault="00981285" w:rsidP="004E6931">
      <w:pPr>
        <w:rPr>
          <w:lang w:val="ru-RU"/>
        </w:rPr>
      </w:pPr>
      <w:r>
        <w:rPr>
          <w:lang w:val="ru-RU"/>
        </w:rPr>
        <w:t>Тестирование времени обработки для последовательного алгоритма (1 поток):</w:t>
      </w:r>
    </w:p>
    <w:p w:rsidR="00B30A1A" w:rsidRDefault="004E6931" w:rsidP="004E6931">
      <w:r>
        <w:rPr>
          <w:noProof/>
        </w:rPr>
        <w:drawing>
          <wp:inline distT="0" distB="0" distL="0" distR="0" wp14:anchorId="593FD529" wp14:editId="62D48D70">
            <wp:extent cx="5391150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31" w:rsidRDefault="004E6931" w:rsidP="004E6931">
      <w:r>
        <w:rPr>
          <w:noProof/>
        </w:rPr>
        <w:drawing>
          <wp:inline distT="0" distB="0" distL="0" distR="0" wp14:anchorId="7E2367F3" wp14:editId="54D421D1">
            <wp:extent cx="4648200" cy="2545080"/>
            <wp:effectExtent l="0" t="0" r="0" b="762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E1C66EB-BBFB-4EF3-B9D9-C960C3CC90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81285" w:rsidRPr="00981285" w:rsidRDefault="00981285" w:rsidP="004E6931">
      <w:pPr>
        <w:rPr>
          <w:lang w:val="ru-RU"/>
        </w:rPr>
      </w:pPr>
      <w:r>
        <w:rPr>
          <w:lang w:val="ru-RU"/>
        </w:rPr>
        <w:t xml:space="preserve">Самое большое время обработки </w:t>
      </w:r>
      <w:r w:rsidRPr="00981285">
        <w:rPr>
          <w:lang w:val="ru-RU"/>
        </w:rPr>
        <w:t>~</w:t>
      </w:r>
      <w:r>
        <w:rPr>
          <w:lang w:val="ru-RU"/>
        </w:rPr>
        <w:t xml:space="preserve">34 </w:t>
      </w:r>
      <w:proofErr w:type="spellStart"/>
      <w:r>
        <w:rPr>
          <w:lang w:val="ru-RU"/>
        </w:rPr>
        <w:t>мс</w:t>
      </w:r>
      <w:proofErr w:type="spellEnd"/>
      <w:r>
        <w:rPr>
          <w:lang w:val="ru-RU"/>
        </w:rPr>
        <w:t xml:space="preserve">, самое маленькое </w:t>
      </w:r>
      <w:r w:rsidRPr="00981285">
        <w:rPr>
          <w:lang w:val="ru-RU"/>
        </w:rPr>
        <w:t xml:space="preserve">~0,15 </w:t>
      </w:r>
      <w:proofErr w:type="spellStart"/>
      <w:r>
        <w:rPr>
          <w:lang w:val="ru-RU"/>
        </w:rPr>
        <w:t>мс</w:t>
      </w:r>
      <w:proofErr w:type="spellEnd"/>
      <w:r>
        <w:rPr>
          <w:lang w:val="ru-RU"/>
        </w:rPr>
        <w:t>.</w:t>
      </w:r>
    </w:p>
    <w:p w:rsidR="004E6931" w:rsidRPr="00981285" w:rsidRDefault="00981285" w:rsidP="004E6931">
      <w:pPr>
        <w:rPr>
          <w:lang w:val="ru-RU"/>
        </w:rPr>
      </w:pPr>
      <w:r>
        <w:rPr>
          <w:lang w:val="ru-RU"/>
        </w:rPr>
        <w:t>Время обработки по диапазону:</w:t>
      </w:r>
    </w:p>
    <w:p w:rsidR="004E6931" w:rsidRDefault="004E6931" w:rsidP="004E6931">
      <w:r>
        <w:rPr>
          <w:noProof/>
        </w:rPr>
        <w:drawing>
          <wp:inline distT="0" distB="0" distL="0" distR="0" wp14:anchorId="2F2719CC" wp14:editId="65FD56BE">
            <wp:extent cx="5381625" cy="1181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31" w:rsidRDefault="004E6931" w:rsidP="004E6931">
      <w:r>
        <w:rPr>
          <w:noProof/>
        </w:rPr>
        <w:drawing>
          <wp:inline distT="0" distB="0" distL="0" distR="0" wp14:anchorId="26FF6D73" wp14:editId="3016978A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A206C32-C7FB-4BF4-A8E2-5FE26A2B22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81285" w:rsidRPr="00981285" w:rsidRDefault="00981285" w:rsidP="004E6931">
      <w:pPr>
        <w:rPr>
          <w:lang w:val="ru-RU"/>
        </w:rPr>
      </w:pPr>
      <w:r>
        <w:rPr>
          <w:lang w:val="ru-RU"/>
        </w:rPr>
        <w:lastRenderedPageBreak/>
        <w:t xml:space="preserve">Самое большое время обработки несколькими потоками </w:t>
      </w:r>
      <w:r w:rsidRPr="00981285">
        <w:rPr>
          <w:lang w:val="ru-RU"/>
        </w:rPr>
        <w:t xml:space="preserve">~20 </w:t>
      </w:r>
      <w:proofErr w:type="spellStart"/>
      <w:r>
        <w:rPr>
          <w:lang w:val="ru-RU"/>
        </w:rPr>
        <w:t>мс</w:t>
      </w:r>
      <w:proofErr w:type="spellEnd"/>
      <w:r>
        <w:rPr>
          <w:lang w:val="ru-RU"/>
        </w:rPr>
        <w:t xml:space="preserve">, самое маленькое </w:t>
      </w:r>
      <w:r w:rsidRPr="00981285">
        <w:rPr>
          <w:lang w:val="ru-RU"/>
        </w:rPr>
        <w:t xml:space="preserve">~1 </w:t>
      </w:r>
      <w:proofErr w:type="spellStart"/>
      <w:r>
        <w:rPr>
          <w:lang w:val="ru-RU"/>
        </w:rPr>
        <w:t>мс</w:t>
      </w:r>
      <w:proofErr w:type="spellEnd"/>
      <w:r>
        <w:rPr>
          <w:lang w:val="ru-RU"/>
        </w:rPr>
        <w:t xml:space="preserve">. По сравнению с последовательной обработкой, самое маленькое время получилось больше из-за накладных расходов при создании потоков. При этом, чем больше потоков участвуют в обработке, тем меньше время при увеличении количества элементов. </w:t>
      </w:r>
    </w:p>
    <w:p w:rsidR="004E6931" w:rsidRDefault="004E6931" w:rsidP="004E6931">
      <w:r>
        <w:rPr>
          <w:noProof/>
        </w:rPr>
        <w:drawing>
          <wp:inline distT="0" distB="0" distL="0" distR="0" wp14:anchorId="5A559661" wp14:editId="0D7A18DC">
            <wp:extent cx="5410200" cy="1200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31" w:rsidRDefault="004E6931" w:rsidP="004E6931">
      <w:r>
        <w:rPr>
          <w:noProof/>
        </w:rPr>
        <w:drawing>
          <wp:inline distT="0" distB="0" distL="0" distR="0" wp14:anchorId="61699E45" wp14:editId="2BE99C60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0E575079-B7B4-4DF5-A3B2-D155F4B958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71F05" w:rsidRDefault="00171F05" w:rsidP="004E6931">
      <w:r>
        <w:rPr>
          <w:lang w:val="ru-RU"/>
        </w:rPr>
        <w:t xml:space="preserve">В случае циклической обработки самое большое время </w:t>
      </w:r>
      <w:r w:rsidRPr="00171F05">
        <w:rPr>
          <w:lang w:val="ru-RU"/>
        </w:rPr>
        <w:t xml:space="preserve">~16 </w:t>
      </w:r>
      <w:proofErr w:type="spellStart"/>
      <w:r>
        <w:rPr>
          <w:lang w:val="ru-RU"/>
        </w:rPr>
        <w:t>мс</w:t>
      </w:r>
      <w:proofErr w:type="spellEnd"/>
      <w:r>
        <w:rPr>
          <w:lang w:val="ru-RU"/>
        </w:rPr>
        <w:t xml:space="preserve">, самое маленькое </w:t>
      </w:r>
      <w:r w:rsidRPr="00171F05">
        <w:rPr>
          <w:lang w:val="ru-RU"/>
        </w:rPr>
        <w:t>~</w:t>
      </w:r>
      <w:r>
        <w:rPr>
          <w:lang w:val="ru-RU"/>
        </w:rPr>
        <w:t xml:space="preserve">1 </w:t>
      </w:r>
      <w:proofErr w:type="spellStart"/>
      <w:r>
        <w:rPr>
          <w:lang w:val="ru-RU"/>
        </w:rPr>
        <w:t>мс</w:t>
      </w:r>
      <w:proofErr w:type="spellEnd"/>
      <w:r>
        <w:rPr>
          <w:lang w:val="ru-RU"/>
        </w:rPr>
        <w:t>. Наименьшее время сравнимо с наименьшим временем обработки по диапазону. При увеличении числа элементов и потоков большое количество потоков так же работает лучше. Из графика видно, что при 8 потоках на 1000000 элементов получилось лучшее время обработки. Это произошло из-за того, что системе доступно 8 потоков. Для 10 и 12 время ухудшилось.</w:t>
      </w:r>
    </w:p>
    <w:p w:rsidR="005D5935" w:rsidRDefault="005D5935" w:rsidP="004E6931"/>
    <w:p w:rsidR="005D5935" w:rsidRDefault="005D5935" w:rsidP="004E6931"/>
    <w:p w:rsidR="005D5935" w:rsidRDefault="005D5935" w:rsidP="004E6931">
      <w:pPr>
        <w:rPr>
          <w:lang w:val="ru-RU"/>
        </w:rPr>
      </w:pPr>
      <w:r>
        <w:rPr>
          <w:lang w:val="ru-RU"/>
        </w:rPr>
        <w:t>После усложнения обработки каждого элемента</w:t>
      </w:r>
      <w:r w:rsidR="00826258">
        <w:rPr>
          <w:lang w:val="ru-RU"/>
        </w:rPr>
        <w:t xml:space="preserve"> (слева указан параметр </w:t>
      </w:r>
      <w:r w:rsidR="00826258">
        <w:t>K</w:t>
      </w:r>
      <w:r w:rsidR="00826258">
        <w:rPr>
          <w:lang w:val="ru-RU"/>
        </w:rPr>
        <w:t>, запуск производился при 1000 элементах)</w:t>
      </w:r>
      <w:r>
        <w:rPr>
          <w:lang w:val="ru-RU"/>
        </w:rPr>
        <w:t>:</w:t>
      </w:r>
    </w:p>
    <w:p w:rsidR="00826258" w:rsidRPr="00826258" w:rsidRDefault="00826258" w:rsidP="004E6931">
      <w:pPr>
        <w:rPr>
          <w:lang w:val="ru-RU"/>
        </w:rPr>
      </w:pPr>
      <w:r>
        <w:rPr>
          <w:lang w:val="ru-RU"/>
        </w:rPr>
        <w:t>Последовательная обработка:</w:t>
      </w:r>
    </w:p>
    <w:p w:rsidR="005D5935" w:rsidRDefault="00E96656" w:rsidP="004E6931">
      <w:pPr>
        <w:rPr>
          <w:lang w:val="ru-RU"/>
        </w:rPr>
      </w:pPr>
      <w:r>
        <w:rPr>
          <w:noProof/>
        </w:rPr>
        <w:drawing>
          <wp:inline distT="0" distB="0" distL="0" distR="0" wp14:anchorId="44333914" wp14:editId="116F5E5A">
            <wp:extent cx="1171575" cy="847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58" w:rsidRDefault="00826258" w:rsidP="004E6931">
      <w:pPr>
        <w:rPr>
          <w:lang w:val="ru-RU"/>
        </w:rPr>
      </w:pPr>
    </w:p>
    <w:p w:rsidR="00826258" w:rsidRDefault="00826258" w:rsidP="004E6931">
      <w:pPr>
        <w:rPr>
          <w:lang w:val="ru-RU"/>
        </w:rPr>
      </w:pPr>
      <w:r>
        <w:rPr>
          <w:lang w:val="ru-RU"/>
        </w:rPr>
        <w:t>По диапазону:</w:t>
      </w:r>
    </w:p>
    <w:p w:rsidR="00826258" w:rsidRDefault="00826258" w:rsidP="004E693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7CBEA4D" wp14:editId="0F7D91E6">
            <wp:extent cx="3743325" cy="885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58" w:rsidRDefault="00826258" w:rsidP="004E6931">
      <w:pPr>
        <w:rPr>
          <w:lang w:val="ru-RU"/>
        </w:rPr>
      </w:pPr>
      <w:r>
        <w:rPr>
          <w:lang w:val="ru-RU"/>
        </w:rPr>
        <w:t>Заметно, что при увеличении количества потоков время обработки уменьшается.</w:t>
      </w:r>
    </w:p>
    <w:p w:rsidR="00826258" w:rsidRDefault="00826258" w:rsidP="004E6931">
      <w:pPr>
        <w:rPr>
          <w:lang w:val="ru-RU"/>
        </w:rPr>
      </w:pPr>
    </w:p>
    <w:p w:rsidR="00826258" w:rsidRDefault="00826258" w:rsidP="004E6931">
      <w:pPr>
        <w:rPr>
          <w:lang w:val="ru-RU"/>
        </w:rPr>
      </w:pPr>
      <w:r>
        <w:rPr>
          <w:lang w:val="ru-RU"/>
        </w:rPr>
        <w:t>Круговая:</w:t>
      </w:r>
    </w:p>
    <w:p w:rsidR="00306E6B" w:rsidRPr="00306E6B" w:rsidRDefault="00826258" w:rsidP="00306E6B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9C8142">
            <wp:simplePos x="1082040" y="2590800"/>
            <wp:positionH relativeFrom="column">
              <wp:align>left</wp:align>
            </wp:positionH>
            <wp:positionV relativeFrom="paragraph">
              <wp:align>top</wp:align>
            </wp:positionV>
            <wp:extent cx="3648075" cy="933450"/>
            <wp:effectExtent l="0" t="0" r="952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E6B" w:rsidRDefault="00306E6B" w:rsidP="004E6931">
      <w:pPr>
        <w:rPr>
          <w:lang w:val="ru-RU"/>
        </w:rPr>
      </w:pPr>
    </w:p>
    <w:p w:rsidR="005D5935" w:rsidRDefault="00306E6B" w:rsidP="004E6931">
      <w:pPr>
        <w:rPr>
          <w:lang w:val="ru-RU"/>
        </w:rPr>
      </w:pPr>
      <w:r>
        <w:rPr>
          <w:lang w:val="ru-RU"/>
        </w:rPr>
        <w:br w:type="textWrapping" w:clear="all"/>
      </w:r>
      <w:bookmarkStart w:id="0" w:name="_GoBack"/>
      <w:bookmarkEnd w:id="0"/>
    </w:p>
    <w:p w:rsidR="005D5935" w:rsidRDefault="005D5935" w:rsidP="004E6931">
      <w:pPr>
        <w:rPr>
          <w:lang w:val="ru-RU"/>
        </w:rPr>
      </w:pPr>
      <w:r>
        <w:rPr>
          <w:lang w:val="ru-RU"/>
        </w:rPr>
        <w:t>При неравномерной загрузке:</w:t>
      </w:r>
    </w:p>
    <w:p w:rsidR="005D5935" w:rsidRDefault="005D5935" w:rsidP="004E6931">
      <w:r>
        <w:rPr>
          <w:noProof/>
        </w:rPr>
        <w:drawing>
          <wp:inline distT="0" distB="0" distL="0" distR="0" wp14:anchorId="1D84A1DF" wp14:editId="16FC2786">
            <wp:extent cx="1485900" cy="1190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935" w:rsidRDefault="005D5935" w:rsidP="004E6931"/>
    <w:p w:rsidR="005D5935" w:rsidRDefault="005D5935" w:rsidP="004E6931">
      <w:pPr>
        <w:rPr>
          <w:lang w:val="ru-RU"/>
        </w:rPr>
      </w:pPr>
      <w:r>
        <w:rPr>
          <w:lang w:val="ru-RU"/>
        </w:rPr>
        <w:t>Время последовательной обработки существенно выросло.</w:t>
      </w:r>
    </w:p>
    <w:p w:rsidR="005D5935" w:rsidRDefault="005D5935" w:rsidP="004E6931">
      <w:pPr>
        <w:rPr>
          <w:lang w:val="ru-RU"/>
        </w:rPr>
      </w:pPr>
      <w:r>
        <w:rPr>
          <w:lang w:val="ru-RU"/>
        </w:rPr>
        <w:t>По диапазону</w:t>
      </w:r>
    </w:p>
    <w:p w:rsidR="005D5935" w:rsidRDefault="005D5935" w:rsidP="004E6931">
      <w:r>
        <w:rPr>
          <w:noProof/>
        </w:rPr>
        <w:drawing>
          <wp:inline distT="0" distB="0" distL="0" distR="0" wp14:anchorId="7B32CC64" wp14:editId="6B8F07EC">
            <wp:extent cx="3819525" cy="1181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935" w:rsidRDefault="005D5935" w:rsidP="004E6931">
      <w:pPr>
        <w:rPr>
          <w:lang w:val="ru-RU"/>
        </w:rPr>
      </w:pPr>
      <w:r>
        <w:rPr>
          <w:lang w:val="ru-RU"/>
        </w:rPr>
        <w:t>Обрабатывается в среднем лучше, чем последовательно.</w:t>
      </w:r>
    </w:p>
    <w:p w:rsidR="005D5935" w:rsidRDefault="005D5935" w:rsidP="004E6931">
      <w:pPr>
        <w:rPr>
          <w:lang w:val="ru-RU"/>
        </w:rPr>
      </w:pPr>
      <w:r>
        <w:rPr>
          <w:lang w:val="ru-RU"/>
        </w:rPr>
        <w:t>Круговая обработка:</w:t>
      </w:r>
    </w:p>
    <w:p w:rsidR="005D5935" w:rsidRDefault="005D5935" w:rsidP="004E6931">
      <w:pPr>
        <w:rPr>
          <w:lang w:val="ru-RU"/>
        </w:rPr>
      </w:pPr>
      <w:r>
        <w:rPr>
          <w:noProof/>
        </w:rPr>
        <w:drawing>
          <wp:inline distT="0" distB="0" distL="0" distR="0" wp14:anchorId="7F3A4262" wp14:editId="34982200">
            <wp:extent cx="3867150" cy="1200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935" w:rsidRPr="00E96656" w:rsidRDefault="005D5935" w:rsidP="004E6931">
      <w:r>
        <w:rPr>
          <w:lang w:val="ru-RU"/>
        </w:rPr>
        <w:t>Обрабатывается в среднем лучше, чем блочная, так как при блочной обработка зависит от индекса элементов массива и чем больше номер потока, тем больше операций он производит.</w:t>
      </w:r>
    </w:p>
    <w:sectPr w:rsidR="005D5935" w:rsidRPr="00E96656" w:rsidSect="00934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B6"/>
    <w:rsid w:val="00171F05"/>
    <w:rsid w:val="00306E6B"/>
    <w:rsid w:val="004E6931"/>
    <w:rsid w:val="005D5935"/>
    <w:rsid w:val="006257AC"/>
    <w:rsid w:val="0079687C"/>
    <w:rsid w:val="00826258"/>
    <w:rsid w:val="00934C46"/>
    <w:rsid w:val="00981285"/>
    <w:rsid w:val="00B30A1A"/>
    <w:rsid w:val="00DF140C"/>
    <w:rsid w:val="00E06DB6"/>
    <w:rsid w:val="00E9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C3060"/>
  <w15:chartTrackingRefBased/>
  <w15:docId w15:val="{00C80BCB-956D-44BF-BDD0-F28FD3EA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chart" Target="charts/chart1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hart" Target="charts/chart3.xml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on\Descktop\plth\progi\c%23\AMultyThreading\lab1\compa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on\Descktop\plth\progi\c%23\AMultyThreading\lab1\compa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on\Descktop\plth\progi\c%23\AMultyThreading\lab1\compa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Последовательная обработка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0.71799999999999997</c:v>
                </c:pt>
                <c:pt idx="1">
                  <c:v>0.18609999999999999</c:v>
                </c:pt>
                <c:pt idx="2">
                  <c:v>3.5167999999999999</c:v>
                </c:pt>
                <c:pt idx="3">
                  <c:v>34.165300000000002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56-475C-8D5E-BBB120C3018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0.1575</c:v>
                </c:pt>
                <c:pt idx="1">
                  <c:v>0.18559999999999999</c:v>
                </c:pt>
                <c:pt idx="2">
                  <c:v>3.6227</c:v>
                </c:pt>
                <c:pt idx="3">
                  <c:v>34.200800000000001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56-475C-8D5E-BBB120C3018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0.1772</c:v>
                </c:pt>
                <c:pt idx="1">
                  <c:v>0.1827</c:v>
                </c:pt>
                <c:pt idx="2">
                  <c:v>3.5011000000000001</c:v>
                </c:pt>
                <c:pt idx="3">
                  <c:v>37.753100000000003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56-475C-8D5E-BBB120C3018A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0.15540000000000001</c:v>
                </c:pt>
                <c:pt idx="1">
                  <c:v>0.18559999999999999</c:v>
                </c:pt>
                <c:pt idx="2">
                  <c:v>3.7706</c:v>
                </c:pt>
                <c:pt idx="3">
                  <c:v>34.6008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B56-475C-8D5E-BBB120C3018A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0.16270000000000001</c:v>
                </c:pt>
                <c:pt idx="1">
                  <c:v>0.19400000000000001</c:v>
                </c:pt>
                <c:pt idx="2">
                  <c:v>3.5207000000000002</c:v>
                </c:pt>
                <c:pt idx="3">
                  <c:v>34.7605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B56-475C-8D5E-BBB120C3018A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12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Лист1!$G$2:$G$5</c:f>
              <c:numCache>
                <c:formatCode>General</c:formatCode>
                <c:ptCount val="4"/>
                <c:pt idx="0">
                  <c:v>0.16220000000000001</c:v>
                </c:pt>
                <c:pt idx="1">
                  <c:v>0.18440000000000001</c:v>
                </c:pt>
                <c:pt idx="2">
                  <c:v>3.9723000000000002</c:v>
                </c:pt>
                <c:pt idx="3">
                  <c:v>33.468400000000003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B56-475C-8D5E-BBB120C301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1998415"/>
        <c:axId val="215668591"/>
      </c:lineChart>
      <c:catAx>
        <c:axId val="2719984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668591"/>
        <c:crosses val="autoZero"/>
        <c:auto val="1"/>
        <c:lblAlgn val="ctr"/>
        <c:lblOffset val="100"/>
        <c:noMultiLvlLbl val="0"/>
      </c:catAx>
      <c:valAx>
        <c:axId val="215668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998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Обработка</a:t>
            </a:r>
            <a:r>
              <a:rPr lang="ru-RU" baseline="0"/>
              <a:t> п</a:t>
            </a:r>
            <a:r>
              <a:rPr lang="ru-RU"/>
              <a:t>о</a:t>
            </a:r>
            <a:r>
              <a:rPr lang="ru-RU" baseline="0"/>
              <a:t> диапазону</a:t>
            </a:r>
            <a:endParaRPr lang="ru-RU"/>
          </a:p>
        </c:rich>
      </c:tx>
      <c:layout>
        <c:manualLayout>
          <c:xMode val="edge"/>
          <c:yMode val="edge"/>
          <c:x val="0.32056933508311464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Лист1!$B$7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Лист1!$A$8:$A$11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Лист1!$B$8:$B$11</c:f>
              <c:numCache>
                <c:formatCode>General</c:formatCode>
                <c:ptCount val="4"/>
                <c:pt idx="0">
                  <c:v>0.62870000000000004</c:v>
                </c:pt>
                <c:pt idx="1">
                  <c:v>0.8952</c:v>
                </c:pt>
                <c:pt idx="2">
                  <c:v>2.2677999999999998</c:v>
                </c:pt>
                <c:pt idx="3">
                  <c:v>21.129100000000001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75-43C5-95BA-CE0C29027F67}"/>
            </c:ext>
          </c:extLst>
        </c:ser>
        <c:ser>
          <c:idx val="1"/>
          <c:order val="1"/>
          <c:tx>
            <c:strRef>
              <c:f>Лист1!$C$7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Лист1!$A$8:$A$11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Лист1!$C$8:$C$11</c:f>
              <c:numCache>
                <c:formatCode>General</c:formatCode>
                <c:ptCount val="4"/>
                <c:pt idx="0">
                  <c:v>0.7349</c:v>
                </c:pt>
                <c:pt idx="1">
                  <c:v>0.90969999999999995</c:v>
                </c:pt>
                <c:pt idx="2">
                  <c:v>1.8472999999999999</c:v>
                </c:pt>
                <c:pt idx="3">
                  <c:v>13.3498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75-43C5-95BA-CE0C29027F67}"/>
            </c:ext>
          </c:extLst>
        </c:ser>
        <c:ser>
          <c:idx val="2"/>
          <c:order val="2"/>
          <c:tx>
            <c:strRef>
              <c:f>Лист1!$D$7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Лист1!$A$8:$A$11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Лист1!$D$8:$D$11</c:f>
              <c:numCache>
                <c:formatCode>General</c:formatCode>
                <c:ptCount val="4"/>
                <c:pt idx="0">
                  <c:v>0.68559999999999999</c:v>
                </c:pt>
                <c:pt idx="1">
                  <c:v>1.0054000000000001</c:v>
                </c:pt>
                <c:pt idx="2">
                  <c:v>1.8862000000000001</c:v>
                </c:pt>
                <c:pt idx="3">
                  <c:v>11.1229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875-43C5-95BA-CE0C29027F67}"/>
            </c:ext>
          </c:extLst>
        </c:ser>
        <c:ser>
          <c:idx val="3"/>
          <c:order val="3"/>
          <c:tx>
            <c:strRef>
              <c:f>Лист1!$E$7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Лист1!$A$8:$A$11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Лист1!$E$8:$E$11</c:f>
              <c:numCache>
                <c:formatCode>General</c:formatCode>
                <c:ptCount val="4"/>
                <c:pt idx="0">
                  <c:v>1.0496000000000001</c:v>
                </c:pt>
                <c:pt idx="1">
                  <c:v>1.3196000000000001</c:v>
                </c:pt>
                <c:pt idx="2">
                  <c:v>2.8147000000000002</c:v>
                </c:pt>
                <c:pt idx="3">
                  <c:v>12.7925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875-43C5-95BA-CE0C29027F67}"/>
            </c:ext>
          </c:extLst>
        </c:ser>
        <c:ser>
          <c:idx val="4"/>
          <c:order val="4"/>
          <c:tx>
            <c:strRef>
              <c:f>Лист1!$F$7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Лист1!$A$8:$A$11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Лист1!$F$8:$F$11</c:f>
              <c:numCache>
                <c:formatCode>General</c:formatCode>
                <c:ptCount val="4"/>
                <c:pt idx="0">
                  <c:v>1.8493999999999999</c:v>
                </c:pt>
                <c:pt idx="1">
                  <c:v>2.5175999999999998</c:v>
                </c:pt>
                <c:pt idx="2">
                  <c:v>2.1053999999999999</c:v>
                </c:pt>
                <c:pt idx="3">
                  <c:v>9.7388999999999992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875-43C5-95BA-CE0C29027F67}"/>
            </c:ext>
          </c:extLst>
        </c:ser>
        <c:ser>
          <c:idx val="5"/>
          <c:order val="5"/>
          <c:tx>
            <c:strRef>
              <c:f>Лист1!$G$7</c:f>
              <c:strCache>
                <c:ptCount val="1"/>
                <c:pt idx="0">
                  <c:v>12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Лист1!$A$8:$A$11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Лист1!$G$8:$G$11</c:f>
              <c:numCache>
                <c:formatCode>General</c:formatCode>
                <c:ptCount val="4"/>
                <c:pt idx="0">
                  <c:v>1.45889</c:v>
                </c:pt>
                <c:pt idx="1">
                  <c:v>1.9225000000000001</c:v>
                </c:pt>
                <c:pt idx="2">
                  <c:v>1.9890000000000001</c:v>
                </c:pt>
                <c:pt idx="3">
                  <c:v>9.3356999999999992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875-43C5-95BA-CE0C29027F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3319743"/>
        <c:axId val="215655279"/>
      </c:lineChart>
      <c:catAx>
        <c:axId val="4033197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655279"/>
        <c:crosses val="autoZero"/>
        <c:auto val="1"/>
        <c:lblAlgn val="ctr"/>
        <c:lblOffset val="100"/>
        <c:noMultiLvlLbl val="0"/>
      </c:catAx>
      <c:valAx>
        <c:axId val="215655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3319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Циклическа</a:t>
            </a:r>
            <a:r>
              <a:rPr lang="ru-RU" baseline="0"/>
              <a:t>я обработка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Лист1!$B$13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Лист1!$A$14:$A$17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Лист1!$B$14:$B$17</c:f>
              <c:numCache>
                <c:formatCode>General</c:formatCode>
                <c:ptCount val="4"/>
                <c:pt idx="0">
                  <c:v>1.2798</c:v>
                </c:pt>
                <c:pt idx="1">
                  <c:v>0.39800000000000002</c:v>
                </c:pt>
                <c:pt idx="2">
                  <c:v>2.1724999999999999</c:v>
                </c:pt>
                <c:pt idx="3">
                  <c:v>16.407800000000002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62-43B1-B3D5-8AA094C1F2F6}"/>
            </c:ext>
          </c:extLst>
        </c:ser>
        <c:ser>
          <c:idx val="1"/>
          <c:order val="1"/>
          <c:tx>
            <c:strRef>
              <c:f>Лист1!$C$13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Лист1!$A$14:$A$17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Лист1!$C$14:$C$17</c:f>
              <c:numCache>
                <c:formatCode>General</c:formatCode>
                <c:ptCount val="4"/>
                <c:pt idx="0">
                  <c:v>0.67400000000000004</c:v>
                </c:pt>
                <c:pt idx="1">
                  <c:v>0.46039999999999998</c:v>
                </c:pt>
                <c:pt idx="2">
                  <c:v>1.4975000000000001</c:v>
                </c:pt>
                <c:pt idx="3">
                  <c:v>13.7616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62-43B1-B3D5-8AA094C1F2F6}"/>
            </c:ext>
          </c:extLst>
        </c:ser>
        <c:ser>
          <c:idx val="2"/>
          <c:order val="2"/>
          <c:tx>
            <c:strRef>
              <c:f>Лист1!$D$13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Лист1!$A$14:$A$17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Лист1!$D$14:$D$17</c:f>
              <c:numCache>
                <c:formatCode>General</c:formatCode>
                <c:ptCount val="4"/>
                <c:pt idx="0">
                  <c:v>0.53800000000000003</c:v>
                </c:pt>
                <c:pt idx="1">
                  <c:v>0.60389999999999999</c:v>
                </c:pt>
                <c:pt idx="2">
                  <c:v>1.6361000000000001</c:v>
                </c:pt>
                <c:pt idx="3">
                  <c:v>9.5228999999999999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262-43B1-B3D5-8AA094C1F2F6}"/>
            </c:ext>
          </c:extLst>
        </c:ser>
        <c:ser>
          <c:idx val="3"/>
          <c:order val="3"/>
          <c:tx>
            <c:strRef>
              <c:f>Лист1!$E$13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Лист1!$A$14:$A$17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Лист1!$E$14:$E$17</c:f>
              <c:numCache>
                <c:formatCode>General</c:formatCode>
                <c:ptCount val="4"/>
                <c:pt idx="0">
                  <c:v>1.4798</c:v>
                </c:pt>
                <c:pt idx="1">
                  <c:v>1.2249000000000001</c:v>
                </c:pt>
                <c:pt idx="2">
                  <c:v>2.8576999999999999</c:v>
                </c:pt>
                <c:pt idx="3">
                  <c:v>8.4443000000000001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262-43B1-B3D5-8AA094C1F2F6}"/>
            </c:ext>
          </c:extLst>
        </c:ser>
        <c:ser>
          <c:idx val="4"/>
          <c:order val="4"/>
          <c:tx>
            <c:strRef>
              <c:f>Лист1!$F$13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Лист1!$A$14:$A$17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Лист1!$F$14:$F$17</c:f>
              <c:numCache>
                <c:formatCode>General</c:formatCode>
                <c:ptCount val="4"/>
                <c:pt idx="0">
                  <c:v>1.3796999999999999</c:v>
                </c:pt>
                <c:pt idx="1">
                  <c:v>1.6092</c:v>
                </c:pt>
                <c:pt idx="2">
                  <c:v>2.2837000000000001</c:v>
                </c:pt>
                <c:pt idx="3">
                  <c:v>11.4924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262-43B1-B3D5-8AA094C1F2F6}"/>
            </c:ext>
          </c:extLst>
        </c:ser>
        <c:ser>
          <c:idx val="5"/>
          <c:order val="5"/>
          <c:tx>
            <c:strRef>
              <c:f>Лист1!$G$13</c:f>
              <c:strCache>
                <c:ptCount val="1"/>
                <c:pt idx="0">
                  <c:v>12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Лист1!$A$14:$A$17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Лист1!$G$14:$G$17</c:f>
              <c:numCache>
                <c:formatCode>General</c:formatCode>
                <c:ptCount val="4"/>
                <c:pt idx="0">
                  <c:v>1.2874000000000001</c:v>
                </c:pt>
                <c:pt idx="1">
                  <c:v>1.1800999999999999</c:v>
                </c:pt>
                <c:pt idx="2">
                  <c:v>1.8993</c:v>
                </c:pt>
                <c:pt idx="3">
                  <c:v>10.356299999999999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262-43B1-B3D5-8AA094C1F2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9018047"/>
        <c:axId val="215669839"/>
      </c:lineChart>
      <c:catAx>
        <c:axId val="399018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669839"/>
        <c:crosses val="autoZero"/>
        <c:auto val="1"/>
        <c:lblAlgn val="ctr"/>
        <c:lblOffset val="100"/>
        <c:noMultiLvlLbl val="0"/>
      </c:catAx>
      <c:valAx>
        <c:axId val="215669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018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Шапиро Мария Алексеевна</dc:creator>
  <cp:keywords/>
  <dc:description/>
  <cp:lastModifiedBy>Шапиро Мария Алексеевна</cp:lastModifiedBy>
  <cp:revision>10</cp:revision>
  <dcterms:created xsi:type="dcterms:W3CDTF">2020-09-25T09:26:00Z</dcterms:created>
  <dcterms:modified xsi:type="dcterms:W3CDTF">2020-09-25T12:31:00Z</dcterms:modified>
</cp:coreProperties>
</file>