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BENEDICT MUFARO PABAZHIRA </w:t>
      </w: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C108800P</w:t>
      </w: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GRAPHICS ASSIGNMENT 1.</w:t>
      </w: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41ED" w:rsidRP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41ED" w:rsidRPr="00C541ED" w:rsidRDefault="00C541ED" w:rsidP="00C541E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541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</w:t>
      </w:r>
    </w:p>
    <w:p w:rsidR="001D4EB4" w:rsidRPr="00C541ED" w:rsidRDefault="00920B76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41ED">
        <w:rPr>
          <w:rFonts w:ascii="Times New Roman" w:hAnsi="Times New Roman" w:cs="Times New Roman"/>
          <w:b/>
          <w:sz w:val="24"/>
          <w:szCs w:val="24"/>
        </w:rPr>
        <w:t>1.(</w:t>
      </w:r>
      <w:proofErr w:type="gramEnd"/>
      <w:r w:rsidRPr="00C541ED">
        <w:rPr>
          <w:rFonts w:ascii="Times New Roman" w:hAnsi="Times New Roman" w:cs="Times New Roman"/>
          <w:b/>
          <w:sz w:val="24"/>
          <w:szCs w:val="24"/>
        </w:rPr>
        <w:t>a)</w:t>
      </w:r>
      <w:r w:rsidRPr="00C541ED">
        <w:rPr>
          <w:rFonts w:ascii="Times New Roman" w:hAnsi="Times New Roman" w:cs="Times New Roman"/>
          <w:sz w:val="24"/>
          <w:szCs w:val="24"/>
        </w:rPr>
        <w:t xml:space="preserve"> </w:t>
      </w:r>
      <w:r w:rsidR="001D4EB4" w:rsidRPr="00C541ED">
        <w:rPr>
          <w:rFonts w:ascii="Times New Roman" w:hAnsi="Times New Roman" w:cs="Times New Roman"/>
          <w:sz w:val="24"/>
          <w:szCs w:val="24"/>
        </w:rPr>
        <w:t xml:space="preserve">Computer Graphics is everything on computers that is not text or sound. Computer      </w:t>
      </w:r>
      <w:r w:rsidRPr="00C541ED">
        <w:rPr>
          <w:rFonts w:ascii="Times New Roman" w:hAnsi="Times New Roman" w:cs="Times New Roman"/>
          <w:sz w:val="24"/>
          <w:szCs w:val="24"/>
        </w:rPr>
        <w:t xml:space="preserve">       </w:t>
      </w:r>
      <w:r w:rsidR="001D4EB4" w:rsidRPr="00C541ED">
        <w:rPr>
          <w:rFonts w:ascii="Times New Roman" w:hAnsi="Times New Roman" w:cs="Times New Roman"/>
          <w:sz w:val="24"/>
          <w:szCs w:val="24"/>
        </w:rPr>
        <w:t>graphics is drawing pictures on computers. Nuclear Medicine uses computer graphics to display images.</w:t>
      </w:r>
    </w:p>
    <w:p w:rsidR="008F1DDC" w:rsidRPr="00C541ED" w:rsidRDefault="00920B76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F1DDC" w:rsidRPr="00C541ED">
        <w:rPr>
          <w:rFonts w:ascii="Times New Roman" w:hAnsi="Times New Roman" w:cs="Times New Roman"/>
          <w:b/>
          <w:sz w:val="24"/>
          <w:szCs w:val="24"/>
        </w:rPr>
        <w:t>(b)</w:t>
      </w:r>
      <w:r w:rsidR="008F1DDC" w:rsidRPr="00C541ED">
        <w:rPr>
          <w:rFonts w:ascii="Times New Roman" w:hAnsi="Times New Roman" w:cs="Times New Roman"/>
          <w:sz w:val="24"/>
          <w:szCs w:val="24"/>
        </w:rPr>
        <w:t xml:space="preserve"> OpenGL is </w:t>
      </w:r>
      <w:r w:rsidR="001E4F32" w:rsidRPr="00C541ED">
        <w:rPr>
          <w:rFonts w:ascii="Times New Roman" w:hAnsi="Times New Roman" w:cs="Times New Roman"/>
          <w:sz w:val="24"/>
          <w:szCs w:val="24"/>
        </w:rPr>
        <w:t xml:space="preserve">a low level API which provides basic geometric primitives which are lines points and </w:t>
      </w:r>
      <w:r w:rsidRPr="00C541ED">
        <w:rPr>
          <w:rFonts w:ascii="Times New Roman" w:hAnsi="Times New Roman" w:cs="Times New Roman"/>
          <w:sz w:val="24"/>
          <w:szCs w:val="24"/>
        </w:rPr>
        <w:t xml:space="preserve">   </w:t>
      </w:r>
      <w:r w:rsidR="001E4F32" w:rsidRPr="00C541ED">
        <w:rPr>
          <w:rFonts w:ascii="Times New Roman" w:hAnsi="Times New Roman" w:cs="Times New Roman"/>
          <w:sz w:val="24"/>
          <w:szCs w:val="24"/>
        </w:rPr>
        <w:t>triangles.</w:t>
      </w:r>
      <w:r w:rsidR="00905DBF" w:rsidRPr="00C541ED">
        <w:rPr>
          <w:rFonts w:ascii="Times New Roman" w:hAnsi="Times New Roman" w:cs="Times New Roman"/>
          <w:sz w:val="24"/>
          <w:szCs w:val="24"/>
        </w:rPr>
        <w:t xml:space="preserve"> It is also a software interface to graphics hardware.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41ED">
        <w:rPr>
          <w:rFonts w:ascii="Times New Roman" w:hAnsi="Times New Roman" w:cs="Times New Roman"/>
          <w:sz w:val="24"/>
          <w:szCs w:val="24"/>
          <w:u w:val="single"/>
        </w:rPr>
        <w:t xml:space="preserve">For points 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GL_POINTS);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0.0 , 0.0);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1.3 , 4.5);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41ED">
        <w:rPr>
          <w:rFonts w:ascii="Times New Roman" w:hAnsi="Times New Roman" w:cs="Times New Roman"/>
          <w:sz w:val="24"/>
          <w:szCs w:val="24"/>
          <w:u w:val="single"/>
        </w:rPr>
        <w:t xml:space="preserve">For Lines 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GL_LINES</w:t>
      </w:r>
      <w:r w:rsidRPr="00C541ED">
        <w:rPr>
          <w:rFonts w:ascii="Times New Roman" w:hAnsi="Times New Roman" w:cs="Times New Roman"/>
          <w:sz w:val="24"/>
          <w:szCs w:val="24"/>
        </w:rPr>
        <w:t>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1.7 , 2</w:t>
      </w:r>
      <w:r w:rsidRPr="00C541ED">
        <w:rPr>
          <w:rFonts w:ascii="Times New Roman" w:hAnsi="Times New Roman" w:cs="Times New Roman"/>
          <w:sz w:val="24"/>
          <w:szCs w:val="24"/>
        </w:rPr>
        <w:t>.0);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7.3 , 9</w:t>
      </w:r>
      <w:r w:rsidRPr="00C541ED">
        <w:rPr>
          <w:rFonts w:ascii="Times New Roman" w:hAnsi="Times New Roman" w:cs="Times New Roman"/>
          <w:sz w:val="24"/>
          <w:szCs w:val="24"/>
        </w:rPr>
        <w:t>.5);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41ED">
        <w:rPr>
          <w:rFonts w:ascii="Times New Roman" w:hAnsi="Times New Roman" w:cs="Times New Roman"/>
          <w:sz w:val="24"/>
          <w:szCs w:val="24"/>
          <w:u w:val="single"/>
        </w:rPr>
        <w:t>For Polygon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5DBF" w:rsidRPr="00C541ED">
        <w:rPr>
          <w:rFonts w:ascii="Times New Roman" w:hAnsi="Times New Roman" w:cs="Times New Roman"/>
          <w:sz w:val="24"/>
          <w:szCs w:val="24"/>
        </w:rPr>
        <w:t>GL_POLYGON</w:t>
      </w:r>
      <w:r w:rsidRPr="00C541ED">
        <w:rPr>
          <w:rFonts w:ascii="Times New Roman" w:hAnsi="Times New Roman" w:cs="Times New Roman"/>
          <w:sz w:val="24"/>
          <w:szCs w:val="24"/>
        </w:rPr>
        <w:t>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0.0 , 0.0);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1.3 , 4.5);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1.5, 3.7);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1.7 , 2.0);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7.3 , 9.5);</w:t>
      </w:r>
    </w:p>
    <w:p w:rsidR="001E4F32" w:rsidRPr="00C541ED" w:rsidRDefault="001E4F32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E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5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1ED">
        <w:rPr>
          <w:rFonts w:ascii="Times New Roman" w:hAnsi="Times New Roman" w:cs="Times New Roman"/>
          <w:sz w:val="24"/>
          <w:szCs w:val="24"/>
        </w:rPr>
        <w:t>);</w:t>
      </w:r>
    </w:p>
    <w:p w:rsidR="00985521" w:rsidRPr="00C541ED" w:rsidRDefault="00985521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hAnsi="Times New Roman" w:cs="Times New Roman"/>
          <w:b/>
          <w:sz w:val="24"/>
          <w:szCs w:val="24"/>
        </w:rPr>
        <w:lastRenderedPageBreak/>
        <w:t>(c) (</w:t>
      </w:r>
      <w:proofErr w:type="gramStart"/>
      <w:r w:rsidRPr="00C541ED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C541ED">
        <w:rPr>
          <w:rFonts w:ascii="Times New Roman" w:hAnsi="Times New Roman" w:cs="Times New Roman"/>
          <w:b/>
          <w:sz w:val="24"/>
          <w:szCs w:val="24"/>
        </w:rPr>
        <w:t>)</w:t>
      </w:r>
      <w:r w:rsidRPr="00C541ED">
        <w:rPr>
          <w:rFonts w:ascii="Times New Roman" w:hAnsi="Times New Roman" w:cs="Times New Roman"/>
          <w:sz w:val="24"/>
          <w:szCs w:val="24"/>
        </w:rPr>
        <w:t xml:space="preserve"> Patten Recognition </w:t>
      </w:r>
      <w:r w:rsidR="00920B76" w:rsidRPr="00C541ED">
        <w:rPr>
          <w:rFonts w:ascii="Times New Roman" w:hAnsi="Times New Roman" w:cs="Times New Roman"/>
          <w:sz w:val="24"/>
          <w:szCs w:val="24"/>
        </w:rPr>
        <w:t>is the process done by the computer in computer graphics of analysing data received from external devices such as digital cameras. This will deduce the arrangements and series of images.</w:t>
      </w:r>
    </w:p>
    <w:p w:rsidR="00985521" w:rsidRPr="00C541ED" w:rsidRDefault="00985521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hAnsi="Times New Roman" w:cs="Times New Roman"/>
          <w:sz w:val="24"/>
          <w:szCs w:val="24"/>
        </w:rPr>
        <w:t xml:space="preserve">     </w:t>
      </w:r>
      <w:r w:rsidRPr="00C541ED">
        <w:rPr>
          <w:rFonts w:ascii="Times New Roman" w:hAnsi="Times New Roman" w:cs="Times New Roman"/>
          <w:b/>
          <w:sz w:val="24"/>
          <w:szCs w:val="24"/>
        </w:rPr>
        <w:t>(ii)</w:t>
      </w:r>
      <w:r w:rsidRPr="00C541ED">
        <w:rPr>
          <w:rFonts w:ascii="Times New Roman" w:hAnsi="Times New Roman" w:cs="Times New Roman"/>
          <w:sz w:val="24"/>
          <w:szCs w:val="24"/>
        </w:rPr>
        <w:t xml:space="preserve"> Computer Vision </w:t>
      </w:r>
      <w:r w:rsidRPr="00C541ED">
        <w:rPr>
          <w:rFonts w:ascii="Times New Roman" w:hAnsi="Times New Roman" w:cs="Times New Roman"/>
          <w:sz w:val="24"/>
          <w:szCs w:val="24"/>
        </w:rPr>
        <w:t xml:space="preserve">is a field that includes methods for acquiring, </w:t>
      </w:r>
      <w:r w:rsidRPr="00C541ED">
        <w:rPr>
          <w:rFonts w:ascii="Times New Roman" w:hAnsi="Times New Roman" w:cs="Times New Roman"/>
          <w:sz w:val="24"/>
          <w:szCs w:val="24"/>
        </w:rPr>
        <w:t>processing</w:t>
      </w:r>
      <w:r w:rsidRPr="00C541ED">
        <w:rPr>
          <w:rFonts w:ascii="Times New Roman" w:hAnsi="Times New Roman" w:cs="Times New Roman"/>
          <w:sz w:val="24"/>
          <w:szCs w:val="24"/>
        </w:rPr>
        <w:t xml:space="preserve">, </w:t>
      </w:r>
      <w:r w:rsidRPr="00C541ED">
        <w:rPr>
          <w:rFonts w:ascii="Times New Roman" w:hAnsi="Times New Roman" w:cs="Times New Roman"/>
          <w:sz w:val="24"/>
          <w:szCs w:val="24"/>
        </w:rPr>
        <w:t>analysing</w:t>
      </w:r>
      <w:r w:rsidRPr="00C541ED">
        <w:rPr>
          <w:rFonts w:ascii="Times New Roman" w:hAnsi="Times New Roman" w:cs="Times New Roman"/>
          <w:sz w:val="24"/>
          <w:szCs w:val="24"/>
        </w:rPr>
        <w:t>, and understanding images and, in general, high-dimensional data from the real world in order to produce numerical or symbolic information</w:t>
      </w:r>
      <w:r w:rsidRPr="00C541ED">
        <w:rPr>
          <w:rFonts w:ascii="Times New Roman" w:hAnsi="Times New Roman" w:cs="Times New Roman"/>
          <w:sz w:val="24"/>
          <w:szCs w:val="24"/>
        </w:rPr>
        <w:t>.</w:t>
      </w:r>
    </w:p>
    <w:p w:rsidR="00985521" w:rsidRPr="00C541ED" w:rsidRDefault="00985521" w:rsidP="00C54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hAnsi="Times New Roman" w:cs="Times New Roman"/>
          <w:sz w:val="24"/>
          <w:szCs w:val="24"/>
        </w:rPr>
        <w:t xml:space="preserve">     </w:t>
      </w:r>
      <w:r w:rsidRPr="00C541ED">
        <w:rPr>
          <w:rFonts w:ascii="Times New Roman" w:hAnsi="Times New Roman" w:cs="Times New Roman"/>
          <w:b/>
          <w:sz w:val="24"/>
          <w:szCs w:val="24"/>
        </w:rPr>
        <w:t>(iii)</w:t>
      </w:r>
      <w:r w:rsidR="00711EBF" w:rsidRPr="00C5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1ED">
        <w:rPr>
          <w:rFonts w:ascii="Times New Roman" w:hAnsi="Times New Roman" w:cs="Times New Roman"/>
          <w:sz w:val="24"/>
          <w:szCs w:val="24"/>
        </w:rPr>
        <w:t xml:space="preserve">Image Processing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is the process of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transform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ing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one image to another, </w:t>
      </w:r>
      <w:r w:rsidRPr="00C541ED">
        <w:rPr>
          <w:rFonts w:ascii="Times New Roman" w:eastAsia="Times New Roman" w:hAnsi="Times New Roman" w:cs="Times New Roman"/>
          <w:i/>
          <w:iCs/>
          <w:sz w:val="24"/>
          <w:szCs w:val="24"/>
          <w:lang w:eastAsia="en-ZW"/>
        </w:rPr>
        <w:t>e.g.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, by pixel-wise operations such as contrast enhancement, local operations such as edge extraction or noise removal, or geometrical transformations such as rotating the image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985521" w:rsidRPr="00C541ED" w:rsidRDefault="00985521" w:rsidP="00C5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(iv)</w:t>
      </w:r>
      <w:proofErr w:type="gramEnd"/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.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Information Visualisation </w:t>
      </w:r>
      <w:r w:rsidRPr="00C541ED">
        <w:rPr>
          <w:rFonts w:ascii="Times New Roman" w:hAnsi="Times New Roman" w:cs="Times New Roman"/>
          <w:sz w:val="24"/>
          <w:szCs w:val="24"/>
        </w:rPr>
        <w:t>is the study of (interactive) visual representations of abstract data to reinforce human cognition. The abstract data include both numerical and non-numerical data, such as text and geographic information</w:t>
      </w:r>
      <w:r w:rsidRPr="00C541ED">
        <w:rPr>
          <w:rFonts w:ascii="Times New Roman" w:hAnsi="Times New Roman" w:cs="Times New Roman"/>
          <w:sz w:val="24"/>
          <w:szCs w:val="24"/>
        </w:rPr>
        <w:t>.</w:t>
      </w:r>
    </w:p>
    <w:p w:rsidR="00985521" w:rsidRPr="00C541ED" w:rsidRDefault="00381A5D" w:rsidP="00C541ED">
      <w:pPr>
        <w:spacing w:line="360" w:lineRule="auto"/>
        <w:rPr>
          <w:rStyle w:val="x-archive-meta-description"/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hAnsi="Times New Roman" w:cs="Times New Roman"/>
          <w:b/>
          <w:sz w:val="24"/>
          <w:szCs w:val="24"/>
        </w:rPr>
        <w:t>(d) (</w:t>
      </w:r>
      <w:proofErr w:type="gramStart"/>
      <w:r w:rsidRPr="00C541ED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C541ED">
        <w:rPr>
          <w:rFonts w:ascii="Times New Roman" w:hAnsi="Times New Roman" w:cs="Times New Roman"/>
          <w:b/>
          <w:sz w:val="24"/>
          <w:szCs w:val="24"/>
        </w:rPr>
        <w:t>)</w:t>
      </w:r>
      <w:r w:rsidRPr="00C541ED">
        <w:rPr>
          <w:rFonts w:ascii="Times New Roman" w:hAnsi="Times New Roman" w:cs="Times New Roman"/>
          <w:sz w:val="24"/>
          <w:szCs w:val="24"/>
        </w:rPr>
        <w:t xml:space="preserve"> Computer graphics are vastly used in Engineering. The Engineering Design Integration System is an example of how computer graphics can be implemented in Engineering. The system is used for </w:t>
      </w:r>
      <w:r w:rsidRPr="00C541ED">
        <w:rPr>
          <w:rStyle w:val="x-archive-meta-description"/>
          <w:rFonts w:ascii="Times New Roman" w:hAnsi="Times New Roman" w:cs="Times New Roman"/>
          <w:sz w:val="24"/>
          <w:szCs w:val="24"/>
        </w:rPr>
        <w:t>evaluation of aerospace vehicles preliminary designs</w:t>
      </w:r>
      <w:r w:rsidR="00D01C27" w:rsidRPr="00C541ED">
        <w:rPr>
          <w:rStyle w:val="x-archive-meta-description"/>
          <w:rFonts w:ascii="Times New Roman" w:hAnsi="Times New Roman" w:cs="Times New Roman"/>
          <w:sz w:val="24"/>
          <w:szCs w:val="24"/>
        </w:rPr>
        <w:t>, using photographic</w:t>
      </w:r>
      <w:r w:rsidR="00D01C27" w:rsidRPr="00C541ED">
        <w:rPr>
          <w:rStyle w:val="x-archive-meta-description"/>
          <w:rFonts w:ascii="Times New Roman" w:hAnsi="Times New Roman" w:cs="Times New Roman"/>
          <w:sz w:val="24"/>
          <w:szCs w:val="24"/>
        </w:rPr>
        <w:t xml:space="preserve"> processes</w:t>
      </w:r>
      <w:r w:rsidR="00D01C27" w:rsidRPr="00C541ED">
        <w:rPr>
          <w:rStyle w:val="x-archive-meta-description"/>
          <w:rFonts w:ascii="Times New Roman" w:hAnsi="Times New Roman" w:cs="Times New Roman"/>
          <w:sz w:val="24"/>
          <w:szCs w:val="24"/>
        </w:rPr>
        <w:t>.</w:t>
      </w:r>
    </w:p>
    <w:p w:rsidR="00D01C27" w:rsidRPr="00C541ED" w:rsidRDefault="00D01C27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Style w:val="x-archive-meta-description"/>
          <w:rFonts w:ascii="Times New Roman" w:hAnsi="Times New Roman" w:cs="Times New Roman"/>
          <w:b/>
          <w:sz w:val="24"/>
          <w:szCs w:val="24"/>
        </w:rPr>
        <w:t xml:space="preserve">      (ii)</w:t>
      </w:r>
      <w:r w:rsidRPr="00C541ED">
        <w:rPr>
          <w:rStyle w:val="x-archive-meta-description"/>
          <w:rFonts w:ascii="Times New Roman" w:hAnsi="Times New Roman" w:cs="Times New Roman"/>
          <w:sz w:val="24"/>
          <w:szCs w:val="24"/>
        </w:rPr>
        <w:t xml:space="preserve"> 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>Computers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Graphics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have become a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n indispensable tool in Archaeology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>. They have been used for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long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time in archaeology to record the excavations plans, to illustrate the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artefacts</w:t>
      </w:r>
      <w:r w:rsidRPr="0009737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found and to present the results of the analyses. </w:t>
      </w:r>
    </w:p>
    <w:p w:rsidR="00D01C27" w:rsidRPr="00C541ED" w:rsidRDefault="00D01C27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 xml:space="preserve">      (iii)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="00C80C3E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In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Life Sciences </w:t>
      </w:r>
      <w:r w:rsidR="00C80C3E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computer graphics has been implemented through the use of microscopic </w:t>
      </w:r>
      <w:r w:rsidR="005A7329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Imaging and x-rays in biology and medical sciences. This helps for a deeper understanding and a better visualisation of the existing scenarios.</w:t>
      </w:r>
    </w:p>
    <w:p w:rsidR="00D01C27" w:rsidRPr="00C541ED" w:rsidRDefault="00D01C27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    </w:t>
      </w:r>
      <w:proofErr w:type="gramStart"/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(iv)</w:t>
      </w:r>
      <w:r w:rsidR="00711EBF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Computer</w:t>
      </w:r>
      <w:proofErr w:type="gramEnd"/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graphics has been used in Business Computing a lot. They can be </w:t>
      </w:r>
      <w:r w:rsidR="00C80C3E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    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implemented through the use of power points in presentations.</w:t>
      </w:r>
      <w:r w:rsidR="005A7329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Images, charts and graphs</w:t>
      </w:r>
      <w:r w:rsidR="00C80C3E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="005A7329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provide</w:t>
      </w:r>
      <w:r w:rsidR="00C80C3E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 visual presentation</w:t>
      </w:r>
      <w:r w:rsidR="005A7329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of financial information in presentations.</w:t>
      </w:r>
    </w:p>
    <w:p w:rsidR="005A7329" w:rsidRPr="00C541ED" w:rsidRDefault="005A7329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5A7329" w:rsidRPr="00C541ED" w:rsidRDefault="005A7329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C80C3E" w:rsidRPr="00C541ED" w:rsidRDefault="00711EBF" w:rsidP="00C541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  <w:t>QUESTION 2</w:t>
      </w:r>
    </w:p>
    <w:p w:rsidR="00711EBF" w:rsidRPr="00C541ED" w:rsidRDefault="00711EBF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11EBF" w:rsidRPr="00C541ED" w:rsidRDefault="00711EBF" w:rsidP="00C541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hAnsi="Times New Roman" w:cs="Times New Roman"/>
          <w:b/>
          <w:sz w:val="24"/>
          <w:szCs w:val="24"/>
        </w:rPr>
        <w:t xml:space="preserve">(i) </w:t>
      </w:r>
      <w:r w:rsidRPr="00C541ED">
        <w:rPr>
          <w:rFonts w:ascii="Times New Roman" w:hAnsi="Times New Roman" w:cs="Times New Roman"/>
          <w:sz w:val="24"/>
          <w:szCs w:val="24"/>
        </w:rPr>
        <w:t>E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missive display flat panel are devices that convert electrical energy into light. Plasma panels are an example of emissive display flat panel. On the other hand non-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emissive display flat panel use optical effects to convert sunlight or light from some other source into graphics pattern. An example of a non-emissive display flat panel is a liquid crystal device.</w:t>
      </w:r>
    </w:p>
    <w:p w:rsidR="00711EBF" w:rsidRPr="00C541ED" w:rsidRDefault="00711EBF" w:rsidP="00C541E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(ii)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Storage needed for the Frame Buffer is.</w:t>
      </w:r>
    </w:p>
    <w:p w:rsidR="00711EBF" w:rsidRPr="00C541ED" w:rsidRDefault="00711EBF" w:rsidP="00C541E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(8 inch* 100 pixels/inch)*(10 inch* 100 pixels/inch)*6 bits÷ 8 bits per byte ≈ 0.57MB</w:t>
      </w:r>
    </w:p>
    <w:p w:rsidR="00711EBF" w:rsidRPr="00C541ED" w:rsidRDefault="00711EBF" w:rsidP="00C541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hAnsi="Times New Roman" w:cs="Times New Roman"/>
          <w:sz w:val="24"/>
          <w:szCs w:val="24"/>
        </w:rPr>
        <w:t xml:space="preserve">Additive colour models use </w:t>
      </w:r>
      <w:r w:rsidRPr="00C541ED">
        <w:rPr>
          <w:rFonts w:ascii="Times New Roman" w:hAnsi="Times New Roman" w:cs="Times New Roman"/>
          <w:bCs/>
          <w:sz w:val="24"/>
          <w:szCs w:val="24"/>
        </w:rPr>
        <w:t>light</w:t>
      </w:r>
      <w:r w:rsidRPr="00C541ED">
        <w:rPr>
          <w:rFonts w:ascii="Times New Roman" w:hAnsi="Times New Roman" w:cs="Times New Roman"/>
          <w:sz w:val="24"/>
          <w:szCs w:val="24"/>
        </w:rPr>
        <w:t xml:space="preserve"> to display colour while subtractive models use printing </w:t>
      </w:r>
      <w:r w:rsidRPr="00C541ED">
        <w:rPr>
          <w:rFonts w:ascii="Times New Roman" w:hAnsi="Times New Roman" w:cs="Times New Roman"/>
          <w:bCs/>
          <w:sz w:val="24"/>
          <w:szCs w:val="24"/>
        </w:rPr>
        <w:t>inks</w:t>
      </w:r>
      <w:r w:rsidR="00C541ED">
        <w:rPr>
          <w:rFonts w:ascii="Times New Roman" w:hAnsi="Times New Roman" w:cs="Times New Roman"/>
          <w:sz w:val="24"/>
          <w:szCs w:val="24"/>
        </w:rPr>
        <w:t xml:space="preserve">. </w:t>
      </w:r>
      <w:r w:rsidRPr="00C541ED">
        <w:rPr>
          <w:rFonts w:ascii="Times New Roman" w:hAnsi="Times New Roman" w:cs="Times New Roman"/>
          <w:sz w:val="24"/>
          <w:szCs w:val="24"/>
        </w:rPr>
        <w:t>Colours perceived in additive models are the result of</w:t>
      </w:r>
      <w:r w:rsidRPr="00C541ED">
        <w:rPr>
          <w:rFonts w:ascii="Times New Roman" w:hAnsi="Times New Roman" w:cs="Times New Roman"/>
          <w:bCs/>
          <w:sz w:val="24"/>
          <w:szCs w:val="24"/>
        </w:rPr>
        <w:t xml:space="preserve"> transmitted</w:t>
      </w:r>
      <w:r w:rsidRPr="00C541ED">
        <w:rPr>
          <w:rFonts w:ascii="Times New Roman" w:hAnsi="Times New Roman" w:cs="Times New Roman"/>
          <w:sz w:val="24"/>
          <w:szCs w:val="24"/>
        </w:rPr>
        <w:t xml:space="preserve"> light. Colours perceived in subtractive models are the result of </w:t>
      </w:r>
      <w:r w:rsidRPr="00C541ED">
        <w:rPr>
          <w:rFonts w:ascii="Times New Roman" w:hAnsi="Times New Roman" w:cs="Times New Roman"/>
          <w:bCs/>
          <w:sz w:val="24"/>
          <w:szCs w:val="24"/>
        </w:rPr>
        <w:t>reflected</w:t>
      </w:r>
      <w:r w:rsidRPr="00C541ED">
        <w:rPr>
          <w:rFonts w:ascii="Times New Roman" w:hAnsi="Times New Roman" w:cs="Times New Roman"/>
          <w:sz w:val="24"/>
          <w:szCs w:val="24"/>
        </w:rPr>
        <w:t xml:space="preserve"> light. Since additive colour models display colour as a result of light being transmitted (added) the total absence of light would be perceived as black. Subtractive colour models display colour as a result of light being absorbed (subtracted) by the printing inks. As more ink is added, less and less light is reflected. Where there is a total absence of ink the resulting light being reflected (from a white surface) would be perceived as white.</w:t>
      </w:r>
    </w:p>
    <w:p w:rsidR="00711EBF" w:rsidRPr="00C541ED" w:rsidRDefault="00711EBF" w:rsidP="00C541E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(i)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C541ED">
        <w:rPr>
          <w:rFonts w:ascii="Times New Roman" w:hAnsi="Times New Roman" w:cs="Times New Roman"/>
          <w:sz w:val="24"/>
          <w:szCs w:val="24"/>
        </w:rPr>
        <w:t xml:space="preserve">A very crude explanation of Aliasing would be that Aliasing is the direct effect of using squares (pixels) to display an image. It appears on an object’s edge as a “rough margin”. The two major types of aliasing are temporal aliasing this is where there is a defined period of time of distortion of information and </w:t>
      </w:r>
      <w:r w:rsidRPr="00C541ED">
        <w:rPr>
          <w:rFonts w:ascii="Times New Roman" w:hAnsi="Times New Roman" w:cs="Times New Roman"/>
          <w:sz w:val="24"/>
          <w:szCs w:val="24"/>
        </w:rPr>
        <w:t>spatial</w:t>
      </w:r>
      <w:r w:rsidRPr="00C541ED">
        <w:rPr>
          <w:rFonts w:ascii="Times New Roman" w:hAnsi="Times New Roman" w:cs="Times New Roman"/>
          <w:sz w:val="24"/>
          <w:szCs w:val="24"/>
        </w:rPr>
        <w:t xml:space="preserve"> aliasing is where the distortion of information is sparse partially.</w:t>
      </w:r>
    </w:p>
    <w:p w:rsidR="00711EBF" w:rsidRPr="00C541ED" w:rsidRDefault="00711EBF" w:rsidP="00C541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</w:pPr>
      <w:r w:rsidRPr="00C541ED">
        <w:rPr>
          <w:rFonts w:ascii="Times New Roman" w:hAnsi="Times New Roman" w:cs="Times New Roman"/>
          <w:sz w:val="24"/>
          <w:szCs w:val="24"/>
        </w:rPr>
        <w:t xml:space="preserve"> </w:t>
      </w:r>
      <w:r w:rsidRPr="00C541E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  <w:t>QUESTION 3</w:t>
      </w:r>
    </w:p>
    <w:p w:rsidR="00711EBF" w:rsidRPr="00C541ED" w:rsidRDefault="00711EBF" w:rsidP="00C541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</w:pPr>
    </w:p>
    <w:p w:rsidR="001F38B1" w:rsidRPr="00C541ED" w:rsidRDefault="00317FE6" w:rsidP="00C541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3 (a)</w:t>
      </w:r>
      <w:r w:rsidR="001F38B1"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Computer animation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is a process of generating successive drawings or images using computers giving an illusion of movement. Computer animation only refers to moving images.</w:t>
      </w:r>
    </w:p>
    <w:p w:rsidR="005F0F6F" w:rsidRPr="00C541ED" w:rsidRDefault="005F0F6F" w:rsidP="00C541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hAnsi="Times New Roman" w:cs="Times New Roman"/>
          <w:sz w:val="24"/>
          <w:szCs w:val="24"/>
        </w:rPr>
        <w:t xml:space="preserve">A </w:t>
      </w:r>
      <w:r w:rsidRPr="00C541ED">
        <w:rPr>
          <w:rFonts w:ascii="Times New Roman" w:hAnsi="Times New Roman" w:cs="Times New Roman"/>
          <w:bCs/>
          <w:sz w:val="24"/>
          <w:szCs w:val="24"/>
        </w:rPr>
        <w:t>key frame</w:t>
      </w:r>
      <w:r w:rsidRPr="00C541ED">
        <w:rPr>
          <w:rFonts w:ascii="Times New Roman" w:hAnsi="Times New Roman" w:cs="Times New Roman"/>
          <w:sz w:val="24"/>
          <w:szCs w:val="24"/>
        </w:rPr>
        <w:t xml:space="preserve"> in animation and filmmaking is a drawing that defines the starting and ending points of any smooth transition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5F0F6F" w:rsidRPr="00C541ED" w:rsidRDefault="005F0F6F" w:rsidP="00C541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hAnsi="Times New Roman" w:cs="Times New Roman"/>
          <w:sz w:val="24"/>
          <w:szCs w:val="24"/>
        </w:rPr>
        <w:t>In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-between frame is the </w:t>
      </w:r>
      <w:r w:rsidRPr="00C541ED">
        <w:rPr>
          <w:rFonts w:ascii="Times New Roman" w:hAnsi="Times New Roman" w:cs="Times New Roman"/>
          <w:sz w:val="24"/>
          <w:szCs w:val="24"/>
        </w:rPr>
        <w:t xml:space="preserve">intermediate frame between two images to give the appearance that the first image evolves smoothly into the second image. </w:t>
      </w:r>
      <w:r w:rsidRPr="00C541ED">
        <w:rPr>
          <w:rFonts w:ascii="Times New Roman" w:hAnsi="Times New Roman" w:cs="Times New Roman"/>
          <w:bCs/>
          <w:sz w:val="24"/>
          <w:szCs w:val="24"/>
        </w:rPr>
        <w:t>In-betweens</w:t>
      </w:r>
      <w:r w:rsidRPr="00C541ED">
        <w:rPr>
          <w:rFonts w:ascii="Times New Roman" w:hAnsi="Times New Roman" w:cs="Times New Roman"/>
          <w:sz w:val="24"/>
          <w:szCs w:val="24"/>
        </w:rPr>
        <w:t xml:space="preserve"> are the drawings between the key frames which help to create the illusion of motion.</w:t>
      </w:r>
    </w:p>
    <w:p w:rsidR="000F4859" w:rsidRPr="00C541ED" w:rsidRDefault="00276926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(b).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There are a few different ways that animation in computer graphics can be developed to make computer animations. One is 3D animation. One way to create computer animations is 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to create objects and then render them. This method produces perfect and three dimensional looking animations.</w:t>
      </w:r>
    </w:p>
    <w:p w:rsidR="000F4859" w:rsidRPr="00C541ED" w:rsidRDefault="00276926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Another way to create computer animation is to use standard computer painting tools and to paint single frames and composite them. These can later be either saved as a movie file or output to video. </w:t>
      </w:r>
    </w:p>
    <w:p w:rsidR="000F4859" w:rsidRPr="00C541ED" w:rsidRDefault="000F4859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276926" w:rsidRPr="00C541ED" w:rsidRDefault="00276926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>One last method of making computer animations is to use transitions and other special effects like morphing to modify existing images and video.</w:t>
      </w:r>
    </w:p>
    <w:p w:rsidR="000F4859" w:rsidRPr="00C541ED" w:rsidRDefault="000F4859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F4859" w:rsidRPr="00C541ED" w:rsidRDefault="000F4859" w:rsidP="00C54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1E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(c)</w:t>
      </w:r>
      <w:r w:rsidRPr="00C541E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 my commercial which includes a human running I would use Motion Capture</w:t>
      </w:r>
      <w:r w:rsidRPr="00C541ED">
        <w:rPr>
          <w:rFonts w:ascii="Times New Roman" w:hAnsi="Times New Roman" w:cs="Times New Roman"/>
          <w:sz w:val="24"/>
          <w:szCs w:val="24"/>
        </w:rPr>
        <w:t>. It relies on small sensors that are placed on the human at various points around his body. The human runs and his motions are captured by a camera that can locate the sensors and trace his movement. This motion can then be transferred to a computer-designed figure that will move in precisely the same way as the human did.</w:t>
      </w:r>
    </w:p>
    <w:p w:rsidR="000F4859" w:rsidRPr="00C541ED" w:rsidRDefault="000F4859" w:rsidP="00C541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541ED">
        <w:rPr>
          <w:rFonts w:ascii="Times New Roman" w:hAnsi="Times New Roman" w:cs="Times New Roman"/>
          <w:sz w:val="24"/>
          <w:szCs w:val="24"/>
        </w:rPr>
        <w:br/>
      </w:r>
    </w:p>
    <w:p w:rsidR="005C5296" w:rsidRPr="00C541ED" w:rsidRDefault="005C5296" w:rsidP="00C541E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317FE6" w:rsidRPr="00C541ED" w:rsidRDefault="00317FE6" w:rsidP="00C541E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317FE6" w:rsidRPr="00C541ED" w:rsidRDefault="00317FE6" w:rsidP="00C541E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5413F8" w:rsidRPr="00C541ED" w:rsidRDefault="005413F8" w:rsidP="00C541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413F8" w:rsidRPr="00C541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0A" w:rsidRDefault="0073480A" w:rsidP="001D4EB4">
      <w:pPr>
        <w:spacing w:after="0" w:line="240" w:lineRule="auto"/>
      </w:pPr>
      <w:r>
        <w:separator/>
      </w:r>
    </w:p>
  </w:endnote>
  <w:endnote w:type="continuationSeparator" w:id="0">
    <w:p w:rsidR="0073480A" w:rsidRDefault="0073480A" w:rsidP="001D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0A" w:rsidRDefault="0073480A" w:rsidP="001D4EB4">
      <w:pPr>
        <w:spacing w:after="0" w:line="240" w:lineRule="auto"/>
      </w:pPr>
      <w:r>
        <w:separator/>
      </w:r>
    </w:p>
  </w:footnote>
  <w:footnote w:type="continuationSeparator" w:id="0">
    <w:p w:rsidR="0073480A" w:rsidRDefault="0073480A" w:rsidP="001D4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9E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D71F80"/>
    <w:multiLevelType w:val="hybridMultilevel"/>
    <w:tmpl w:val="F8C2E0D2"/>
    <w:lvl w:ilvl="0" w:tplc="FEA47C46">
      <w:start w:val="2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62F43"/>
    <w:multiLevelType w:val="multilevel"/>
    <w:tmpl w:val="C5D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D7261"/>
    <w:multiLevelType w:val="multilevel"/>
    <w:tmpl w:val="280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AA4EBD"/>
    <w:multiLevelType w:val="multilevel"/>
    <w:tmpl w:val="119E3C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B1713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A26A0F"/>
    <w:multiLevelType w:val="hybridMultilevel"/>
    <w:tmpl w:val="FE047B54"/>
    <w:lvl w:ilvl="0" w:tplc="D1AEBD6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F8"/>
    <w:rsid w:val="000F4859"/>
    <w:rsid w:val="001D4EB4"/>
    <w:rsid w:val="001E4F32"/>
    <w:rsid w:val="001F38B1"/>
    <w:rsid w:val="00276926"/>
    <w:rsid w:val="00317FE6"/>
    <w:rsid w:val="00381A5D"/>
    <w:rsid w:val="005413F8"/>
    <w:rsid w:val="005A7329"/>
    <w:rsid w:val="005C5296"/>
    <w:rsid w:val="005F0F6F"/>
    <w:rsid w:val="00603983"/>
    <w:rsid w:val="00711EBF"/>
    <w:rsid w:val="0073480A"/>
    <w:rsid w:val="0080698F"/>
    <w:rsid w:val="00883EE2"/>
    <w:rsid w:val="008F1DDC"/>
    <w:rsid w:val="00905DBF"/>
    <w:rsid w:val="00920B76"/>
    <w:rsid w:val="00985521"/>
    <w:rsid w:val="00A02775"/>
    <w:rsid w:val="00A31516"/>
    <w:rsid w:val="00C541ED"/>
    <w:rsid w:val="00C80C3E"/>
    <w:rsid w:val="00D01C27"/>
    <w:rsid w:val="00DE434D"/>
    <w:rsid w:val="00E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3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F0F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B4"/>
  </w:style>
  <w:style w:type="paragraph" w:styleId="Footer">
    <w:name w:val="footer"/>
    <w:basedOn w:val="Normal"/>
    <w:link w:val="FooterChar"/>
    <w:uiPriority w:val="99"/>
    <w:unhideWhenUsed/>
    <w:rsid w:val="001D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B4"/>
  </w:style>
  <w:style w:type="character" w:customStyle="1" w:styleId="x-archive-meta-description">
    <w:name w:val="x-archive-meta-description"/>
    <w:basedOn w:val="DefaultParagraphFont"/>
    <w:rsid w:val="00381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3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F0F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B4"/>
  </w:style>
  <w:style w:type="paragraph" w:styleId="Footer">
    <w:name w:val="footer"/>
    <w:basedOn w:val="Normal"/>
    <w:link w:val="FooterChar"/>
    <w:uiPriority w:val="99"/>
    <w:unhideWhenUsed/>
    <w:rsid w:val="001D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B4"/>
  </w:style>
  <w:style w:type="character" w:customStyle="1" w:styleId="x-archive-meta-description">
    <w:name w:val="x-archive-meta-description"/>
    <w:basedOn w:val="DefaultParagraphFont"/>
    <w:rsid w:val="0038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1</cp:revision>
  <dcterms:created xsi:type="dcterms:W3CDTF">2013-08-29T18:56:00Z</dcterms:created>
  <dcterms:modified xsi:type="dcterms:W3CDTF">2013-08-30T06:49:00Z</dcterms:modified>
</cp:coreProperties>
</file>