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23C" w:rsidRDefault="001A04A3">
      <w:pPr>
        <w:pStyle w:val="BodyText"/>
        <w:tabs>
          <w:tab w:val="left" w:pos="6087"/>
        </w:tabs>
        <w:ind w:left="164"/>
        <w:rPr>
          <w:rFonts w:ascii="Times New Roman"/>
        </w:rPr>
      </w:pPr>
      <w:r>
        <w:rPr>
          <w:rFonts w:ascii="Times New Roman"/>
          <w:noProof/>
          <w:lang w:val="en-GB" w:eastAsia="en-GB"/>
        </w:rPr>
        <w:drawing>
          <wp:inline distT="0" distB="0" distL="0" distR="0">
            <wp:extent cx="1825111" cy="63103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5111" cy="63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rPr>
          <w:rFonts w:ascii="Times New Roman"/>
          <w:noProof/>
          <w:position w:val="2"/>
          <w:lang w:val="en-GB" w:eastAsia="en-GB"/>
        </w:rPr>
        <w:drawing>
          <wp:inline distT="0" distB="0" distL="0" distR="0">
            <wp:extent cx="448055" cy="4572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05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23C" w:rsidRDefault="001A04A3">
      <w:pPr>
        <w:spacing w:before="64"/>
        <w:ind w:left="3313" w:right="42"/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MINISTÉRIO DO AMBIENTE, DO ORDENAMENTO DO TERRITÓRIO E ENERGIA</w:t>
      </w:r>
    </w:p>
    <w:p w:rsidR="0068223C" w:rsidRDefault="0068223C">
      <w:pPr>
        <w:pStyle w:val="BodyText"/>
        <w:rPr>
          <w:rFonts w:ascii="Arial"/>
          <w:sz w:val="18"/>
        </w:rPr>
      </w:pPr>
    </w:p>
    <w:p w:rsidR="0068223C" w:rsidRDefault="0068223C">
      <w:pPr>
        <w:pStyle w:val="BodyText"/>
        <w:spacing w:before="7"/>
        <w:rPr>
          <w:rFonts w:ascii="Arial"/>
          <w:sz w:val="22"/>
        </w:rPr>
      </w:pPr>
    </w:p>
    <w:p w:rsidR="0068223C" w:rsidRDefault="001A04A3">
      <w:pPr>
        <w:ind w:left="3313" w:right="40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DIREÇÃO-GERAL DO TERRITÓRIO</w:t>
      </w:r>
    </w:p>
    <w:p w:rsidR="0068223C" w:rsidRDefault="0068223C">
      <w:pPr>
        <w:pStyle w:val="BodyText"/>
        <w:spacing w:before="10"/>
        <w:rPr>
          <w:rFonts w:ascii="Arial"/>
          <w:b/>
          <w:sz w:val="31"/>
        </w:rPr>
      </w:pPr>
    </w:p>
    <w:p w:rsidR="0068223C" w:rsidRDefault="001A04A3">
      <w:pPr>
        <w:ind w:left="1067" w:right="2092"/>
        <w:jc w:val="center"/>
        <w:rPr>
          <w:rFonts w:ascii="Arial"/>
          <w:i/>
          <w:sz w:val="20"/>
        </w:rPr>
      </w:pPr>
      <w:r>
        <w:rPr>
          <w:rFonts w:ascii="Arial"/>
          <w:i/>
          <w:sz w:val="20"/>
        </w:rPr>
        <w:t>DSGCIG - DCART</w:t>
      </w:r>
    </w:p>
    <w:p w:rsidR="0068223C" w:rsidRDefault="0068223C">
      <w:pPr>
        <w:pStyle w:val="BodyText"/>
        <w:rPr>
          <w:rFonts w:ascii="Arial"/>
          <w:i/>
        </w:rPr>
      </w:pPr>
    </w:p>
    <w:p w:rsidR="0068223C" w:rsidRDefault="0068223C">
      <w:pPr>
        <w:pStyle w:val="BodyText"/>
        <w:rPr>
          <w:rFonts w:ascii="Arial"/>
          <w:i/>
        </w:rPr>
      </w:pPr>
    </w:p>
    <w:p w:rsidR="0068223C" w:rsidRDefault="0068223C">
      <w:pPr>
        <w:pStyle w:val="BodyText"/>
        <w:rPr>
          <w:rFonts w:ascii="Arial"/>
          <w:i/>
        </w:rPr>
      </w:pPr>
    </w:p>
    <w:p w:rsidR="0068223C" w:rsidRDefault="0068223C">
      <w:pPr>
        <w:pStyle w:val="BodyText"/>
        <w:rPr>
          <w:rFonts w:ascii="Arial"/>
          <w:i/>
        </w:rPr>
      </w:pPr>
    </w:p>
    <w:p w:rsidR="0068223C" w:rsidRDefault="0068223C">
      <w:pPr>
        <w:pStyle w:val="BodyText"/>
        <w:rPr>
          <w:rFonts w:ascii="Arial"/>
          <w:i/>
        </w:rPr>
      </w:pPr>
    </w:p>
    <w:p w:rsidR="0068223C" w:rsidRDefault="0068223C">
      <w:pPr>
        <w:pStyle w:val="BodyText"/>
        <w:rPr>
          <w:rFonts w:ascii="Arial"/>
          <w:i/>
        </w:rPr>
      </w:pPr>
    </w:p>
    <w:p w:rsidR="0068223C" w:rsidRDefault="0068223C">
      <w:pPr>
        <w:pStyle w:val="BodyText"/>
        <w:rPr>
          <w:rFonts w:ascii="Arial"/>
          <w:i/>
        </w:rPr>
      </w:pPr>
    </w:p>
    <w:p w:rsidR="0068223C" w:rsidRDefault="0068223C">
      <w:pPr>
        <w:pStyle w:val="BodyText"/>
        <w:spacing w:before="4"/>
        <w:rPr>
          <w:rFonts w:ascii="Arial"/>
          <w:i/>
          <w:sz w:val="16"/>
        </w:rPr>
      </w:pPr>
    </w:p>
    <w:p w:rsidR="0068223C" w:rsidRDefault="001A04A3">
      <w:pPr>
        <w:spacing w:before="27"/>
        <w:ind w:left="948" w:right="90"/>
        <w:jc w:val="center"/>
        <w:rPr>
          <w:b/>
          <w:sz w:val="36"/>
        </w:rPr>
      </w:pPr>
      <w:r>
        <w:rPr>
          <w:b/>
          <w:sz w:val="36"/>
        </w:rPr>
        <w:t>REGULAMENTO TÉCNICO</w:t>
      </w:r>
    </w:p>
    <w:p w:rsidR="0068223C" w:rsidRDefault="0068223C">
      <w:pPr>
        <w:pStyle w:val="BodyText"/>
        <w:rPr>
          <w:b/>
          <w:sz w:val="36"/>
        </w:rPr>
      </w:pPr>
    </w:p>
    <w:p w:rsidR="0068223C" w:rsidRDefault="0068223C">
      <w:pPr>
        <w:pStyle w:val="BodyText"/>
        <w:spacing w:before="12"/>
        <w:rPr>
          <w:b/>
          <w:sz w:val="45"/>
        </w:rPr>
      </w:pPr>
    </w:p>
    <w:p w:rsidR="0068223C" w:rsidRDefault="001A04A3">
      <w:pPr>
        <w:ind w:left="949" w:right="90"/>
        <w:jc w:val="center"/>
        <w:rPr>
          <w:b/>
          <w:sz w:val="36"/>
        </w:rPr>
      </w:pPr>
      <w:r>
        <w:rPr>
          <w:b/>
          <w:sz w:val="36"/>
        </w:rPr>
        <w:t>DAS</w:t>
      </w:r>
    </w:p>
    <w:p w:rsidR="0068223C" w:rsidRDefault="0068223C">
      <w:pPr>
        <w:pStyle w:val="BodyText"/>
        <w:rPr>
          <w:b/>
          <w:sz w:val="36"/>
        </w:rPr>
      </w:pPr>
    </w:p>
    <w:p w:rsidR="0068223C" w:rsidRDefault="0068223C">
      <w:pPr>
        <w:pStyle w:val="BodyText"/>
        <w:spacing w:before="11"/>
        <w:rPr>
          <w:b/>
          <w:sz w:val="45"/>
        </w:rPr>
      </w:pPr>
    </w:p>
    <w:p w:rsidR="0068223C" w:rsidRDefault="001A04A3">
      <w:pPr>
        <w:spacing w:before="1"/>
        <w:ind w:left="947" w:right="90"/>
        <w:jc w:val="center"/>
        <w:rPr>
          <w:b/>
          <w:sz w:val="36"/>
        </w:rPr>
      </w:pPr>
      <w:r>
        <w:rPr>
          <w:b/>
          <w:sz w:val="36"/>
        </w:rPr>
        <w:t>COBERTURAS AEROFOTOGRÁFICAS</w:t>
      </w:r>
    </w:p>
    <w:p w:rsidR="0068223C" w:rsidRDefault="0068223C">
      <w:pPr>
        <w:pStyle w:val="BodyText"/>
        <w:rPr>
          <w:b/>
          <w:sz w:val="36"/>
        </w:rPr>
      </w:pPr>
    </w:p>
    <w:p w:rsidR="0068223C" w:rsidRDefault="0068223C">
      <w:pPr>
        <w:pStyle w:val="BodyText"/>
        <w:spacing w:before="11"/>
        <w:rPr>
          <w:b/>
          <w:sz w:val="45"/>
        </w:rPr>
      </w:pPr>
    </w:p>
    <w:p w:rsidR="0068223C" w:rsidRDefault="001A04A3">
      <w:pPr>
        <w:ind w:left="952" w:right="90"/>
        <w:jc w:val="center"/>
        <w:rPr>
          <w:b/>
          <w:sz w:val="36"/>
        </w:rPr>
      </w:pPr>
      <w:r>
        <w:rPr>
          <w:b/>
          <w:sz w:val="36"/>
        </w:rPr>
        <w:t>PARA FINS CIVIS</w:t>
      </w:r>
    </w:p>
    <w:p w:rsidR="0068223C" w:rsidRDefault="0068223C">
      <w:pPr>
        <w:pStyle w:val="BodyText"/>
        <w:rPr>
          <w:b/>
          <w:sz w:val="36"/>
        </w:rPr>
      </w:pPr>
    </w:p>
    <w:p w:rsidR="0068223C" w:rsidRDefault="0068223C">
      <w:pPr>
        <w:pStyle w:val="BodyText"/>
        <w:rPr>
          <w:b/>
          <w:sz w:val="46"/>
        </w:rPr>
      </w:pPr>
    </w:p>
    <w:p w:rsidR="0068223C" w:rsidRDefault="001A04A3">
      <w:pPr>
        <w:ind w:left="946" w:right="90"/>
        <w:jc w:val="center"/>
        <w:rPr>
          <w:b/>
          <w:sz w:val="36"/>
        </w:rPr>
      </w:pPr>
      <w:r>
        <w:rPr>
          <w:b/>
          <w:sz w:val="36"/>
        </w:rPr>
        <w:t>(RTCAP)</w:t>
      </w:r>
    </w:p>
    <w:p w:rsidR="0068223C" w:rsidRDefault="0068223C">
      <w:pPr>
        <w:pStyle w:val="BodyText"/>
        <w:rPr>
          <w:b/>
          <w:sz w:val="36"/>
        </w:rPr>
      </w:pPr>
    </w:p>
    <w:p w:rsidR="0068223C" w:rsidRDefault="0068223C">
      <w:pPr>
        <w:pStyle w:val="BodyText"/>
        <w:rPr>
          <w:b/>
          <w:sz w:val="36"/>
        </w:rPr>
      </w:pPr>
    </w:p>
    <w:p w:rsidR="0068223C" w:rsidRDefault="0068223C">
      <w:pPr>
        <w:pStyle w:val="BodyText"/>
        <w:rPr>
          <w:b/>
          <w:sz w:val="36"/>
        </w:rPr>
      </w:pPr>
    </w:p>
    <w:p w:rsidR="0068223C" w:rsidRDefault="0068223C">
      <w:pPr>
        <w:pStyle w:val="BodyText"/>
        <w:rPr>
          <w:b/>
          <w:sz w:val="36"/>
        </w:rPr>
      </w:pPr>
    </w:p>
    <w:p w:rsidR="0068223C" w:rsidRDefault="0068223C">
      <w:pPr>
        <w:pStyle w:val="BodyText"/>
        <w:spacing w:before="8"/>
        <w:rPr>
          <w:b/>
          <w:sz w:val="41"/>
        </w:rPr>
      </w:pPr>
    </w:p>
    <w:p w:rsidR="0068223C" w:rsidRDefault="001A04A3">
      <w:pPr>
        <w:spacing w:before="1"/>
        <w:ind w:left="951" w:right="90"/>
        <w:jc w:val="center"/>
        <w:rPr>
          <w:b/>
          <w:sz w:val="24"/>
        </w:rPr>
      </w:pPr>
      <w:r>
        <w:rPr>
          <w:b/>
          <w:sz w:val="24"/>
        </w:rPr>
        <w:t>Versão novembro 2014</w:t>
      </w:r>
    </w:p>
    <w:p w:rsidR="0068223C" w:rsidRDefault="0068223C">
      <w:pPr>
        <w:jc w:val="center"/>
        <w:rPr>
          <w:sz w:val="24"/>
        </w:rPr>
        <w:sectPr w:rsidR="0068223C">
          <w:type w:val="continuous"/>
          <w:pgSz w:w="11900" w:h="16840"/>
          <w:pgMar w:top="520" w:right="1160" w:bottom="280" w:left="1300" w:header="720" w:footer="720" w:gutter="0"/>
          <w:cols w:space="720"/>
        </w:sectPr>
      </w:pPr>
    </w:p>
    <w:p w:rsidR="0068223C" w:rsidRDefault="0068223C">
      <w:pPr>
        <w:pStyle w:val="BodyText"/>
        <w:rPr>
          <w:b/>
        </w:rPr>
      </w:pPr>
    </w:p>
    <w:p w:rsidR="0068223C" w:rsidRDefault="0068223C">
      <w:pPr>
        <w:pStyle w:val="BodyText"/>
        <w:rPr>
          <w:b/>
        </w:rPr>
      </w:pPr>
    </w:p>
    <w:p w:rsidR="0068223C" w:rsidRDefault="0068223C">
      <w:pPr>
        <w:pStyle w:val="BodyText"/>
        <w:rPr>
          <w:b/>
        </w:rPr>
      </w:pPr>
    </w:p>
    <w:p w:rsidR="0068223C" w:rsidRDefault="0068223C">
      <w:pPr>
        <w:pStyle w:val="BodyText"/>
        <w:spacing w:before="5"/>
        <w:rPr>
          <w:b/>
          <w:sz w:val="25"/>
        </w:rPr>
      </w:pPr>
    </w:p>
    <w:p w:rsidR="0068223C" w:rsidRDefault="001A04A3">
      <w:pPr>
        <w:spacing w:before="51"/>
        <w:ind w:left="1819" w:right="2092"/>
        <w:jc w:val="center"/>
        <w:rPr>
          <w:b/>
          <w:sz w:val="24"/>
        </w:rPr>
      </w:pPr>
      <w:r>
        <w:rPr>
          <w:b/>
          <w:sz w:val="24"/>
        </w:rPr>
        <w:t>REGULAMENTO TÉCNICO PARA AS COBERTURAS AEROFOTOGRÁFICAS PARA FINS CIVIS</w:t>
      </w:r>
    </w:p>
    <w:p w:rsidR="0068223C" w:rsidRDefault="0068223C">
      <w:pPr>
        <w:pStyle w:val="BodyText"/>
        <w:rPr>
          <w:b/>
          <w:sz w:val="24"/>
        </w:rPr>
      </w:pPr>
    </w:p>
    <w:p w:rsidR="0068223C" w:rsidRDefault="0068223C">
      <w:pPr>
        <w:pStyle w:val="BodyText"/>
        <w:rPr>
          <w:b/>
        </w:rPr>
      </w:pPr>
    </w:p>
    <w:p w:rsidR="0068223C" w:rsidRDefault="001A04A3">
      <w:pPr>
        <w:pStyle w:val="BodyText"/>
        <w:spacing w:line="243" w:lineRule="exact"/>
        <w:ind w:left="1798" w:right="2092"/>
        <w:jc w:val="center"/>
      </w:pPr>
      <w:r>
        <w:t>Artigo 1º</w:t>
      </w:r>
    </w:p>
    <w:p w:rsidR="0068223C" w:rsidRDefault="001A04A3">
      <w:pPr>
        <w:pStyle w:val="Heading1"/>
        <w:spacing w:before="0" w:line="243" w:lineRule="exact"/>
        <w:ind w:left="1802"/>
      </w:pPr>
      <w:r>
        <w:t>Âmbito</w:t>
      </w:r>
    </w:p>
    <w:p w:rsidR="0068223C" w:rsidRDefault="001A04A3">
      <w:pPr>
        <w:pStyle w:val="ListParagraph"/>
        <w:numPr>
          <w:ilvl w:val="0"/>
          <w:numId w:val="41"/>
        </w:numPr>
        <w:tabs>
          <w:tab w:val="left" w:pos="402"/>
        </w:tabs>
        <w:ind w:right="390"/>
        <w:jc w:val="both"/>
        <w:rPr>
          <w:sz w:val="20"/>
        </w:rPr>
      </w:pPr>
      <w:r>
        <w:rPr>
          <w:sz w:val="20"/>
        </w:rPr>
        <w:t>O presente regulamento estabelece as especificações técnicas, características de equipamento e os processos a utilizar na execução de fotografia aérea destinada a fi</w:t>
      </w:r>
      <w:r>
        <w:rPr>
          <w:sz w:val="20"/>
        </w:rPr>
        <w:t>ns cartográficos e fotointerpretativos para fins civis, nela se englobando toda a cartografia temática para avaliação e inventariação de recursos naturais e</w:t>
      </w:r>
      <w:r>
        <w:rPr>
          <w:spacing w:val="-3"/>
          <w:sz w:val="20"/>
        </w:rPr>
        <w:t xml:space="preserve"> </w:t>
      </w:r>
      <w:r>
        <w:rPr>
          <w:sz w:val="20"/>
        </w:rPr>
        <w:t>planeamento.</w:t>
      </w:r>
    </w:p>
    <w:p w:rsidR="0068223C" w:rsidRDefault="001A04A3">
      <w:pPr>
        <w:pStyle w:val="ListParagraph"/>
        <w:numPr>
          <w:ilvl w:val="0"/>
          <w:numId w:val="41"/>
        </w:numPr>
        <w:tabs>
          <w:tab w:val="left" w:pos="402"/>
        </w:tabs>
        <w:spacing w:before="120"/>
        <w:ind w:right="389"/>
        <w:jc w:val="both"/>
        <w:rPr>
          <w:sz w:val="20"/>
        </w:rPr>
      </w:pPr>
      <w:r>
        <w:rPr>
          <w:sz w:val="20"/>
        </w:rPr>
        <w:t>Este regulamento aplica-se à fotografia aérea com características métricas e de qualid</w:t>
      </w:r>
      <w:r>
        <w:rPr>
          <w:sz w:val="20"/>
        </w:rPr>
        <w:t>ade adequada a aplicações cartográficas em</w:t>
      </w:r>
      <w:r>
        <w:rPr>
          <w:spacing w:val="-4"/>
          <w:sz w:val="20"/>
        </w:rPr>
        <w:t xml:space="preserve"> </w:t>
      </w:r>
      <w:r>
        <w:rPr>
          <w:sz w:val="20"/>
        </w:rPr>
        <w:t>geral.</w:t>
      </w: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7"/>
        <w:rPr>
          <w:sz w:val="19"/>
        </w:rPr>
      </w:pPr>
    </w:p>
    <w:p w:rsidR="0068223C" w:rsidRDefault="001A04A3">
      <w:pPr>
        <w:pStyle w:val="BodyText"/>
        <w:spacing w:before="1"/>
        <w:ind w:left="1817" w:right="2092"/>
        <w:jc w:val="center"/>
      </w:pPr>
      <w:r>
        <w:t>Artigo 2º</w:t>
      </w:r>
    </w:p>
    <w:p w:rsidR="0068223C" w:rsidRDefault="001A04A3">
      <w:pPr>
        <w:pStyle w:val="Heading1"/>
        <w:spacing w:before="120"/>
        <w:ind w:left="1817"/>
      </w:pPr>
      <w:r>
        <w:t>Definições</w:t>
      </w:r>
    </w:p>
    <w:p w:rsidR="0068223C" w:rsidRDefault="001A04A3">
      <w:pPr>
        <w:pStyle w:val="BodyText"/>
        <w:spacing w:before="119"/>
        <w:ind w:left="665" w:right="3793"/>
        <w:jc w:val="center"/>
      </w:pPr>
      <w:r>
        <w:t>Para efeitos do disposto neste regulamento, entende-se por:</w:t>
      </w:r>
    </w:p>
    <w:p w:rsidR="0068223C" w:rsidRDefault="001A04A3">
      <w:pPr>
        <w:pStyle w:val="ListParagraph"/>
        <w:numPr>
          <w:ilvl w:val="0"/>
          <w:numId w:val="40"/>
        </w:numPr>
        <w:tabs>
          <w:tab w:val="left" w:pos="479"/>
        </w:tabs>
        <w:spacing w:before="120"/>
        <w:ind w:right="392"/>
        <w:jc w:val="both"/>
        <w:rPr>
          <w:sz w:val="20"/>
        </w:rPr>
      </w:pPr>
      <w:r>
        <w:rPr>
          <w:sz w:val="20"/>
        </w:rPr>
        <w:t>Aberração – Deficiência da lente que leva a que a imagem de um ponto não seja exatamente um ponto, mas sim uma</w:t>
      </w:r>
      <w:r>
        <w:rPr>
          <w:spacing w:val="2"/>
          <w:sz w:val="20"/>
        </w:rPr>
        <w:t xml:space="preserve"> </w:t>
      </w:r>
      <w:r>
        <w:rPr>
          <w:sz w:val="20"/>
        </w:rPr>
        <w:t>mancha;</w:t>
      </w:r>
    </w:p>
    <w:p w:rsidR="0068223C" w:rsidRDefault="001A04A3">
      <w:pPr>
        <w:pStyle w:val="ListParagraph"/>
        <w:numPr>
          <w:ilvl w:val="0"/>
          <w:numId w:val="40"/>
        </w:numPr>
        <w:tabs>
          <w:tab w:val="left" w:pos="479"/>
        </w:tabs>
        <w:spacing w:before="122"/>
        <w:ind w:right="389"/>
        <w:jc w:val="both"/>
        <w:rPr>
          <w:sz w:val="20"/>
        </w:rPr>
      </w:pPr>
      <w:r>
        <w:rPr>
          <w:sz w:val="20"/>
        </w:rPr>
        <w:t>Arrastamento – Degradação de resolução na imagem fotográfica aérea, causada pelo deslocamento do avião durante o tempo de</w:t>
      </w:r>
      <w:r>
        <w:rPr>
          <w:spacing w:val="-1"/>
          <w:sz w:val="20"/>
        </w:rPr>
        <w:t xml:space="preserve"> </w:t>
      </w:r>
      <w:r>
        <w:rPr>
          <w:sz w:val="20"/>
        </w:rPr>
        <w:t>exposição;</w:t>
      </w:r>
    </w:p>
    <w:p w:rsidR="0068223C" w:rsidRDefault="001A04A3">
      <w:pPr>
        <w:pStyle w:val="ListParagraph"/>
        <w:numPr>
          <w:ilvl w:val="0"/>
          <w:numId w:val="40"/>
        </w:numPr>
        <w:tabs>
          <w:tab w:val="left" w:pos="479"/>
        </w:tabs>
        <w:spacing w:before="118"/>
        <w:ind w:right="388"/>
        <w:jc w:val="both"/>
        <w:rPr>
          <w:sz w:val="20"/>
        </w:rPr>
      </w:pPr>
      <w:r>
        <w:rPr>
          <w:sz w:val="20"/>
        </w:rPr>
        <w:t xml:space="preserve">Câmara ou Máquina Fotográfica Métrica Aérea – Equipamento fotográfico concebido para obter imagens aéreas métricas a bordo </w:t>
      </w:r>
      <w:r>
        <w:rPr>
          <w:sz w:val="20"/>
        </w:rPr>
        <w:t>de aeronaves, equipado com lentes de distorção nula ou quase</w:t>
      </w:r>
      <w:r>
        <w:rPr>
          <w:spacing w:val="-11"/>
          <w:sz w:val="20"/>
        </w:rPr>
        <w:t xml:space="preserve"> </w:t>
      </w:r>
      <w:r>
        <w:rPr>
          <w:sz w:val="20"/>
        </w:rPr>
        <w:t>nula;</w:t>
      </w:r>
    </w:p>
    <w:p w:rsidR="0068223C" w:rsidRDefault="001A04A3">
      <w:pPr>
        <w:pStyle w:val="ListParagraph"/>
        <w:numPr>
          <w:ilvl w:val="0"/>
          <w:numId w:val="40"/>
        </w:numPr>
        <w:tabs>
          <w:tab w:val="left" w:pos="479"/>
        </w:tabs>
        <w:spacing w:before="122"/>
        <w:ind w:right="389"/>
        <w:jc w:val="both"/>
        <w:rPr>
          <w:sz w:val="20"/>
        </w:rPr>
      </w:pPr>
      <w:r>
        <w:rPr>
          <w:sz w:val="20"/>
        </w:rPr>
        <w:t>Centro de Projeção – Centro geométrico, correspondente ao ponto de intersecção das linhas rectas que ligam o espaço objecto ao espaço imagem numa projeção central perspectiva. Na fotografia</w:t>
      </w:r>
      <w:r>
        <w:rPr>
          <w:sz w:val="20"/>
        </w:rPr>
        <w:t xml:space="preserve"> aérea coincide com o ponto nodal do sistema de lentes da máquina</w:t>
      </w:r>
      <w:r>
        <w:rPr>
          <w:spacing w:val="-5"/>
          <w:sz w:val="20"/>
        </w:rPr>
        <w:t xml:space="preserve"> </w:t>
      </w:r>
      <w:r>
        <w:rPr>
          <w:sz w:val="20"/>
        </w:rPr>
        <w:t>fotográfica;</w:t>
      </w:r>
    </w:p>
    <w:p w:rsidR="0068223C" w:rsidRDefault="001A04A3">
      <w:pPr>
        <w:pStyle w:val="ListParagraph"/>
        <w:numPr>
          <w:ilvl w:val="0"/>
          <w:numId w:val="40"/>
        </w:numPr>
        <w:tabs>
          <w:tab w:val="left" w:pos="479"/>
        </w:tabs>
        <w:spacing w:before="119"/>
        <w:ind w:right="392"/>
        <w:jc w:val="both"/>
        <w:rPr>
          <w:sz w:val="20"/>
        </w:rPr>
      </w:pPr>
      <w:r>
        <w:rPr>
          <w:sz w:val="20"/>
        </w:rPr>
        <w:t>Cobertura Fotográfica – Conjunto de fotografias, organizadas em fiadas, que cobre uma região, obedecendo a critérios constantes de um plano de</w:t>
      </w:r>
      <w:r>
        <w:rPr>
          <w:spacing w:val="-6"/>
          <w:sz w:val="20"/>
        </w:rPr>
        <w:t xml:space="preserve"> </w:t>
      </w:r>
      <w:r>
        <w:rPr>
          <w:sz w:val="20"/>
        </w:rPr>
        <w:t>voo;</w:t>
      </w:r>
    </w:p>
    <w:p w:rsidR="0068223C" w:rsidRDefault="001A04A3">
      <w:pPr>
        <w:pStyle w:val="ListParagraph"/>
        <w:numPr>
          <w:ilvl w:val="0"/>
          <w:numId w:val="40"/>
        </w:numPr>
        <w:tabs>
          <w:tab w:val="left" w:pos="479"/>
        </w:tabs>
        <w:spacing w:before="119"/>
        <w:ind w:right="391"/>
        <w:jc w:val="both"/>
        <w:rPr>
          <w:sz w:val="20"/>
        </w:rPr>
      </w:pPr>
      <w:r>
        <w:rPr>
          <w:sz w:val="20"/>
        </w:rPr>
        <w:t>Densidade de uma Imagem – Gra</w:t>
      </w:r>
      <w:r>
        <w:rPr>
          <w:sz w:val="20"/>
        </w:rPr>
        <w:t xml:space="preserve">ndeza calculada a partir da </w:t>
      </w:r>
      <w:r w:rsidR="00305E41">
        <w:rPr>
          <w:sz w:val="20"/>
        </w:rPr>
        <w:t>transmissividade</w:t>
      </w:r>
      <w:r>
        <w:rPr>
          <w:sz w:val="20"/>
        </w:rPr>
        <w:t xml:space="preserve"> de uma imagem. A densidade é o logaritmo decimal do inverso da</w:t>
      </w:r>
      <w:r>
        <w:rPr>
          <w:spacing w:val="-2"/>
          <w:sz w:val="20"/>
        </w:rPr>
        <w:t xml:space="preserve"> </w:t>
      </w:r>
      <w:r>
        <w:rPr>
          <w:sz w:val="20"/>
        </w:rPr>
        <w:t>transmissividade;</w:t>
      </w:r>
    </w:p>
    <w:p w:rsidR="0068223C" w:rsidRDefault="001A04A3">
      <w:pPr>
        <w:pStyle w:val="ListParagraph"/>
        <w:numPr>
          <w:ilvl w:val="0"/>
          <w:numId w:val="40"/>
        </w:numPr>
        <w:tabs>
          <w:tab w:val="left" w:pos="479"/>
        </w:tabs>
        <w:spacing w:before="122"/>
        <w:ind w:hanging="361"/>
        <w:jc w:val="both"/>
        <w:rPr>
          <w:sz w:val="20"/>
        </w:rPr>
      </w:pPr>
      <w:r>
        <w:rPr>
          <w:sz w:val="20"/>
        </w:rPr>
        <w:t>Deriva – Ângulo formado pelos lados da fotografia, segundo a linha de voo e essa mesma linha de</w:t>
      </w:r>
      <w:r>
        <w:rPr>
          <w:spacing w:val="-21"/>
          <w:sz w:val="20"/>
        </w:rPr>
        <w:t xml:space="preserve"> </w:t>
      </w:r>
      <w:r>
        <w:rPr>
          <w:sz w:val="20"/>
        </w:rPr>
        <w:t>voo;</w:t>
      </w:r>
    </w:p>
    <w:p w:rsidR="0068223C" w:rsidRDefault="001A04A3">
      <w:pPr>
        <w:pStyle w:val="ListParagraph"/>
        <w:numPr>
          <w:ilvl w:val="0"/>
          <w:numId w:val="40"/>
        </w:numPr>
        <w:tabs>
          <w:tab w:val="left" w:pos="479"/>
        </w:tabs>
        <w:spacing w:before="118"/>
        <w:ind w:right="387"/>
        <w:jc w:val="both"/>
        <w:rPr>
          <w:sz w:val="20"/>
        </w:rPr>
      </w:pPr>
      <w:r>
        <w:rPr>
          <w:sz w:val="20"/>
        </w:rPr>
        <w:t>Distância Focal – Distância me</w:t>
      </w:r>
      <w:r>
        <w:rPr>
          <w:sz w:val="20"/>
        </w:rPr>
        <w:t>dida sobre o eixo principal de uma lente</w:t>
      </w:r>
      <w:bookmarkStart w:id="0" w:name="_GoBack"/>
      <w:bookmarkEnd w:id="0"/>
      <w:r>
        <w:rPr>
          <w:sz w:val="20"/>
        </w:rPr>
        <w:t>, desde o seu centro óptico, ou ponto nodal, até ao plano</w:t>
      </w:r>
      <w:r>
        <w:rPr>
          <w:spacing w:val="-2"/>
          <w:sz w:val="20"/>
        </w:rPr>
        <w:t xml:space="preserve"> </w:t>
      </w:r>
      <w:r>
        <w:rPr>
          <w:sz w:val="20"/>
        </w:rPr>
        <w:t>focal;</w:t>
      </w:r>
    </w:p>
    <w:p w:rsidR="0068223C" w:rsidRDefault="001A04A3">
      <w:pPr>
        <w:pStyle w:val="ListParagraph"/>
        <w:numPr>
          <w:ilvl w:val="0"/>
          <w:numId w:val="40"/>
        </w:numPr>
        <w:tabs>
          <w:tab w:val="left" w:pos="479"/>
        </w:tabs>
        <w:ind w:right="390"/>
        <w:jc w:val="both"/>
        <w:rPr>
          <w:sz w:val="20"/>
        </w:rPr>
      </w:pPr>
      <w:r>
        <w:rPr>
          <w:sz w:val="20"/>
        </w:rPr>
        <w:t>Distorção Radial – Ângulo entre a direção do raio incidente na lente e o seu resultante emergente ou deslocação radial de um ponto na imagem causada por esta mudança de</w:t>
      </w:r>
      <w:r>
        <w:rPr>
          <w:spacing w:val="-7"/>
          <w:sz w:val="20"/>
        </w:rPr>
        <w:t xml:space="preserve"> </w:t>
      </w:r>
      <w:r>
        <w:rPr>
          <w:sz w:val="20"/>
        </w:rPr>
        <w:t>direção;</w:t>
      </w:r>
    </w:p>
    <w:p w:rsidR="0068223C" w:rsidRDefault="001A04A3">
      <w:pPr>
        <w:pStyle w:val="ListParagraph"/>
        <w:numPr>
          <w:ilvl w:val="0"/>
          <w:numId w:val="40"/>
        </w:numPr>
        <w:tabs>
          <w:tab w:val="left" w:pos="479"/>
        </w:tabs>
        <w:spacing w:before="119"/>
        <w:ind w:right="387" w:hanging="361"/>
        <w:jc w:val="both"/>
        <w:rPr>
          <w:sz w:val="20"/>
        </w:rPr>
      </w:pPr>
      <w:r>
        <w:rPr>
          <w:sz w:val="20"/>
        </w:rPr>
        <w:t>Distorção Tangencial – Deslocação de um ponto no fotograma, perpendicular à di</w:t>
      </w:r>
      <w:r>
        <w:rPr>
          <w:sz w:val="20"/>
        </w:rPr>
        <w:t>reção radial do ponto a partir do centro do fotograma. É causada por deficiências na montagem das lentes que compõem o sistema de lentes da máquina</w:t>
      </w:r>
      <w:r>
        <w:rPr>
          <w:spacing w:val="1"/>
          <w:sz w:val="20"/>
        </w:rPr>
        <w:t xml:space="preserve"> </w:t>
      </w:r>
      <w:r>
        <w:rPr>
          <w:sz w:val="20"/>
        </w:rPr>
        <w:t>fotográfica;</w:t>
      </w:r>
    </w:p>
    <w:p w:rsidR="0068223C" w:rsidRDefault="001A04A3">
      <w:pPr>
        <w:pStyle w:val="ListParagraph"/>
        <w:numPr>
          <w:ilvl w:val="0"/>
          <w:numId w:val="40"/>
        </w:numPr>
        <w:tabs>
          <w:tab w:val="left" w:pos="479"/>
        </w:tabs>
        <w:spacing w:before="120"/>
        <w:ind w:right="392"/>
        <w:jc w:val="both"/>
        <w:rPr>
          <w:sz w:val="20"/>
        </w:rPr>
      </w:pPr>
      <w:r>
        <w:rPr>
          <w:sz w:val="20"/>
        </w:rPr>
        <w:t>Fiada de Voo – Conjunto de fotografias aéreas obtidas na mesma linha de voo e num mesmo sentido, com continuidade no terreno fotografado, havendo sobreposição entre fotografias</w:t>
      </w:r>
      <w:r>
        <w:rPr>
          <w:spacing w:val="-12"/>
          <w:sz w:val="20"/>
        </w:rPr>
        <w:t xml:space="preserve"> </w:t>
      </w:r>
      <w:r>
        <w:rPr>
          <w:sz w:val="20"/>
        </w:rPr>
        <w:t>consecutivas;</w:t>
      </w:r>
    </w:p>
    <w:p w:rsidR="0068223C" w:rsidRDefault="001A04A3">
      <w:pPr>
        <w:pStyle w:val="ListParagraph"/>
        <w:numPr>
          <w:ilvl w:val="0"/>
          <w:numId w:val="40"/>
        </w:numPr>
        <w:tabs>
          <w:tab w:val="left" w:pos="479"/>
        </w:tabs>
        <w:ind w:right="388"/>
        <w:jc w:val="both"/>
        <w:rPr>
          <w:sz w:val="20"/>
        </w:rPr>
      </w:pPr>
      <w:r>
        <w:rPr>
          <w:sz w:val="20"/>
        </w:rPr>
        <w:t xml:space="preserve">FMC – Sigla que significa </w:t>
      </w:r>
      <w:r>
        <w:rPr>
          <w:i/>
          <w:sz w:val="20"/>
        </w:rPr>
        <w:t>Forward Motion Compensation</w:t>
      </w:r>
      <w:r>
        <w:rPr>
          <w:sz w:val="20"/>
        </w:rPr>
        <w:t>, isto é, co</w:t>
      </w:r>
      <w:r>
        <w:rPr>
          <w:sz w:val="20"/>
        </w:rPr>
        <w:t>mpensação do arrastamento longitudinal e que designa um dispositivo mecânico colocado na máquina fotográfica aérea métrica, que permite anular, na imagem, a desfocagem causada pelo deslocamento do avião durante o tempo de exposição;</w:t>
      </w:r>
    </w:p>
    <w:p w:rsidR="0068223C" w:rsidRDefault="001A04A3">
      <w:pPr>
        <w:pStyle w:val="ListParagraph"/>
        <w:numPr>
          <w:ilvl w:val="0"/>
          <w:numId w:val="40"/>
        </w:numPr>
        <w:tabs>
          <w:tab w:val="left" w:pos="479"/>
        </w:tabs>
        <w:spacing w:before="120"/>
        <w:ind w:right="388"/>
        <w:jc w:val="both"/>
        <w:rPr>
          <w:sz w:val="20"/>
        </w:rPr>
      </w:pPr>
      <w:r>
        <w:rPr>
          <w:sz w:val="20"/>
        </w:rPr>
        <w:t xml:space="preserve">Fotograma - Fotografia </w:t>
      </w:r>
      <w:r>
        <w:rPr>
          <w:sz w:val="20"/>
        </w:rPr>
        <w:t>métrica, isto é, obtida por sistema fotográfico cujos parâmetros métricos internos apresentam grande estabilidade e são determináveis</w:t>
      </w:r>
      <w:r>
        <w:rPr>
          <w:spacing w:val="-5"/>
          <w:sz w:val="20"/>
        </w:rPr>
        <w:t xml:space="preserve"> </w:t>
      </w:r>
      <w:r>
        <w:rPr>
          <w:sz w:val="20"/>
        </w:rPr>
        <w:t>rigorosamente;</w:t>
      </w:r>
    </w:p>
    <w:p w:rsidR="0068223C" w:rsidRDefault="0068223C">
      <w:pPr>
        <w:jc w:val="both"/>
        <w:rPr>
          <w:sz w:val="20"/>
        </w:rPr>
        <w:sectPr w:rsidR="0068223C">
          <w:headerReference w:type="default" r:id="rId9"/>
          <w:pgSz w:w="11900" w:h="16840"/>
          <w:pgMar w:top="820" w:right="1160" w:bottom="280" w:left="1300" w:header="624" w:footer="0" w:gutter="0"/>
          <w:pgNumType w:start="1"/>
          <w:cols w:space="720"/>
        </w:sectPr>
      </w:pPr>
    </w:p>
    <w:p w:rsidR="0068223C" w:rsidRDefault="0068223C">
      <w:pPr>
        <w:pStyle w:val="BodyText"/>
      </w:pPr>
    </w:p>
    <w:p w:rsidR="0068223C" w:rsidRDefault="0068223C">
      <w:pPr>
        <w:pStyle w:val="BodyText"/>
      </w:pP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9"/>
        <w:rPr>
          <w:sz w:val="24"/>
        </w:rPr>
      </w:pPr>
    </w:p>
    <w:p w:rsidR="0068223C" w:rsidRDefault="001A04A3">
      <w:pPr>
        <w:pStyle w:val="ListParagraph"/>
        <w:numPr>
          <w:ilvl w:val="0"/>
          <w:numId w:val="40"/>
        </w:numPr>
        <w:tabs>
          <w:tab w:val="left" w:pos="479"/>
        </w:tabs>
        <w:spacing w:before="59"/>
        <w:ind w:right="388"/>
        <w:jc w:val="both"/>
        <w:rPr>
          <w:sz w:val="20"/>
        </w:rPr>
      </w:pPr>
      <w:r>
        <w:rPr>
          <w:sz w:val="20"/>
        </w:rPr>
        <w:t>Gama ou Função Gama – Declive da curva característica. A curva característica é obtida pela união dos pontos de um gráfico, em que o eixo das abcissas representa o logaritmo decimal da exposição, expressa em metros-candela-segundo (mcs) e o eixo das ordena</w:t>
      </w:r>
      <w:r>
        <w:rPr>
          <w:sz w:val="20"/>
        </w:rPr>
        <w:t>das representa os valores da</w:t>
      </w:r>
      <w:r>
        <w:rPr>
          <w:spacing w:val="-13"/>
          <w:sz w:val="20"/>
        </w:rPr>
        <w:t xml:space="preserve"> </w:t>
      </w:r>
      <w:r>
        <w:rPr>
          <w:sz w:val="20"/>
        </w:rPr>
        <w:t>densidade;</w:t>
      </w:r>
    </w:p>
    <w:p w:rsidR="0068223C" w:rsidRDefault="001A04A3">
      <w:pPr>
        <w:pStyle w:val="ListParagraph"/>
        <w:numPr>
          <w:ilvl w:val="0"/>
          <w:numId w:val="40"/>
        </w:numPr>
        <w:tabs>
          <w:tab w:val="left" w:pos="479"/>
        </w:tabs>
        <w:spacing w:before="120"/>
        <w:ind w:right="388" w:hanging="361"/>
        <w:jc w:val="both"/>
        <w:rPr>
          <w:sz w:val="20"/>
        </w:rPr>
      </w:pPr>
      <w:r>
        <w:rPr>
          <w:sz w:val="20"/>
        </w:rPr>
        <w:t xml:space="preserve">GPS – Sigla que significa </w:t>
      </w:r>
      <w:r>
        <w:rPr>
          <w:i/>
          <w:sz w:val="20"/>
        </w:rPr>
        <w:t xml:space="preserve">Global Positioning System, </w:t>
      </w:r>
      <w:r>
        <w:rPr>
          <w:sz w:val="20"/>
        </w:rPr>
        <w:t>isto é, Sistema de Posicionamento Global. É um sistema mundial de navegação e posicionamento, baseado numa constelação de satélites, operado pelo Departamento de D</w:t>
      </w:r>
      <w:r>
        <w:rPr>
          <w:sz w:val="20"/>
        </w:rPr>
        <w:t>efesa dos Estados Unidos da</w:t>
      </w:r>
      <w:r>
        <w:rPr>
          <w:spacing w:val="-3"/>
          <w:sz w:val="20"/>
        </w:rPr>
        <w:t xml:space="preserve"> </w:t>
      </w:r>
      <w:r>
        <w:rPr>
          <w:sz w:val="20"/>
        </w:rPr>
        <w:t>América;</w:t>
      </w:r>
    </w:p>
    <w:p w:rsidR="0068223C" w:rsidRDefault="001A04A3">
      <w:pPr>
        <w:pStyle w:val="ListParagraph"/>
        <w:numPr>
          <w:ilvl w:val="0"/>
          <w:numId w:val="40"/>
        </w:numPr>
        <w:tabs>
          <w:tab w:val="left" w:pos="479"/>
        </w:tabs>
        <w:spacing w:before="119"/>
        <w:ind w:right="388"/>
        <w:jc w:val="both"/>
        <w:rPr>
          <w:sz w:val="20"/>
        </w:rPr>
      </w:pPr>
      <w:r>
        <w:rPr>
          <w:sz w:val="20"/>
        </w:rPr>
        <w:t>Marcas Fiduciais – Marcas de referência que são impressas nos fotogramas analógicos, em número de 4 a 8, na altura de exposição, colocadas nos cantos e nos lados, e que definem o sistema de coordenadas fotográfico de ca</w:t>
      </w:r>
      <w:r>
        <w:rPr>
          <w:sz w:val="20"/>
        </w:rPr>
        <w:t>da fotograma. Só se utilizam em câmaras fotográficas</w:t>
      </w:r>
      <w:r>
        <w:rPr>
          <w:spacing w:val="-6"/>
          <w:sz w:val="20"/>
        </w:rPr>
        <w:t xml:space="preserve"> </w:t>
      </w:r>
      <w:r>
        <w:rPr>
          <w:sz w:val="20"/>
        </w:rPr>
        <w:t>métricas;</w:t>
      </w:r>
    </w:p>
    <w:p w:rsidR="0068223C" w:rsidRDefault="001A04A3">
      <w:pPr>
        <w:pStyle w:val="ListParagraph"/>
        <w:numPr>
          <w:ilvl w:val="0"/>
          <w:numId w:val="40"/>
        </w:numPr>
        <w:tabs>
          <w:tab w:val="left" w:pos="479"/>
        </w:tabs>
        <w:spacing w:before="120"/>
        <w:ind w:right="390"/>
        <w:jc w:val="both"/>
        <w:rPr>
          <w:sz w:val="20"/>
        </w:rPr>
      </w:pPr>
      <w:r>
        <w:rPr>
          <w:sz w:val="20"/>
        </w:rPr>
        <w:t>Plano de Voo – Gráfico em escala conhecida, habitualmente desenhado sobre carta topográfica, com as indicações de localização e outras necessárias à execução da cobertura</w:t>
      </w:r>
      <w:r>
        <w:rPr>
          <w:spacing w:val="-12"/>
          <w:sz w:val="20"/>
        </w:rPr>
        <w:t xml:space="preserve"> </w:t>
      </w:r>
      <w:r>
        <w:rPr>
          <w:sz w:val="20"/>
        </w:rPr>
        <w:t>aerofotográfica;</w:t>
      </w:r>
    </w:p>
    <w:p w:rsidR="0068223C" w:rsidRDefault="001A04A3">
      <w:pPr>
        <w:pStyle w:val="ListParagraph"/>
        <w:numPr>
          <w:ilvl w:val="0"/>
          <w:numId w:val="40"/>
        </w:numPr>
        <w:tabs>
          <w:tab w:val="left" w:pos="479"/>
        </w:tabs>
        <w:ind w:right="389"/>
        <w:jc w:val="both"/>
        <w:rPr>
          <w:sz w:val="20"/>
        </w:rPr>
      </w:pPr>
      <w:r>
        <w:rPr>
          <w:sz w:val="20"/>
        </w:rPr>
        <w:t>Resol</w:t>
      </w:r>
      <w:r>
        <w:rPr>
          <w:sz w:val="20"/>
        </w:rPr>
        <w:t>ução Geométrica – Dimensão mínima visível numa imagem em película, correspondente a um objeto ou à distância de separação entre dois objetos, usando meios de observação o mais eficazes possível, medindo-se normalmente em pares de linha por milímetro. Na im</w:t>
      </w:r>
      <w:r>
        <w:rPr>
          <w:sz w:val="20"/>
        </w:rPr>
        <w:t>agem digital corresponde, normalmente, à dimensão do lado do elemento celular de imagem (pixel);</w:t>
      </w:r>
    </w:p>
    <w:p w:rsidR="0068223C" w:rsidRDefault="001A04A3">
      <w:pPr>
        <w:pStyle w:val="ListParagraph"/>
        <w:numPr>
          <w:ilvl w:val="0"/>
          <w:numId w:val="40"/>
        </w:numPr>
        <w:tabs>
          <w:tab w:val="left" w:pos="479"/>
        </w:tabs>
        <w:spacing w:before="118"/>
        <w:ind w:hanging="361"/>
        <w:jc w:val="both"/>
        <w:rPr>
          <w:sz w:val="20"/>
        </w:rPr>
      </w:pPr>
      <w:r>
        <w:rPr>
          <w:sz w:val="20"/>
        </w:rPr>
        <w:t>Resolução Radiométrica – Quantidade de níveis cromáticos perceptíveis numa</w:t>
      </w:r>
      <w:r>
        <w:rPr>
          <w:spacing w:val="-9"/>
          <w:sz w:val="20"/>
        </w:rPr>
        <w:t xml:space="preserve"> </w:t>
      </w:r>
      <w:r>
        <w:rPr>
          <w:sz w:val="20"/>
        </w:rPr>
        <w:t>imagem;</w:t>
      </w:r>
    </w:p>
    <w:p w:rsidR="0068223C" w:rsidRDefault="001A04A3">
      <w:pPr>
        <w:pStyle w:val="ListParagraph"/>
        <w:numPr>
          <w:ilvl w:val="0"/>
          <w:numId w:val="40"/>
        </w:numPr>
        <w:tabs>
          <w:tab w:val="left" w:pos="479"/>
        </w:tabs>
        <w:ind w:right="389"/>
        <w:jc w:val="both"/>
        <w:rPr>
          <w:sz w:val="20"/>
        </w:rPr>
      </w:pPr>
      <w:r>
        <w:rPr>
          <w:sz w:val="20"/>
        </w:rPr>
        <w:t>Rumo de Fiada – Ângulo que a linha da fiada faz com o Norte cartográfico, contado no sentido retrógrado, sentido dos ponteiros de um relógio e tendo em conta o sentido de voo. Os rumos dos dois sentidos de uma mesma direção diferem entre si de um ângulo</w:t>
      </w:r>
      <w:r>
        <w:rPr>
          <w:spacing w:val="-5"/>
          <w:sz w:val="20"/>
        </w:rPr>
        <w:t xml:space="preserve"> </w:t>
      </w:r>
      <w:r>
        <w:rPr>
          <w:sz w:val="20"/>
        </w:rPr>
        <w:t>ra</w:t>
      </w:r>
      <w:r>
        <w:rPr>
          <w:sz w:val="20"/>
        </w:rPr>
        <w:t>so;</w:t>
      </w:r>
    </w:p>
    <w:p w:rsidR="0068223C" w:rsidRDefault="001A04A3">
      <w:pPr>
        <w:pStyle w:val="ListParagraph"/>
        <w:numPr>
          <w:ilvl w:val="0"/>
          <w:numId w:val="40"/>
        </w:numPr>
        <w:tabs>
          <w:tab w:val="left" w:pos="479"/>
        </w:tabs>
        <w:spacing w:before="119"/>
        <w:ind w:right="388"/>
        <w:jc w:val="both"/>
        <w:rPr>
          <w:sz w:val="20"/>
        </w:rPr>
      </w:pPr>
      <w:r>
        <w:rPr>
          <w:sz w:val="20"/>
        </w:rPr>
        <w:t>Sobreposição Fotográfica – Área fotográfica expressa em percentagem das dimensões lineares das fotografias, comum a mais que uma fotografia. Se a sobreposição é de fotografias da mesma fiada designa-se</w:t>
      </w:r>
      <w:r>
        <w:rPr>
          <w:spacing w:val="-4"/>
          <w:sz w:val="20"/>
        </w:rPr>
        <w:t xml:space="preserve"> </w:t>
      </w:r>
      <w:r>
        <w:rPr>
          <w:sz w:val="20"/>
        </w:rPr>
        <w:t>por</w:t>
      </w:r>
      <w:r>
        <w:rPr>
          <w:spacing w:val="-3"/>
          <w:sz w:val="20"/>
        </w:rPr>
        <w:t xml:space="preserve"> </w:t>
      </w:r>
      <w:r>
        <w:rPr>
          <w:sz w:val="20"/>
        </w:rPr>
        <w:t>longitudinal</w:t>
      </w:r>
      <w:r>
        <w:rPr>
          <w:spacing w:val="-3"/>
          <w:sz w:val="20"/>
        </w:rPr>
        <w:t xml:space="preserve"> </w:t>
      </w:r>
      <w:r>
        <w:rPr>
          <w:sz w:val="20"/>
        </w:rPr>
        <w:t>ou</w:t>
      </w:r>
      <w:r>
        <w:rPr>
          <w:spacing w:val="-1"/>
          <w:sz w:val="20"/>
        </w:rPr>
        <w:t xml:space="preserve"> </w:t>
      </w:r>
      <w:r>
        <w:rPr>
          <w:sz w:val="20"/>
        </w:rPr>
        <w:t>frontal;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1"/>
          <w:sz w:val="20"/>
        </w:rPr>
        <w:t xml:space="preserve"> </w:t>
      </w:r>
      <w:r>
        <w:rPr>
          <w:sz w:val="20"/>
        </w:rPr>
        <w:t>é</w:t>
      </w:r>
      <w:r>
        <w:rPr>
          <w:spacing w:val="-3"/>
          <w:sz w:val="20"/>
        </w:rPr>
        <w:t xml:space="preserve"> </w:t>
      </w:r>
      <w:r>
        <w:rPr>
          <w:sz w:val="20"/>
        </w:rPr>
        <w:t>entre</w:t>
      </w:r>
      <w:r>
        <w:rPr>
          <w:spacing w:val="-4"/>
          <w:sz w:val="20"/>
        </w:rPr>
        <w:t xml:space="preserve"> </w:t>
      </w:r>
      <w:r>
        <w:rPr>
          <w:sz w:val="20"/>
        </w:rPr>
        <w:t>fotografia</w:t>
      </w:r>
      <w:r>
        <w:rPr>
          <w:sz w:val="20"/>
        </w:rPr>
        <w:t>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fiadas</w:t>
      </w:r>
      <w:r>
        <w:rPr>
          <w:spacing w:val="-3"/>
          <w:sz w:val="20"/>
        </w:rPr>
        <w:t xml:space="preserve"> </w:t>
      </w:r>
      <w:r>
        <w:rPr>
          <w:sz w:val="20"/>
        </w:rPr>
        <w:t>adjacentes,</w:t>
      </w:r>
      <w:r>
        <w:rPr>
          <w:spacing w:val="-2"/>
          <w:sz w:val="20"/>
        </w:rPr>
        <w:t xml:space="preserve"> </w:t>
      </w:r>
      <w:r>
        <w:rPr>
          <w:sz w:val="20"/>
        </w:rPr>
        <w:t>designa-se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lateral.</w:t>
      </w:r>
    </w:p>
    <w:p w:rsidR="0068223C" w:rsidRDefault="001A04A3">
      <w:pPr>
        <w:pStyle w:val="ListParagraph"/>
        <w:numPr>
          <w:ilvl w:val="0"/>
          <w:numId w:val="40"/>
        </w:numPr>
        <w:tabs>
          <w:tab w:val="left" w:pos="479"/>
        </w:tabs>
        <w:spacing w:before="122"/>
        <w:ind w:right="392" w:hanging="361"/>
        <w:jc w:val="both"/>
        <w:rPr>
          <w:sz w:val="20"/>
        </w:rPr>
      </w:pPr>
      <w:r>
        <w:rPr>
          <w:sz w:val="20"/>
        </w:rPr>
        <w:t>Transmissividade - quociente entre a intensidade da luz que atravessa ou é transmitida pela imagem e a intensidade da luz incidente.</w:t>
      </w:r>
    </w:p>
    <w:p w:rsidR="0068223C" w:rsidRDefault="0068223C">
      <w:pPr>
        <w:pStyle w:val="BodyText"/>
      </w:pP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4"/>
        <w:rPr>
          <w:sz w:val="29"/>
        </w:rPr>
      </w:pPr>
    </w:p>
    <w:p w:rsidR="0068223C" w:rsidRDefault="001A04A3">
      <w:pPr>
        <w:pStyle w:val="Heading1"/>
        <w:spacing w:before="0"/>
        <w:ind w:left="1820"/>
      </w:pPr>
      <w:r>
        <w:t>Secção I</w:t>
      </w:r>
    </w:p>
    <w:p w:rsidR="0068223C" w:rsidRDefault="001A04A3">
      <w:pPr>
        <w:spacing w:before="121"/>
        <w:ind w:left="1820" w:right="2092"/>
        <w:jc w:val="center"/>
        <w:rPr>
          <w:b/>
          <w:sz w:val="20"/>
        </w:rPr>
      </w:pPr>
      <w:r>
        <w:rPr>
          <w:b/>
          <w:sz w:val="20"/>
        </w:rPr>
        <w:t>REQUISITOS OPERACIONAIS GERAIS</w:t>
      </w:r>
    </w:p>
    <w:p w:rsidR="0068223C" w:rsidRDefault="001A04A3">
      <w:pPr>
        <w:pStyle w:val="Heading1"/>
        <w:spacing w:before="120" w:line="357" w:lineRule="auto"/>
        <w:ind w:left="3464" w:right="3718" w:firstLine="636"/>
        <w:jc w:val="left"/>
      </w:pPr>
      <w:r>
        <w:t>Subsecção I Localização e fiadas de voo</w:t>
      </w:r>
    </w:p>
    <w:p w:rsidR="0068223C" w:rsidRDefault="001A04A3">
      <w:pPr>
        <w:pStyle w:val="BodyText"/>
        <w:spacing w:line="244" w:lineRule="exact"/>
        <w:ind w:left="1817" w:right="2092"/>
        <w:jc w:val="center"/>
      </w:pPr>
      <w:r>
        <w:t>Artigo 3º</w:t>
      </w:r>
    </w:p>
    <w:p w:rsidR="0068223C" w:rsidRDefault="001A04A3">
      <w:pPr>
        <w:pStyle w:val="Heading1"/>
        <w:spacing w:before="121"/>
        <w:ind w:left="1818"/>
      </w:pPr>
      <w:r>
        <w:t>Área a fotografar</w:t>
      </w:r>
    </w:p>
    <w:p w:rsidR="0068223C" w:rsidRDefault="001A04A3">
      <w:pPr>
        <w:pStyle w:val="ListParagraph"/>
        <w:numPr>
          <w:ilvl w:val="0"/>
          <w:numId w:val="39"/>
        </w:numPr>
        <w:tabs>
          <w:tab w:val="left" w:pos="402"/>
        </w:tabs>
        <w:ind w:right="390"/>
        <w:jc w:val="both"/>
        <w:rPr>
          <w:sz w:val="20"/>
        </w:rPr>
      </w:pPr>
      <w:r>
        <w:rPr>
          <w:sz w:val="20"/>
        </w:rPr>
        <w:t>A localização, dimensões e limites da área a fotografar são definidos e fixados nas condições específicas de cada</w:t>
      </w:r>
      <w:r>
        <w:rPr>
          <w:spacing w:val="44"/>
          <w:sz w:val="20"/>
        </w:rPr>
        <w:t xml:space="preserve"> </w:t>
      </w:r>
      <w:r>
        <w:rPr>
          <w:sz w:val="20"/>
        </w:rPr>
        <w:t>projeto.</w:t>
      </w:r>
    </w:p>
    <w:p w:rsidR="0068223C" w:rsidRDefault="001A04A3">
      <w:pPr>
        <w:pStyle w:val="ListParagraph"/>
        <w:numPr>
          <w:ilvl w:val="0"/>
          <w:numId w:val="39"/>
        </w:numPr>
        <w:tabs>
          <w:tab w:val="left" w:pos="402"/>
        </w:tabs>
        <w:spacing w:before="119"/>
        <w:jc w:val="both"/>
        <w:rPr>
          <w:sz w:val="20"/>
        </w:rPr>
      </w:pPr>
      <w:r>
        <w:rPr>
          <w:sz w:val="20"/>
        </w:rPr>
        <w:t xml:space="preserve">A definição é feita sobre carta ou mosaico fotográfico em escala </w:t>
      </w:r>
      <w:r>
        <w:rPr>
          <w:sz w:val="20"/>
        </w:rPr>
        <w:t>adequada e por</w:t>
      </w:r>
      <w:r>
        <w:rPr>
          <w:spacing w:val="-11"/>
          <w:sz w:val="20"/>
        </w:rPr>
        <w:t xml:space="preserve"> </w:t>
      </w:r>
      <w:r>
        <w:rPr>
          <w:sz w:val="20"/>
        </w:rPr>
        <w:t>coordenadas.</w:t>
      </w: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9"/>
        <w:rPr>
          <w:sz w:val="19"/>
        </w:rPr>
      </w:pPr>
    </w:p>
    <w:p w:rsidR="0068223C" w:rsidRDefault="001A04A3">
      <w:pPr>
        <w:pStyle w:val="BodyText"/>
        <w:ind w:left="1817" w:right="2092"/>
        <w:jc w:val="center"/>
      </w:pPr>
      <w:r>
        <w:t>Artigo 4º</w:t>
      </w:r>
    </w:p>
    <w:p w:rsidR="0068223C" w:rsidRDefault="001A04A3">
      <w:pPr>
        <w:pStyle w:val="Heading1"/>
        <w:ind w:left="1819"/>
      </w:pPr>
      <w:r>
        <w:t>Fiadas de voo</w:t>
      </w:r>
    </w:p>
    <w:p w:rsidR="0068223C" w:rsidRDefault="001A04A3">
      <w:pPr>
        <w:pStyle w:val="ListParagraph"/>
        <w:numPr>
          <w:ilvl w:val="0"/>
          <w:numId w:val="38"/>
        </w:numPr>
        <w:tabs>
          <w:tab w:val="left" w:pos="402"/>
        </w:tabs>
        <w:ind w:right="391"/>
        <w:jc w:val="both"/>
        <w:rPr>
          <w:sz w:val="20"/>
        </w:rPr>
      </w:pPr>
      <w:r>
        <w:rPr>
          <w:sz w:val="20"/>
        </w:rPr>
        <w:t xml:space="preserve">As fiadas são voadas norte-sul ou este-oeste, com a tolerância de 5 </w:t>
      </w:r>
      <w:r>
        <w:rPr>
          <w:position w:val="1"/>
          <w:sz w:val="20"/>
        </w:rPr>
        <w:t xml:space="preserve">graus </w:t>
      </w:r>
      <w:r>
        <w:rPr>
          <w:sz w:val="20"/>
        </w:rPr>
        <w:t>em relação à direção cardinal respectiva, salvo especificação em contrário nas condições específicas do</w:t>
      </w:r>
      <w:r>
        <w:rPr>
          <w:spacing w:val="-6"/>
          <w:sz w:val="20"/>
        </w:rPr>
        <w:t xml:space="preserve"> </w:t>
      </w:r>
      <w:r>
        <w:rPr>
          <w:sz w:val="20"/>
        </w:rPr>
        <w:t>projeto.</w:t>
      </w: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7"/>
        <w:rPr>
          <w:sz w:val="19"/>
        </w:rPr>
      </w:pPr>
    </w:p>
    <w:p w:rsidR="0068223C" w:rsidRDefault="001A04A3">
      <w:pPr>
        <w:pStyle w:val="ListParagraph"/>
        <w:numPr>
          <w:ilvl w:val="0"/>
          <w:numId w:val="38"/>
        </w:numPr>
        <w:tabs>
          <w:tab w:val="left" w:pos="402"/>
        </w:tabs>
        <w:spacing w:before="0"/>
        <w:ind w:right="390"/>
        <w:jc w:val="both"/>
        <w:rPr>
          <w:sz w:val="20"/>
        </w:rPr>
      </w:pPr>
      <w:r>
        <w:rPr>
          <w:sz w:val="20"/>
        </w:rPr>
        <w:t xml:space="preserve">Os rumos médios das fiadas adjacentes são paralelos dentro de 5 </w:t>
      </w:r>
      <w:r>
        <w:rPr>
          <w:position w:val="1"/>
          <w:sz w:val="20"/>
        </w:rPr>
        <w:t>graus</w:t>
      </w:r>
      <w:r>
        <w:rPr>
          <w:sz w:val="20"/>
        </w:rPr>
        <w:t>, devendo os eixos das fiadas manter-se retilíneos e</w:t>
      </w:r>
      <w:r>
        <w:rPr>
          <w:spacing w:val="41"/>
          <w:sz w:val="20"/>
        </w:rPr>
        <w:t xml:space="preserve"> </w:t>
      </w:r>
      <w:r>
        <w:rPr>
          <w:sz w:val="20"/>
        </w:rPr>
        <w:t>paralelos.</w:t>
      </w:r>
    </w:p>
    <w:p w:rsidR="0068223C" w:rsidRDefault="0068223C">
      <w:pPr>
        <w:jc w:val="both"/>
        <w:rPr>
          <w:sz w:val="20"/>
        </w:rPr>
        <w:sectPr w:rsidR="0068223C">
          <w:pgSz w:w="11900" w:h="16840"/>
          <w:pgMar w:top="820" w:right="1160" w:bottom="280" w:left="1300" w:header="624" w:footer="0" w:gutter="0"/>
          <w:cols w:space="720"/>
        </w:sectPr>
      </w:pPr>
    </w:p>
    <w:p w:rsidR="0068223C" w:rsidRDefault="0068223C">
      <w:pPr>
        <w:pStyle w:val="BodyText"/>
      </w:pPr>
    </w:p>
    <w:p w:rsidR="0068223C" w:rsidRDefault="0068223C">
      <w:pPr>
        <w:pStyle w:val="BodyText"/>
      </w:pP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9"/>
        <w:rPr>
          <w:sz w:val="24"/>
        </w:rPr>
      </w:pPr>
    </w:p>
    <w:p w:rsidR="0068223C" w:rsidRDefault="001A04A3">
      <w:pPr>
        <w:pStyle w:val="ListParagraph"/>
        <w:numPr>
          <w:ilvl w:val="0"/>
          <w:numId w:val="38"/>
        </w:numPr>
        <w:tabs>
          <w:tab w:val="left" w:pos="402"/>
        </w:tabs>
        <w:spacing w:before="59"/>
        <w:ind w:right="390"/>
        <w:jc w:val="both"/>
        <w:rPr>
          <w:sz w:val="20"/>
        </w:rPr>
      </w:pPr>
      <w:r>
        <w:rPr>
          <w:sz w:val="20"/>
        </w:rPr>
        <w:t>Em caso de impossibilidade de cumprimento do disposto no número anterior, só se admitem os desvios de</w:t>
      </w:r>
      <w:r>
        <w:rPr>
          <w:sz w:val="20"/>
        </w:rPr>
        <w:t xml:space="preserve"> paralelismo entre fiadas adjacentes que não invalidem o cumprimento das especificações em matéria de sobreposição lateral estabelecidas no artigo</w:t>
      </w:r>
      <w:r>
        <w:rPr>
          <w:spacing w:val="-2"/>
          <w:sz w:val="20"/>
        </w:rPr>
        <w:t xml:space="preserve"> </w:t>
      </w:r>
      <w:r>
        <w:rPr>
          <w:sz w:val="20"/>
        </w:rPr>
        <w:t>8º.</w:t>
      </w:r>
    </w:p>
    <w:p w:rsidR="0068223C" w:rsidRDefault="001A04A3">
      <w:pPr>
        <w:pStyle w:val="ListParagraph"/>
        <w:numPr>
          <w:ilvl w:val="0"/>
          <w:numId w:val="38"/>
        </w:numPr>
        <w:tabs>
          <w:tab w:val="left" w:pos="402"/>
        </w:tabs>
        <w:spacing w:before="120"/>
        <w:ind w:right="391"/>
        <w:jc w:val="both"/>
        <w:rPr>
          <w:sz w:val="20"/>
        </w:rPr>
      </w:pPr>
      <w:r>
        <w:rPr>
          <w:sz w:val="20"/>
        </w:rPr>
        <w:t>As fiadas contíguas são voadas sequencialmente em fiadas únicas e não podem sofrer quaisquer interrupções</w:t>
      </w:r>
      <w:r>
        <w:rPr>
          <w:sz w:val="20"/>
        </w:rPr>
        <w:t xml:space="preserve"> na área da cobertura.</w:t>
      </w:r>
    </w:p>
    <w:p w:rsidR="0068223C" w:rsidRDefault="001A04A3">
      <w:pPr>
        <w:pStyle w:val="ListParagraph"/>
        <w:numPr>
          <w:ilvl w:val="0"/>
          <w:numId w:val="38"/>
        </w:numPr>
        <w:tabs>
          <w:tab w:val="left" w:pos="402"/>
        </w:tabs>
        <w:spacing w:before="119"/>
        <w:ind w:right="388"/>
        <w:jc w:val="both"/>
        <w:rPr>
          <w:sz w:val="20"/>
        </w:rPr>
      </w:pPr>
      <w:r>
        <w:rPr>
          <w:sz w:val="20"/>
        </w:rPr>
        <w:t xml:space="preserve">Excepcionalmente, atentas razões de ordem meteorológica ou resultantes da necessidade de introduzir variações de altura de voo para satisfação de requisitos de escala fotográfica ou de sobreposição lateral, admite-se descontinuidade </w:t>
      </w:r>
      <w:r>
        <w:rPr>
          <w:sz w:val="20"/>
        </w:rPr>
        <w:t>das</w:t>
      </w:r>
      <w:r>
        <w:rPr>
          <w:spacing w:val="-5"/>
          <w:sz w:val="20"/>
        </w:rPr>
        <w:t xml:space="preserve"> </w:t>
      </w:r>
      <w:r>
        <w:rPr>
          <w:sz w:val="20"/>
        </w:rPr>
        <w:t>fiadas.</w:t>
      </w:r>
    </w:p>
    <w:p w:rsidR="0068223C" w:rsidRDefault="001A04A3">
      <w:pPr>
        <w:pStyle w:val="ListParagraph"/>
        <w:numPr>
          <w:ilvl w:val="0"/>
          <w:numId w:val="38"/>
        </w:numPr>
        <w:tabs>
          <w:tab w:val="left" w:pos="402"/>
        </w:tabs>
        <w:spacing w:before="119"/>
        <w:ind w:right="392"/>
        <w:jc w:val="both"/>
        <w:rPr>
          <w:sz w:val="20"/>
        </w:rPr>
      </w:pPr>
      <w:r>
        <w:rPr>
          <w:sz w:val="20"/>
        </w:rPr>
        <w:t>Ocorrendo a descontinuidade prevista no número anterior, os dois troços da fiada devem sobrepor-se longitudinalmente em, pelo menos, duas fotografias.</w:t>
      </w: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10"/>
        <w:rPr>
          <w:sz w:val="19"/>
        </w:rPr>
      </w:pPr>
    </w:p>
    <w:p w:rsidR="0068223C" w:rsidRDefault="001A04A3">
      <w:pPr>
        <w:pStyle w:val="BodyText"/>
        <w:ind w:left="1817" w:right="2092"/>
        <w:jc w:val="center"/>
      </w:pPr>
      <w:r>
        <w:t>Artigo 5º</w:t>
      </w:r>
    </w:p>
    <w:p w:rsidR="0068223C" w:rsidRDefault="001A04A3">
      <w:pPr>
        <w:pStyle w:val="Heading1"/>
        <w:spacing w:before="119"/>
        <w:ind w:left="1819"/>
      </w:pPr>
      <w:r>
        <w:t>Cobertura fotográfica</w:t>
      </w:r>
    </w:p>
    <w:p w:rsidR="0068223C" w:rsidRDefault="001A04A3">
      <w:pPr>
        <w:pStyle w:val="ListParagraph"/>
        <w:numPr>
          <w:ilvl w:val="0"/>
          <w:numId w:val="37"/>
        </w:numPr>
        <w:tabs>
          <w:tab w:val="left" w:pos="402"/>
        </w:tabs>
        <w:spacing w:before="120"/>
        <w:ind w:right="387"/>
        <w:jc w:val="both"/>
        <w:rPr>
          <w:sz w:val="20"/>
        </w:rPr>
      </w:pPr>
      <w:r>
        <w:rPr>
          <w:sz w:val="20"/>
        </w:rPr>
        <w:t>A cobertura fotográfica deve exceder em pelo menos 15% da largura da fiada os limites da zona a cobrir, paralelos à direção de</w:t>
      </w:r>
      <w:r>
        <w:rPr>
          <w:spacing w:val="1"/>
          <w:sz w:val="20"/>
        </w:rPr>
        <w:t xml:space="preserve"> </w:t>
      </w:r>
      <w:r>
        <w:rPr>
          <w:sz w:val="20"/>
        </w:rPr>
        <w:t>voo.</w:t>
      </w:r>
    </w:p>
    <w:p w:rsidR="0068223C" w:rsidRDefault="001A04A3">
      <w:pPr>
        <w:pStyle w:val="ListParagraph"/>
        <w:numPr>
          <w:ilvl w:val="0"/>
          <w:numId w:val="37"/>
        </w:numPr>
        <w:tabs>
          <w:tab w:val="left" w:pos="402"/>
        </w:tabs>
        <w:spacing w:before="119"/>
        <w:ind w:right="390"/>
        <w:jc w:val="both"/>
        <w:rPr>
          <w:sz w:val="20"/>
        </w:rPr>
      </w:pPr>
      <w:r>
        <w:rPr>
          <w:sz w:val="20"/>
        </w:rPr>
        <w:t>A primeira e última imagens de cada fiada que abranja os limites da área a fotografar devem cobrir zonas situadas fora dessa</w:t>
      </w:r>
      <w:r>
        <w:rPr>
          <w:sz w:val="20"/>
        </w:rPr>
        <w:t xml:space="preserve"> área.</w:t>
      </w: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10"/>
        <w:rPr>
          <w:sz w:val="19"/>
        </w:rPr>
      </w:pPr>
    </w:p>
    <w:p w:rsidR="0068223C" w:rsidRDefault="001A04A3">
      <w:pPr>
        <w:pStyle w:val="BodyText"/>
        <w:ind w:left="1817" w:right="2092"/>
        <w:jc w:val="center"/>
      </w:pPr>
      <w:r>
        <w:t>Artigo 6º</w:t>
      </w:r>
    </w:p>
    <w:p w:rsidR="0068223C" w:rsidRDefault="001A04A3">
      <w:pPr>
        <w:pStyle w:val="Heading1"/>
      </w:pPr>
      <w:r>
        <w:t>Plano de voo</w:t>
      </w:r>
    </w:p>
    <w:p w:rsidR="0068223C" w:rsidRDefault="001A04A3">
      <w:pPr>
        <w:pStyle w:val="ListParagraph"/>
        <w:numPr>
          <w:ilvl w:val="0"/>
          <w:numId w:val="36"/>
        </w:numPr>
        <w:tabs>
          <w:tab w:val="left" w:pos="402"/>
        </w:tabs>
        <w:ind w:right="390"/>
        <w:jc w:val="both"/>
        <w:rPr>
          <w:sz w:val="20"/>
        </w:rPr>
      </w:pPr>
      <w:r>
        <w:rPr>
          <w:sz w:val="20"/>
        </w:rPr>
        <w:t>O plano de voo é executado em suporte cartográfico com escala adequada e indicação dos eixos das fiadas.</w:t>
      </w:r>
    </w:p>
    <w:p w:rsidR="0068223C" w:rsidRDefault="001A04A3">
      <w:pPr>
        <w:pStyle w:val="ListParagraph"/>
        <w:numPr>
          <w:ilvl w:val="0"/>
          <w:numId w:val="36"/>
        </w:numPr>
        <w:tabs>
          <w:tab w:val="left" w:pos="402"/>
        </w:tabs>
        <w:ind w:right="390"/>
        <w:jc w:val="both"/>
        <w:rPr>
          <w:sz w:val="20"/>
        </w:rPr>
      </w:pPr>
      <w:r>
        <w:rPr>
          <w:sz w:val="20"/>
        </w:rPr>
        <w:t>O plano de voo pode também indicar a localização das fotografias em relação ao terreno, caso em que a precisão para loc</w:t>
      </w:r>
      <w:r>
        <w:rPr>
          <w:sz w:val="20"/>
        </w:rPr>
        <w:t>alização dos centros das fotografias é a mesma que a estabelecida para os eixos das fiadas, sempre que não haja indicação em contrário nas condições específicas do</w:t>
      </w:r>
      <w:r>
        <w:rPr>
          <w:spacing w:val="-13"/>
          <w:sz w:val="20"/>
        </w:rPr>
        <w:t xml:space="preserve"> </w:t>
      </w:r>
      <w:r>
        <w:rPr>
          <w:sz w:val="20"/>
        </w:rPr>
        <w:t>projeto.</w:t>
      </w:r>
    </w:p>
    <w:p w:rsidR="0068223C" w:rsidRDefault="001A04A3">
      <w:pPr>
        <w:pStyle w:val="ListParagraph"/>
        <w:numPr>
          <w:ilvl w:val="0"/>
          <w:numId w:val="36"/>
        </w:numPr>
        <w:tabs>
          <w:tab w:val="left" w:pos="402"/>
        </w:tabs>
        <w:spacing w:before="120"/>
        <w:ind w:right="392"/>
        <w:jc w:val="both"/>
        <w:rPr>
          <w:sz w:val="20"/>
        </w:rPr>
      </w:pPr>
      <w:r>
        <w:rPr>
          <w:sz w:val="20"/>
        </w:rPr>
        <w:t>Por cada projeto é obrigatoriamente fornecido um plano de voo à entidade executante</w:t>
      </w:r>
      <w:r>
        <w:rPr>
          <w:sz w:val="20"/>
        </w:rPr>
        <w:t xml:space="preserve"> da cobertura, salvo tratando-se de cobertura fotográfica sistemática de parâmetros já</w:t>
      </w:r>
      <w:r>
        <w:rPr>
          <w:spacing w:val="-8"/>
          <w:sz w:val="20"/>
        </w:rPr>
        <w:t xml:space="preserve"> </w:t>
      </w:r>
      <w:r>
        <w:rPr>
          <w:sz w:val="20"/>
        </w:rPr>
        <w:t>conhecidos.</w:t>
      </w:r>
    </w:p>
    <w:p w:rsidR="0068223C" w:rsidRDefault="0068223C">
      <w:pPr>
        <w:pStyle w:val="BodyText"/>
      </w:pP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6"/>
        <w:rPr>
          <w:sz w:val="29"/>
        </w:rPr>
      </w:pPr>
    </w:p>
    <w:p w:rsidR="0068223C" w:rsidRDefault="001A04A3">
      <w:pPr>
        <w:spacing w:line="357" w:lineRule="auto"/>
        <w:ind w:left="3996" w:right="4267"/>
        <w:jc w:val="center"/>
        <w:rPr>
          <w:sz w:val="20"/>
        </w:rPr>
      </w:pPr>
      <w:r>
        <w:rPr>
          <w:b/>
          <w:sz w:val="20"/>
        </w:rPr>
        <w:t xml:space="preserve">Subsecção II </w:t>
      </w:r>
      <w:r>
        <w:rPr>
          <w:b/>
          <w:w w:val="95"/>
          <w:sz w:val="20"/>
        </w:rPr>
        <w:t xml:space="preserve">Sobreposições </w:t>
      </w:r>
      <w:r>
        <w:rPr>
          <w:sz w:val="20"/>
        </w:rPr>
        <w:t>Artigo 7º</w:t>
      </w:r>
    </w:p>
    <w:p w:rsidR="0068223C" w:rsidRDefault="001A04A3">
      <w:pPr>
        <w:pStyle w:val="Heading1"/>
        <w:spacing w:before="1"/>
        <w:ind w:left="1815"/>
      </w:pPr>
      <w:r>
        <w:t>Sobreposição longitudinal</w:t>
      </w:r>
    </w:p>
    <w:p w:rsidR="0068223C" w:rsidRDefault="001A04A3">
      <w:pPr>
        <w:pStyle w:val="ListParagraph"/>
        <w:numPr>
          <w:ilvl w:val="0"/>
          <w:numId w:val="35"/>
        </w:numPr>
        <w:tabs>
          <w:tab w:val="left" w:pos="402"/>
        </w:tabs>
        <w:jc w:val="both"/>
        <w:rPr>
          <w:sz w:val="20"/>
        </w:rPr>
      </w:pPr>
      <w:r>
        <w:rPr>
          <w:sz w:val="20"/>
        </w:rPr>
        <w:t>Na sobreposição longitudinal exige-se cobertura estereoscópica completa situada entre 55% e</w:t>
      </w:r>
      <w:r>
        <w:rPr>
          <w:spacing w:val="-16"/>
          <w:sz w:val="20"/>
        </w:rPr>
        <w:t xml:space="preserve"> </w:t>
      </w:r>
      <w:r>
        <w:rPr>
          <w:sz w:val="20"/>
        </w:rPr>
        <w:t>65%.</w:t>
      </w:r>
    </w:p>
    <w:p w:rsidR="0068223C" w:rsidRDefault="001A04A3">
      <w:pPr>
        <w:pStyle w:val="ListParagraph"/>
        <w:numPr>
          <w:ilvl w:val="0"/>
          <w:numId w:val="35"/>
        </w:numPr>
        <w:tabs>
          <w:tab w:val="left" w:pos="402"/>
        </w:tabs>
        <w:spacing w:before="118"/>
        <w:ind w:right="389"/>
        <w:jc w:val="both"/>
        <w:rPr>
          <w:sz w:val="20"/>
        </w:rPr>
      </w:pPr>
      <w:r>
        <w:rPr>
          <w:sz w:val="20"/>
        </w:rPr>
        <w:t>Apenas se admitem desvios aos valores estabelecidos no número anterior quando a acentuada variação dos desníveis altimétricos de determinada zona ou a topografia do terreno não permitam o seu cumprimento, exigindo-se nesse caso cobertura estereoscópi</w:t>
      </w:r>
      <w:r>
        <w:rPr>
          <w:sz w:val="20"/>
        </w:rPr>
        <w:t>ca completa e adequada, isto é, sem zonas mortas.</w:t>
      </w:r>
    </w:p>
    <w:p w:rsidR="0068223C" w:rsidRDefault="001A04A3">
      <w:pPr>
        <w:pStyle w:val="ListParagraph"/>
        <w:numPr>
          <w:ilvl w:val="0"/>
          <w:numId w:val="35"/>
        </w:numPr>
        <w:tabs>
          <w:tab w:val="left" w:pos="402"/>
        </w:tabs>
        <w:spacing w:before="120"/>
        <w:ind w:right="392"/>
        <w:jc w:val="both"/>
        <w:rPr>
          <w:sz w:val="20"/>
        </w:rPr>
      </w:pPr>
      <w:r>
        <w:rPr>
          <w:sz w:val="20"/>
        </w:rPr>
        <w:t>Nos troços em que as fiadas cruzem a linha da costa obliquamente ou em ângulo recto a sobreposição longitudinal tem de ser aumentada para o mínimo de</w:t>
      </w:r>
      <w:r>
        <w:rPr>
          <w:spacing w:val="-6"/>
          <w:sz w:val="20"/>
        </w:rPr>
        <w:t xml:space="preserve"> </w:t>
      </w:r>
      <w:r>
        <w:rPr>
          <w:sz w:val="20"/>
        </w:rPr>
        <w:t>80%.</w:t>
      </w:r>
    </w:p>
    <w:p w:rsidR="0068223C" w:rsidRDefault="0068223C">
      <w:pPr>
        <w:jc w:val="both"/>
        <w:rPr>
          <w:sz w:val="20"/>
        </w:rPr>
        <w:sectPr w:rsidR="0068223C">
          <w:pgSz w:w="11900" w:h="16840"/>
          <w:pgMar w:top="820" w:right="1160" w:bottom="280" w:left="1300" w:header="624" w:footer="0" w:gutter="0"/>
          <w:cols w:space="720"/>
        </w:sectPr>
      </w:pPr>
    </w:p>
    <w:p w:rsidR="0068223C" w:rsidRDefault="0068223C">
      <w:pPr>
        <w:pStyle w:val="BodyText"/>
      </w:pPr>
    </w:p>
    <w:p w:rsidR="0068223C" w:rsidRDefault="0068223C">
      <w:pPr>
        <w:pStyle w:val="BodyText"/>
      </w:pP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9"/>
        <w:rPr>
          <w:sz w:val="24"/>
        </w:rPr>
      </w:pPr>
    </w:p>
    <w:p w:rsidR="0068223C" w:rsidRDefault="001A04A3">
      <w:pPr>
        <w:pStyle w:val="BodyText"/>
        <w:spacing w:before="59"/>
        <w:ind w:left="1817" w:right="2092"/>
        <w:jc w:val="center"/>
      </w:pPr>
      <w:r>
        <w:t>Artigo 8º</w:t>
      </w:r>
    </w:p>
    <w:p w:rsidR="0068223C" w:rsidRDefault="001A04A3">
      <w:pPr>
        <w:pStyle w:val="Heading1"/>
        <w:ind w:left="1818"/>
      </w:pPr>
      <w:r>
        <w:t>Sobreposição lateral</w:t>
      </w:r>
    </w:p>
    <w:p w:rsidR="0068223C" w:rsidRDefault="001A04A3">
      <w:pPr>
        <w:pStyle w:val="ListParagraph"/>
        <w:numPr>
          <w:ilvl w:val="0"/>
          <w:numId w:val="34"/>
        </w:numPr>
        <w:tabs>
          <w:tab w:val="left" w:pos="402"/>
        </w:tabs>
        <w:ind w:right="390"/>
        <w:jc w:val="both"/>
        <w:rPr>
          <w:sz w:val="20"/>
        </w:rPr>
      </w:pPr>
      <w:r>
        <w:rPr>
          <w:sz w:val="20"/>
        </w:rPr>
        <w:t>A sobreposição lateral tem de situar-se acima de 15%, salvo especificação em contrário nas condições técnicas do projeto, sendo rejeitadas as fotografias que se situem fora desse</w:t>
      </w:r>
      <w:r>
        <w:rPr>
          <w:spacing w:val="-9"/>
          <w:sz w:val="20"/>
        </w:rPr>
        <w:t xml:space="preserve"> </w:t>
      </w:r>
      <w:r>
        <w:rPr>
          <w:sz w:val="20"/>
        </w:rPr>
        <w:t>valor.</w:t>
      </w:r>
    </w:p>
    <w:p w:rsidR="0068223C" w:rsidRDefault="001A04A3">
      <w:pPr>
        <w:pStyle w:val="ListParagraph"/>
        <w:numPr>
          <w:ilvl w:val="0"/>
          <w:numId w:val="34"/>
        </w:numPr>
        <w:tabs>
          <w:tab w:val="left" w:pos="402"/>
        </w:tabs>
        <w:spacing w:before="119"/>
        <w:ind w:right="390"/>
        <w:jc w:val="both"/>
        <w:rPr>
          <w:sz w:val="20"/>
        </w:rPr>
      </w:pPr>
      <w:r>
        <w:rPr>
          <w:sz w:val="20"/>
        </w:rPr>
        <w:t>As fotografias devem estar alinhadas nas fiadas a</w:t>
      </w:r>
      <w:r>
        <w:rPr>
          <w:sz w:val="20"/>
        </w:rPr>
        <w:t>djacentes por forma a que os seus pontos principais, quando unidos, definam uma linha recta perpendicular à linha de voo, salvo se as condições específicas definirem com rigor a localização dos</w:t>
      </w:r>
      <w:r>
        <w:rPr>
          <w:spacing w:val="-4"/>
          <w:sz w:val="20"/>
        </w:rPr>
        <w:t xml:space="preserve"> </w:t>
      </w:r>
      <w:r>
        <w:rPr>
          <w:sz w:val="20"/>
        </w:rPr>
        <w:t>fotogramas.</w:t>
      </w:r>
    </w:p>
    <w:p w:rsidR="0068223C" w:rsidRDefault="001A04A3">
      <w:pPr>
        <w:pStyle w:val="ListParagraph"/>
        <w:numPr>
          <w:ilvl w:val="0"/>
          <w:numId w:val="34"/>
        </w:numPr>
        <w:tabs>
          <w:tab w:val="left" w:pos="402"/>
        </w:tabs>
        <w:spacing w:before="122"/>
        <w:ind w:right="392"/>
        <w:jc w:val="both"/>
        <w:rPr>
          <w:sz w:val="20"/>
        </w:rPr>
      </w:pPr>
      <w:r>
        <w:rPr>
          <w:sz w:val="20"/>
        </w:rPr>
        <w:t>As fiadas que se desenvolvam paralelamente à linha da costa são executadas por forma a reduzir-se a proporção de água coberta, assegurando que nenhum pormenor da parte sólida fique a menos de 10% da largura da fotografia, em relação ao lado limite mais</w:t>
      </w:r>
      <w:r>
        <w:rPr>
          <w:spacing w:val="-2"/>
          <w:sz w:val="20"/>
        </w:rPr>
        <w:t xml:space="preserve"> </w:t>
      </w:r>
      <w:r>
        <w:rPr>
          <w:sz w:val="20"/>
        </w:rPr>
        <w:t>pró</w:t>
      </w:r>
      <w:r>
        <w:rPr>
          <w:sz w:val="20"/>
        </w:rPr>
        <w:t>ximo.</w:t>
      </w:r>
    </w:p>
    <w:p w:rsidR="0068223C" w:rsidRDefault="001A04A3">
      <w:pPr>
        <w:pStyle w:val="ListParagraph"/>
        <w:numPr>
          <w:ilvl w:val="0"/>
          <w:numId w:val="34"/>
        </w:numPr>
        <w:tabs>
          <w:tab w:val="left" w:pos="402"/>
        </w:tabs>
        <w:spacing w:before="120"/>
        <w:ind w:right="390"/>
        <w:jc w:val="both"/>
        <w:rPr>
          <w:sz w:val="20"/>
        </w:rPr>
      </w:pPr>
      <w:r>
        <w:rPr>
          <w:sz w:val="20"/>
        </w:rPr>
        <w:t xml:space="preserve">Quando pelas características do terreno montanhoso não seja possível manter a  sobreposição  nos valores estabelecidos no nº 1, em fiadas retilíneas e paralelas, as lacunas daí resultantes devem ser cobertas por fiadas curtas, voadas entre as fiadas </w:t>
      </w:r>
      <w:r>
        <w:rPr>
          <w:sz w:val="20"/>
        </w:rPr>
        <w:t>principais e paralelas a</w:t>
      </w:r>
      <w:r>
        <w:rPr>
          <w:spacing w:val="-14"/>
          <w:sz w:val="20"/>
        </w:rPr>
        <w:t xml:space="preserve"> </w:t>
      </w:r>
      <w:r>
        <w:rPr>
          <w:sz w:val="20"/>
        </w:rPr>
        <w:t>estas.</w:t>
      </w:r>
    </w:p>
    <w:p w:rsidR="0068223C" w:rsidRDefault="0068223C">
      <w:pPr>
        <w:pStyle w:val="BodyText"/>
      </w:pP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4"/>
        <w:rPr>
          <w:sz w:val="29"/>
        </w:rPr>
      </w:pPr>
    </w:p>
    <w:p w:rsidR="0068223C" w:rsidRDefault="001A04A3">
      <w:pPr>
        <w:spacing w:line="357" w:lineRule="auto"/>
        <w:ind w:left="3795" w:right="4068" w:firstLine="1"/>
        <w:jc w:val="center"/>
        <w:rPr>
          <w:sz w:val="20"/>
        </w:rPr>
      </w:pPr>
      <w:r>
        <w:rPr>
          <w:b/>
          <w:sz w:val="20"/>
        </w:rPr>
        <w:t xml:space="preserve">Subsecção III Parâmetros de voo </w:t>
      </w:r>
      <w:r>
        <w:rPr>
          <w:sz w:val="20"/>
        </w:rPr>
        <w:t>Artigo 9º</w:t>
      </w:r>
    </w:p>
    <w:p w:rsidR="0068223C" w:rsidRDefault="001A04A3">
      <w:pPr>
        <w:pStyle w:val="Heading1"/>
        <w:spacing w:before="3"/>
      </w:pPr>
      <w:r>
        <w:t>Altura de voo</w:t>
      </w:r>
    </w:p>
    <w:p w:rsidR="0068223C" w:rsidRDefault="001A04A3">
      <w:pPr>
        <w:pStyle w:val="ListParagraph"/>
        <w:numPr>
          <w:ilvl w:val="0"/>
          <w:numId w:val="33"/>
        </w:numPr>
        <w:tabs>
          <w:tab w:val="left" w:pos="402"/>
        </w:tabs>
        <w:spacing w:before="118"/>
        <w:ind w:right="389"/>
        <w:jc w:val="both"/>
        <w:rPr>
          <w:sz w:val="20"/>
        </w:rPr>
      </w:pPr>
      <w:r>
        <w:rPr>
          <w:sz w:val="20"/>
        </w:rPr>
        <w:t>1 – A altura de voo deve, considerando a escala de representação que se pretende para o levantamento topográfico, assegurar uma resolução geométrica média no terreno</w:t>
      </w:r>
      <w:r>
        <w:rPr>
          <w:sz w:val="20"/>
        </w:rPr>
        <w:t xml:space="preserve"> por imagem, de valor igual ou menor ao constante da tabela a seguir indicada, salvo indicação em contrário do</w:t>
      </w:r>
      <w:r>
        <w:rPr>
          <w:spacing w:val="-4"/>
          <w:sz w:val="20"/>
        </w:rPr>
        <w:t xml:space="preserve"> </w:t>
      </w:r>
      <w:r>
        <w:rPr>
          <w:sz w:val="20"/>
        </w:rPr>
        <w:t>projeto:</w:t>
      </w:r>
    </w:p>
    <w:p w:rsidR="0068223C" w:rsidRDefault="0068223C">
      <w:pPr>
        <w:pStyle w:val="BodyText"/>
        <w:spacing w:before="11" w:after="1"/>
        <w:rPr>
          <w:sz w:val="29"/>
        </w:rPr>
      </w:pPr>
    </w:p>
    <w:tbl>
      <w:tblPr>
        <w:tblW w:w="0" w:type="auto"/>
        <w:tblInd w:w="1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4"/>
        <w:gridCol w:w="2052"/>
      </w:tblGrid>
      <w:tr w:rsidR="0068223C">
        <w:trPr>
          <w:trHeight w:val="609"/>
        </w:trPr>
        <w:tc>
          <w:tcPr>
            <w:tcW w:w="3334" w:type="dxa"/>
          </w:tcPr>
          <w:p w:rsidR="0068223C" w:rsidRDefault="001A04A3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Escala do levantamento</w:t>
            </w:r>
          </w:p>
        </w:tc>
        <w:tc>
          <w:tcPr>
            <w:tcW w:w="2052" w:type="dxa"/>
          </w:tcPr>
          <w:p w:rsidR="0068223C" w:rsidRDefault="001A04A3">
            <w:pPr>
              <w:pStyle w:val="TableParagraph"/>
              <w:spacing w:line="240" w:lineRule="atLeast"/>
              <w:ind w:left="107" w:hanging="1"/>
              <w:rPr>
                <w:sz w:val="20"/>
              </w:rPr>
            </w:pPr>
            <w:r>
              <w:rPr>
                <w:sz w:val="20"/>
              </w:rPr>
              <w:t>Resolução média no terreno em metros</w:t>
            </w:r>
          </w:p>
        </w:tc>
      </w:tr>
      <w:tr w:rsidR="0068223C">
        <w:trPr>
          <w:trHeight w:val="364"/>
        </w:trPr>
        <w:tc>
          <w:tcPr>
            <w:tcW w:w="3334" w:type="dxa"/>
          </w:tcPr>
          <w:p w:rsidR="0068223C" w:rsidRDefault="001A04A3">
            <w:pPr>
              <w:pStyle w:val="TableParagraph"/>
              <w:ind w:left="988"/>
              <w:rPr>
                <w:sz w:val="20"/>
              </w:rPr>
            </w:pPr>
            <w:r>
              <w:rPr>
                <w:sz w:val="20"/>
              </w:rPr>
              <w:t>1:1000</w:t>
            </w:r>
          </w:p>
        </w:tc>
        <w:tc>
          <w:tcPr>
            <w:tcW w:w="2052" w:type="dxa"/>
          </w:tcPr>
          <w:p w:rsidR="0068223C" w:rsidRDefault="001A04A3">
            <w:pPr>
              <w:pStyle w:val="TableParagraph"/>
              <w:ind w:left="774"/>
              <w:rPr>
                <w:sz w:val="20"/>
              </w:rPr>
            </w:pPr>
            <w:r>
              <w:rPr>
                <w:sz w:val="20"/>
              </w:rPr>
              <w:t>0,07</w:t>
            </w:r>
          </w:p>
        </w:tc>
      </w:tr>
      <w:tr w:rsidR="0068223C">
        <w:trPr>
          <w:trHeight w:val="364"/>
        </w:trPr>
        <w:tc>
          <w:tcPr>
            <w:tcW w:w="3334" w:type="dxa"/>
          </w:tcPr>
          <w:p w:rsidR="0068223C" w:rsidRDefault="001A04A3">
            <w:pPr>
              <w:pStyle w:val="TableParagraph"/>
              <w:ind w:left="988"/>
              <w:rPr>
                <w:sz w:val="20"/>
              </w:rPr>
            </w:pPr>
            <w:r>
              <w:rPr>
                <w:sz w:val="20"/>
              </w:rPr>
              <w:t>1:2000</w:t>
            </w:r>
          </w:p>
        </w:tc>
        <w:tc>
          <w:tcPr>
            <w:tcW w:w="2052" w:type="dxa"/>
          </w:tcPr>
          <w:p w:rsidR="0068223C" w:rsidRDefault="001A04A3">
            <w:pPr>
              <w:pStyle w:val="TableParagraph"/>
              <w:ind w:left="774"/>
              <w:rPr>
                <w:sz w:val="20"/>
              </w:rPr>
            </w:pPr>
            <w:r>
              <w:rPr>
                <w:sz w:val="20"/>
              </w:rPr>
              <w:t>0,12</w:t>
            </w:r>
          </w:p>
        </w:tc>
      </w:tr>
      <w:tr w:rsidR="0068223C">
        <w:trPr>
          <w:trHeight w:val="364"/>
        </w:trPr>
        <w:tc>
          <w:tcPr>
            <w:tcW w:w="3334" w:type="dxa"/>
          </w:tcPr>
          <w:p w:rsidR="0068223C" w:rsidRDefault="001A04A3">
            <w:pPr>
              <w:pStyle w:val="TableParagraph"/>
              <w:ind w:left="988"/>
              <w:rPr>
                <w:sz w:val="20"/>
              </w:rPr>
            </w:pPr>
            <w:r>
              <w:rPr>
                <w:sz w:val="20"/>
              </w:rPr>
              <w:t>1:5000</w:t>
            </w:r>
          </w:p>
        </w:tc>
        <w:tc>
          <w:tcPr>
            <w:tcW w:w="2052" w:type="dxa"/>
          </w:tcPr>
          <w:p w:rsidR="0068223C" w:rsidRDefault="001A04A3">
            <w:pPr>
              <w:pStyle w:val="TableParagraph"/>
              <w:ind w:left="774"/>
              <w:rPr>
                <w:sz w:val="20"/>
              </w:rPr>
            </w:pPr>
            <w:r>
              <w:rPr>
                <w:sz w:val="20"/>
              </w:rPr>
              <w:t>0,24</w:t>
            </w:r>
          </w:p>
        </w:tc>
      </w:tr>
      <w:tr w:rsidR="0068223C">
        <w:trPr>
          <w:trHeight w:val="361"/>
        </w:trPr>
        <w:tc>
          <w:tcPr>
            <w:tcW w:w="3334" w:type="dxa"/>
          </w:tcPr>
          <w:p w:rsidR="0068223C" w:rsidRDefault="001A04A3">
            <w:pPr>
              <w:pStyle w:val="TableParagraph"/>
              <w:spacing w:line="223" w:lineRule="exact"/>
              <w:ind w:left="988"/>
              <w:rPr>
                <w:sz w:val="20"/>
              </w:rPr>
            </w:pPr>
            <w:r>
              <w:rPr>
                <w:sz w:val="20"/>
              </w:rPr>
              <w:t>1:10 000</w:t>
            </w:r>
          </w:p>
        </w:tc>
        <w:tc>
          <w:tcPr>
            <w:tcW w:w="2052" w:type="dxa"/>
          </w:tcPr>
          <w:p w:rsidR="0068223C" w:rsidRDefault="001A04A3">
            <w:pPr>
              <w:pStyle w:val="TableParagraph"/>
              <w:spacing w:line="223" w:lineRule="exact"/>
              <w:ind w:left="774"/>
              <w:rPr>
                <w:sz w:val="20"/>
              </w:rPr>
            </w:pPr>
            <w:r>
              <w:rPr>
                <w:sz w:val="20"/>
              </w:rPr>
              <w:t>0,34</w:t>
            </w:r>
          </w:p>
        </w:tc>
      </w:tr>
      <w:tr w:rsidR="0068223C">
        <w:trPr>
          <w:trHeight w:val="366"/>
        </w:trPr>
        <w:tc>
          <w:tcPr>
            <w:tcW w:w="3334" w:type="dxa"/>
          </w:tcPr>
          <w:p w:rsidR="0068223C" w:rsidRDefault="001A04A3">
            <w:pPr>
              <w:pStyle w:val="TableParagraph"/>
              <w:spacing w:before="121"/>
              <w:ind w:left="988"/>
              <w:rPr>
                <w:sz w:val="20"/>
              </w:rPr>
            </w:pPr>
            <w:r>
              <w:rPr>
                <w:sz w:val="20"/>
              </w:rPr>
              <w:t>1:25 000</w:t>
            </w:r>
          </w:p>
        </w:tc>
        <w:tc>
          <w:tcPr>
            <w:tcW w:w="2052" w:type="dxa"/>
          </w:tcPr>
          <w:p w:rsidR="0068223C" w:rsidRDefault="001A04A3">
            <w:pPr>
              <w:pStyle w:val="TableParagraph"/>
              <w:spacing w:before="121"/>
              <w:ind w:left="774"/>
              <w:rPr>
                <w:sz w:val="20"/>
              </w:rPr>
            </w:pPr>
            <w:r>
              <w:rPr>
                <w:sz w:val="20"/>
              </w:rPr>
              <w:t>0,50</w:t>
            </w:r>
          </w:p>
        </w:tc>
      </w:tr>
    </w:tbl>
    <w:p w:rsidR="0068223C" w:rsidRDefault="0068223C">
      <w:pPr>
        <w:pStyle w:val="BodyText"/>
      </w:pPr>
    </w:p>
    <w:p w:rsidR="0068223C" w:rsidRDefault="0068223C">
      <w:pPr>
        <w:sectPr w:rsidR="0068223C">
          <w:pgSz w:w="11900" w:h="16840"/>
          <w:pgMar w:top="820" w:right="1160" w:bottom="280" w:left="1300" w:header="624" w:footer="0" w:gutter="0"/>
          <w:cols w:space="720"/>
        </w:sectPr>
      </w:pPr>
    </w:p>
    <w:p w:rsidR="0068223C" w:rsidRDefault="0068223C">
      <w:pPr>
        <w:pStyle w:val="BodyText"/>
        <w:spacing w:before="5"/>
        <w:rPr>
          <w:sz w:val="19"/>
        </w:rPr>
      </w:pPr>
    </w:p>
    <w:p w:rsidR="0068223C" w:rsidRDefault="001A04A3">
      <w:pPr>
        <w:pStyle w:val="ListParagraph"/>
        <w:numPr>
          <w:ilvl w:val="0"/>
          <w:numId w:val="33"/>
        </w:numPr>
        <w:tabs>
          <w:tab w:val="left" w:pos="402"/>
        </w:tabs>
        <w:spacing w:before="0"/>
        <w:rPr>
          <w:sz w:val="20"/>
        </w:rPr>
      </w:pPr>
      <w:r>
        <w:rPr>
          <w:sz w:val="20"/>
        </w:rPr>
        <w:t>A altura de voo (H) é calculada</w:t>
      </w:r>
      <w:r>
        <w:rPr>
          <w:spacing w:val="-12"/>
          <w:sz w:val="20"/>
        </w:rPr>
        <w:t xml:space="preserve"> </w:t>
      </w:r>
      <w:r>
        <w:rPr>
          <w:sz w:val="20"/>
        </w:rPr>
        <w:t>por:</w:t>
      </w: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9"/>
        <w:rPr>
          <w:sz w:val="19"/>
        </w:rPr>
      </w:pPr>
    </w:p>
    <w:p w:rsidR="0068223C" w:rsidRDefault="001A04A3">
      <w:pPr>
        <w:pStyle w:val="BodyText"/>
        <w:spacing w:before="1"/>
        <w:ind w:left="401"/>
      </w:pPr>
      <w:r>
        <w:t>onde:</w:t>
      </w:r>
    </w:p>
    <w:p w:rsidR="0068223C" w:rsidRDefault="001A04A3">
      <w:pPr>
        <w:pStyle w:val="BodyText"/>
      </w:pPr>
      <w:r>
        <w:br w:type="column"/>
      </w:r>
    </w:p>
    <w:p w:rsidR="0068223C" w:rsidRDefault="0068223C">
      <w:pPr>
        <w:pStyle w:val="BodyText"/>
        <w:spacing w:before="4"/>
        <w:rPr>
          <w:sz w:val="29"/>
        </w:rPr>
      </w:pPr>
    </w:p>
    <w:p w:rsidR="0068223C" w:rsidRDefault="001A04A3">
      <w:pPr>
        <w:pStyle w:val="BodyText"/>
        <w:ind w:left="118"/>
      </w:pPr>
      <w:r>
        <w:t>H= R x f / r</w:t>
      </w:r>
    </w:p>
    <w:p w:rsidR="0068223C" w:rsidRDefault="0068223C">
      <w:pPr>
        <w:sectPr w:rsidR="0068223C">
          <w:type w:val="continuous"/>
          <w:pgSz w:w="11900" w:h="16840"/>
          <w:pgMar w:top="520" w:right="1160" w:bottom="280" w:left="1300" w:header="720" w:footer="720" w:gutter="0"/>
          <w:cols w:num="2" w:space="720" w:equalWidth="0">
            <w:col w:w="3299" w:space="738"/>
            <w:col w:w="5403"/>
          </w:cols>
        </w:sectPr>
      </w:pPr>
    </w:p>
    <w:p w:rsidR="0068223C" w:rsidRDefault="0068223C">
      <w:pPr>
        <w:pStyle w:val="BodyText"/>
      </w:pPr>
    </w:p>
    <w:p w:rsidR="0068223C" w:rsidRDefault="0068223C">
      <w:pPr>
        <w:pStyle w:val="BodyText"/>
      </w:pPr>
    </w:p>
    <w:p w:rsidR="0068223C" w:rsidRDefault="0068223C">
      <w:pPr>
        <w:pStyle w:val="BodyText"/>
      </w:pP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4"/>
        <w:rPr>
          <w:sz w:val="19"/>
        </w:rPr>
      </w:pPr>
    </w:p>
    <w:p w:rsidR="0068223C" w:rsidRDefault="001A04A3">
      <w:pPr>
        <w:pStyle w:val="BodyText"/>
        <w:ind w:left="401"/>
      </w:pPr>
      <w:r>
        <w:t>ou por</w:t>
      </w:r>
    </w:p>
    <w:p w:rsidR="0068223C" w:rsidRDefault="001A04A3">
      <w:pPr>
        <w:pStyle w:val="BodyText"/>
        <w:spacing w:before="118"/>
        <w:ind w:left="401"/>
      </w:pPr>
      <w:r>
        <w:br w:type="column"/>
      </w:r>
      <w:r>
        <w:t>f = Distância focal calibrada</w:t>
      </w:r>
    </w:p>
    <w:p w:rsidR="0068223C" w:rsidRDefault="001A04A3">
      <w:pPr>
        <w:pStyle w:val="BodyText"/>
        <w:spacing w:before="121"/>
        <w:ind w:left="401"/>
      </w:pPr>
      <w:r>
        <w:t>R = Resolução média no terreno</w:t>
      </w:r>
    </w:p>
    <w:p w:rsidR="0068223C" w:rsidRDefault="001A04A3">
      <w:pPr>
        <w:pStyle w:val="BodyText"/>
        <w:spacing w:before="120"/>
        <w:ind w:left="401"/>
      </w:pPr>
      <w:r>
        <w:t>r = Resolução geométrica do sensor</w:t>
      </w: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7"/>
        <w:rPr>
          <w:sz w:val="19"/>
        </w:rPr>
      </w:pPr>
    </w:p>
    <w:p w:rsidR="0068223C" w:rsidRDefault="001A04A3">
      <w:pPr>
        <w:pStyle w:val="BodyText"/>
        <w:ind w:left="2803" w:right="4355"/>
        <w:jc w:val="center"/>
      </w:pPr>
      <w:r>
        <w:t>H = f x s.</w:t>
      </w:r>
    </w:p>
    <w:p w:rsidR="0068223C" w:rsidRDefault="0068223C">
      <w:pPr>
        <w:jc w:val="center"/>
        <w:sectPr w:rsidR="0068223C">
          <w:type w:val="continuous"/>
          <w:pgSz w:w="11900" w:h="16840"/>
          <w:pgMar w:top="520" w:right="1160" w:bottom="280" w:left="1300" w:header="720" w:footer="720" w:gutter="0"/>
          <w:cols w:num="2" w:space="720" w:equalWidth="0">
            <w:col w:w="980" w:space="580"/>
            <w:col w:w="7880"/>
          </w:cols>
        </w:sectPr>
      </w:pPr>
    </w:p>
    <w:p w:rsidR="0068223C" w:rsidRDefault="0068223C">
      <w:pPr>
        <w:pStyle w:val="BodyText"/>
      </w:pPr>
    </w:p>
    <w:p w:rsidR="0068223C" w:rsidRDefault="0068223C">
      <w:pPr>
        <w:pStyle w:val="BodyText"/>
      </w:pP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9"/>
        <w:rPr>
          <w:sz w:val="24"/>
        </w:rPr>
      </w:pPr>
    </w:p>
    <w:p w:rsidR="0068223C" w:rsidRDefault="001A04A3">
      <w:pPr>
        <w:pStyle w:val="BodyText"/>
        <w:spacing w:before="59"/>
        <w:ind w:left="401"/>
      </w:pPr>
      <w:r>
        <w:t>em que:</w:t>
      </w:r>
    </w:p>
    <w:p w:rsidR="0068223C" w:rsidRDefault="001A04A3">
      <w:pPr>
        <w:pStyle w:val="BodyText"/>
        <w:spacing w:before="118"/>
        <w:ind w:left="1961"/>
      </w:pPr>
      <w:r>
        <w:t>f = distância focal calibrada da câmara aérea</w:t>
      </w:r>
    </w:p>
    <w:p w:rsidR="0068223C" w:rsidRDefault="001A04A3">
      <w:pPr>
        <w:pStyle w:val="BodyText"/>
        <w:spacing w:before="121"/>
        <w:ind w:left="1961"/>
      </w:pPr>
      <w:r>
        <w:t>s = denominador da fracção representativa da escala fotográfica média pretendida.</w:t>
      </w: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9"/>
        <w:rPr>
          <w:sz w:val="14"/>
        </w:rPr>
      </w:pPr>
    </w:p>
    <w:p w:rsidR="0068223C" w:rsidRDefault="001A04A3">
      <w:pPr>
        <w:pStyle w:val="ListParagraph"/>
        <w:numPr>
          <w:ilvl w:val="0"/>
          <w:numId w:val="33"/>
        </w:numPr>
        <w:tabs>
          <w:tab w:val="left" w:pos="402"/>
        </w:tabs>
        <w:spacing w:before="59"/>
        <w:ind w:right="392"/>
        <w:jc w:val="both"/>
        <w:rPr>
          <w:sz w:val="20"/>
        </w:rPr>
      </w:pPr>
      <w:r>
        <w:rPr>
          <w:sz w:val="20"/>
        </w:rPr>
        <w:t>Para escalas de levantamento intermédias, a resolução é calculada proporcionalmente aos dois valores, imediatamente superior e inferior, estabelecidos no número</w:t>
      </w:r>
      <w:r>
        <w:rPr>
          <w:spacing w:val="-5"/>
          <w:sz w:val="20"/>
        </w:rPr>
        <w:t xml:space="preserve"> </w:t>
      </w:r>
      <w:r>
        <w:rPr>
          <w:sz w:val="20"/>
        </w:rPr>
        <w:t>anterior.</w:t>
      </w:r>
    </w:p>
    <w:p w:rsidR="0068223C" w:rsidRDefault="001A04A3">
      <w:pPr>
        <w:pStyle w:val="ListParagraph"/>
        <w:numPr>
          <w:ilvl w:val="0"/>
          <w:numId w:val="33"/>
        </w:numPr>
        <w:tabs>
          <w:tab w:val="left" w:pos="402"/>
        </w:tabs>
        <w:ind w:right="390"/>
        <w:jc w:val="both"/>
        <w:rPr>
          <w:sz w:val="20"/>
        </w:rPr>
      </w:pPr>
      <w:r>
        <w:rPr>
          <w:sz w:val="20"/>
        </w:rPr>
        <w:t>Para voos até 4000 metros acima da cota média do terreno a variação da altura não pod</w:t>
      </w:r>
      <w:r>
        <w:rPr>
          <w:sz w:val="20"/>
        </w:rPr>
        <w:t>e exceder os limites inferior e superior de 2% e 5%,</w:t>
      </w:r>
      <w:r>
        <w:rPr>
          <w:spacing w:val="-5"/>
          <w:sz w:val="20"/>
        </w:rPr>
        <w:t xml:space="preserve"> </w:t>
      </w:r>
      <w:r>
        <w:rPr>
          <w:sz w:val="20"/>
        </w:rPr>
        <w:t>respectivamente.</w:t>
      </w:r>
    </w:p>
    <w:p w:rsidR="0068223C" w:rsidRDefault="001A04A3">
      <w:pPr>
        <w:pStyle w:val="ListParagraph"/>
        <w:numPr>
          <w:ilvl w:val="0"/>
          <w:numId w:val="33"/>
        </w:numPr>
        <w:tabs>
          <w:tab w:val="left" w:pos="402"/>
        </w:tabs>
        <w:spacing w:before="119"/>
        <w:ind w:right="392"/>
        <w:jc w:val="both"/>
        <w:rPr>
          <w:sz w:val="20"/>
        </w:rPr>
      </w:pPr>
      <w:r>
        <w:rPr>
          <w:sz w:val="20"/>
        </w:rPr>
        <w:t>As tolerâncias para voos acima dos 4000 metros são de 2% e 200 metros, limites inferior e superior, respectivamente.</w:t>
      </w:r>
    </w:p>
    <w:p w:rsidR="0068223C" w:rsidRDefault="001A04A3">
      <w:pPr>
        <w:pStyle w:val="ListParagraph"/>
        <w:numPr>
          <w:ilvl w:val="0"/>
          <w:numId w:val="33"/>
        </w:numPr>
        <w:tabs>
          <w:tab w:val="left" w:pos="402"/>
        </w:tabs>
        <w:spacing w:before="122"/>
        <w:ind w:right="390"/>
        <w:jc w:val="both"/>
        <w:rPr>
          <w:sz w:val="20"/>
        </w:rPr>
      </w:pPr>
      <w:r>
        <w:rPr>
          <w:sz w:val="20"/>
        </w:rPr>
        <w:t>Em situações em que a execução de troços de fiada, para cumprir o exi</w:t>
      </w:r>
      <w:r>
        <w:rPr>
          <w:sz w:val="20"/>
        </w:rPr>
        <w:t>gido em 2 e 3, leve a um número exagerado de troços com poucas fotografias, prevalece a tolerância imposta para o limite superior, em prejuízo da imposta para o limite</w:t>
      </w:r>
      <w:r>
        <w:rPr>
          <w:spacing w:val="1"/>
          <w:sz w:val="20"/>
        </w:rPr>
        <w:t xml:space="preserve"> </w:t>
      </w:r>
      <w:r>
        <w:rPr>
          <w:sz w:val="20"/>
        </w:rPr>
        <w:t>inferior.</w:t>
      </w:r>
    </w:p>
    <w:p w:rsidR="0068223C" w:rsidRDefault="001A04A3">
      <w:pPr>
        <w:pStyle w:val="ListParagraph"/>
        <w:numPr>
          <w:ilvl w:val="0"/>
          <w:numId w:val="33"/>
        </w:numPr>
        <w:tabs>
          <w:tab w:val="left" w:pos="402"/>
        </w:tabs>
        <w:spacing w:before="119"/>
        <w:ind w:right="392"/>
        <w:jc w:val="both"/>
        <w:rPr>
          <w:sz w:val="20"/>
        </w:rPr>
      </w:pPr>
      <w:r>
        <w:rPr>
          <w:sz w:val="20"/>
        </w:rPr>
        <w:t>Nos voos sobre zonas com topografia muito acidentada, designadamente como a da</w:t>
      </w:r>
      <w:r>
        <w:rPr>
          <w:sz w:val="20"/>
        </w:rPr>
        <w:t>s Regiões Autónomas, admitem-se valores de</w:t>
      </w:r>
      <w:r>
        <w:rPr>
          <w:spacing w:val="-4"/>
          <w:sz w:val="20"/>
        </w:rPr>
        <w:t xml:space="preserve"> </w:t>
      </w:r>
      <w:r>
        <w:rPr>
          <w:sz w:val="20"/>
        </w:rPr>
        <w:t>excepção.</w:t>
      </w: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8"/>
        <w:rPr>
          <w:sz w:val="19"/>
        </w:rPr>
      </w:pPr>
    </w:p>
    <w:p w:rsidR="0068223C" w:rsidRDefault="001A04A3">
      <w:pPr>
        <w:pStyle w:val="BodyText"/>
        <w:ind w:left="1817" w:right="2092"/>
        <w:jc w:val="center"/>
      </w:pPr>
      <w:r>
        <w:t>Artigo 10º</w:t>
      </w:r>
    </w:p>
    <w:p w:rsidR="0068223C" w:rsidRDefault="001A04A3">
      <w:pPr>
        <w:pStyle w:val="Heading1"/>
        <w:spacing w:before="121"/>
        <w:ind w:left="1817"/>
      </w:pPr>
      <w:r>
        <w:t>Época de fotografia</w:t>
      </w:r>
    </w:p>
    <w:p w:rsidR="0068223C" w:rsidRDefault="001A04A3">
      <w:pPr>
        <w:pStyle w:val="ListParagraph"/>
        <w:numPr>
          <w:ilvl w:val="0"/>
          <w:numId w:val="32"/>
        </w:numPr>
        <w:tabs>
          <w:tab w:val="left" w:pos="402"/>
        </w:tabs>
        <w:spacing w:before="120"/>
        <w:ind w:right="392"/>
        <w:jc w:val="both"/>
        <w:rPr>
          <w:sz w:val="20"/>
        </w:rPr>
      </w:pPr>
      <w:r>
        <w:rPr>
          <w:sz w:val="20"/>
        </w:rPr>
        <w:t>A época adequada para execução de fotografia aérea destinada à aquisição de dados topográficos medeia entre princípios de fevereiro e meados de novembro (incluindo nas Re</w:t>
      </w:r>
      <w:r>
        <w:rPr>
          <w:sz w:val="20"/>
        </w:rPr>
        <w:t>giões</w:t>
      </w:r>
      <w:r>
        <w:rPr>
          <w:spacing w:val="-15"/>
          <w:sz w:val="20"/>
        </w:rPr>
        <w:t xml:space="preserve"> </w:t>
      </w:r>
      <w:r>
        <w:rPr>
          <w:sz w:val="20"/>
        </w:rPr>
        <w:t>Autónomas).</w:t>
      </w:r>
    </w:p>
    <w:p w:rsidR="0068223C" w:rsidRDefault="001A04A3">
      <w:pPr>
        <w:pStyle w:val="ListParagraph"/>
        <w:numPr>
          <w:ilvl w:val="0"/>
          <w:numId w:val="32"/>
        </w:numPr>
        <w:tabs>
          <w:tab w:val="left" w:pos="402"/>
        </w:tabs>
        <w:spacing w:before="119"/>
        <w:ind w:right="392"/>
        <w:jc w:val="both"/>
        <w:rPr>
          <w:sz w:val="20"/>
        </w:rPr>
      </w:pPr>
      <w:r>
        <w:rPr>
          <w:sz w:val="20"/>
        </w:rPr>
        <w:t>Em zonas densamente arborizadas por espécies de folhagem caduca que se destinem a fins cartográficos, as coberturas fotográficas devem ser executadas até fins de</w:t>
      </w:r>
      <w:r>
        <w:rPr>
          <w:spacing w:val="-9"/>
          <w:sz w:val="20"/>
        </w:rPr>
        <w:t xml:space="preserve"> </w:t>
      </w:r>
      <w:r>
        <w:rPr>
          <w:sz w:val="20"/>
        </w:rPr>
        <w:t>Abril.</w:t>
      </w: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8"/>
        <w:rPr>
          <w:sz w:val="19"/>
        </w:rPr>
      </w:pPr>
    </w:p>
    <w:p w:rsidR="0068223C" w:rsidRDefault="001A04A3">
      <w:pPr>
        <w:pStyle w:val="BodyText"/>
        <w:ind w:left="1817" w:right="2092"/>
        <w:jc w:val="center"/>
      </w:pPr>
      <w:r>
        <w:t>Artigo 11º</w:t>
      </w:r>
    </w:p>
    <w:p w:rsidR="0068223C" w:rsidRDefault="001A04A3">
      <w:pPr>
        <w:pStyle w:val="Heading1"/>
        <w:spacing w:before="120"/>
        <w:ind w:left="1817"/>
      </w:pPr>
      <w:r>
        <w:t>Requisitos para execução de fotografia</w:t>
      </w:r>
    </w:p>
    <w:p w:rsidR="0068223C" w:rsidRDefault="001A04A3">
      <w:pPr>
        <w:pStyle w:val="ListParagraph"/>
        <w:numPr>
          <w:ilvl w:val="0"/>
          <w:numId w:val="31"/>
        </w:numPr>
        <w:tabs>
          <w:tab w:val="left" w:pos="402"/>
        </w:tabs>
        <w:ind w:right="390"/>
        <w:jc w:val="both"/>
        <w:rPr>
          <w:sz w:val="20"/>
        </w:rPr>
      </w:pPr>
      <w:r>
        <w:rPr>
          <w:sz w:val="20"/>
        </w:rPr>
        <w:t>A fotografia aérea é executada quando as condições meteorológicas e de luz permitam a obtenção de imagens de</w:t>
      </w:r>
      <w:r>
        <w:rPr>
          <w:spacing w:val="-3"/>
          <w:sz w:val="20"/>
        </w:rPr>
        <w:t xml:space="preserve"> </w:t>
      </w:r>
      <w:r>
        <w:rPr>
          <w:sz w:val="20"/>
        </w:rPr>
        <w:t>qualidade.</w:t>
      </w:r>
    </w:p>
    <w:p w:rsidR="0068223C" w:rsidRDefault="001A04A3">
      <w:pPr>
        <w:pStyle w:val="ListParagraph"/>
        <w:numPr>
          <w:ilvl w:val="0"/>
          <w:numId w:val="31"/>
        </w:numPr>
        <w:tabs>
          <w:tab w:val="left" w:pos="402"/>
        </w:tabs>
        <w:spacing w:before="119"/>
        <w:ind w:right="390"/>
        <w:jc w:val="both"/>
        <w:rPr>
          <w:sz w:val="20"/>
        </w:rPr>
      </w:pPr>
      <w:r>
        <w:rPr>
          <w:sz w:val="20"/>
        </w:rPr>
        <w:t>Os requisitos específicos relativos à estação, folhagem, altura das marés, inundações ou outros condicionamentos restritivos são definid</w:t>
      </w:r>
      <w:r>
        <w:rPr>
          <w:sz w:val="20"/>
        </w:rPr>
        <w:t>os no programa de trabalhos de cada</w:t>
      </w:r>
      <w:r>
        <w:rPr>
          <w:spacing w:val="34"/>
          <w:sz w:val="20"/>
        </w:rPr>
        <w:t xml:space="preserve"> </w:t>
      </w:r>
      <w:r>
        <w:rPr>
          <w:sz w:val="20"/>
        </w:rPr>
        <w:t>projeto.</w:t>
      </w:r>
    </w:p>
    <w:p w:rsidR="0068223C" w:rsidRDefault="001A04A3">
      <w:pPr>
        <w:pStyle w:val="ListParagraph"/>
        <w:numPr>
          <w:ilvl w:val="0"/>
          <w:numId w:val="31"/>
        </w:numPr>
        <w:tabs>
          <w:tab w:val="left" w:pos="402"/>
        </w:tabs>
        <w:ind w:right="388"/>
        <w:jc w:val="both"/>
        <w:rPr>
          <w:sz w:val="20"/>
        </w:rPr>
      </w:pPr>
      <w:r>
        <w:rPr>
          <w:sz w:val="20"/>
        </w:rPr>
        <w:t>A fotografia não pode ser executada quando o terreno está obscurecido por neblina, fumos ou pó, ou se prevê a possibilidade de aparecimento de nuvens ou sombras opacas de nuvens em mais de 5% da imagem, valor inaceitável se incidir sobre zonas com pormenor</w:t>
      </w:r>
      <w:r>
        <w:rPr>
          <w:sz w:val="20"/>
        </w:rPr>
        <w:t xml:space="preserve"> planimétrico relevante ou sobre os  pontos principais dos</w:t>
      </w:r>
      <w:r>
        <w:rPr>
          <w:spacing w:val="-4"/>
          <w:sz w:val="20"/>
        </w:rPr>
        <w:t xml:space="preserve"> </w:t>
      </w:r>
      <w:r>
        <w:rPr>
          <w:sz w:val="20"/>
        </w:rPr>
        <w:t>fotogramas.</w:t>
      </w:r>
    </w:p>
    <w:p w:rsidR="0068223C" w:rsidRDefault="001A04A3">
      <w:pPr>
        <w:pStyle w:val="ListParagraph"/>
        <w:numPr>
          <w:ilvl w:val="0"/>
          <w:numId w:val="31"/>
        </w:numPr>
        <w:tabs>
          <w:tab w:val="left" w:pos="402"/>
        </w:tabs>
        <w:jc w:val="both"/>
        <w:rPr>
          <w:sz w:val="20"/>
        </w:rPr>
      </w:pPr>
      <w:r>
        <w:rPr>
          <w:sz w:val="20"/>
        </w:rPr>
        <w:t>A fotografia só pode ser executada com o céu forrado de nuvens altas em caso de aplicações</w:t>
      </w:r>
      <w:r>
        <w:rPr>
          <w:spacing w:val="-22"/>
          <w:sz w:val="20"/>
        </w:rPr>
        <w:t xml:space="preserve"> </w:t>
      </w:r>
      <w:r>
        <w:rPr>
          <w:sz w:val="20"/>
        </w:rPr>
        <w:t>especiais.</w:t>
      </w: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6"/>
        <w:rPr>
          <w:sz w:val="19"/>
        </w:rPr>
      </w:pPr>
    </w:p>
    <w:p w:rsidR="0068223C" w:rsidRDefault="001A04A3">
      <w:pPr>
        <w:pStyle w:val="BodyText"/>
        <w:spacing w:before="1"/>
        <w:ind w:left="4167"/>
        <w:jc w:val="both"/>
      </w:pPr>
      <w:r>
        <w:t>Artigo 12º</w:t>
      </w:r>
    </w:p>
    <w:p w:rsidR="0068223C" w:rsidRDefault="001A04A3">
      <w:pPr>
        <w:pStyle w:val="Heading1"/>
        <w:spacing w:before="120"/>
        <w:ind w:left="4100" w:right="0"/>
        <w:jc w:val="both"/>
      </w:pPr>
      <w:r>
        <w:t>Altura solar</w:t>
      </w:r>
    </w:p>
    <w:p w:rsidR="0068223C" w:rsidRDefault="001A04A3">
      <w:pPr>
        <w:pStyle w:val="BodyText"/>
        <w:spacing w:before="118"/>
        <w:ind w:left="118" w:right="386" w:firstLine="794"/>
        <w:jc w:val="both"/>
      </w:pPr>
      <w:r>
        <w:t xml:space="preserve">A altura do sol tem de situar-se a pelo menos 30 </w:t>
      </w:r>
      <w:r>
        <w:rPr>
          <w:position w:val="1"/>
        </w:rPr>
        <w:t>graus</w:t>
      </w:r>
      <w:r>
        <w:t>, s</w:t>
      </w:r>
      <w:r>
        <w:t>alvo o caso de aplicações especiais que requeiram outros limites estabelecidos pontualmente em cada projeto, mormente para que o ponto de reflexão direta do sol caia fora das fotografias.</w:t>
      </w:r>
    </w:p>
    <w:p w:rsidR="0068223C" w:rsidRDefault="0068223C">
      <w:pPr>
        <w:jc w:val="both"/>
        <w:sectPr w:rsidR="0068223C">
          <w:pgSz w:w="11900" w:h="16840"/>
          <w:pgMar w:top="820" w:right="1160" w:bottom="280" w:left="1300" w:header="624" w:footer="0" w:gutter="0"/>
          <w:cols w:space="720"/>
        </w:sectPr>
      </w:pPr>
    </w:p>
    <w:p w:rsidR="0068223C" w:rsidRDefault="0068223C">
      <w:pPr>
        <w:pStyle w:val="BodyText"/>
      </w:pPr>
    </w:p>
    <w:p w:rsidR="0068223C" w:rsidRDefault="0068223C">
      <w:pPr>
        <w:pStyle w:val="BodyText"/>
      </w:pP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9"/>
        <w:rPr>
          <w:sz w:val="24"/>
        </w:rPr>
      </w:pPr>
    </w:p>
    <w:p w:rsidR="0068223C" w:rsidRDefault="001A04A3">
      <w:pPr>
        <w:pStyle w:val="BodyText"/>
        <w:spacing w:before="59"/>
        <w:ind w:left="1817" w:right="2092"/>
        <w:jc w:val="center"/>
      </w:pPr>
      <w:r>
        <w:t>Artigo 13º</w:t>
      </w:r>
    </w:p>
    <w:p w:rsidR="0068223C" w:rsidRDefault="001A04A3">
      <w:pPr>
        <w:pStyle w:val="Heading1"/>
        <w:ind w:left="1819"/>
      </w:pPr>
      <w:r>
        <w:t>Deriva</w:t>
      </w:r>
    </w:p>
    <w:p w:rsidR="0068223C" w:rsidRDefault="001A04A3">
      <w:pPr>
        <w:pStyle w:val="BodyText"/>
        <w:spacing w:before="121"/>
        <w:ind w:left="118" w:right="389" w:firstLine="566"/>
        <w:jc w:val="both"/>
      </w:pPr>
      <w:r>
        <w:t xml:space="preserve">Durante o voo fotográfico a câmara aérea é orientada por forma a que os lados da fotografia segundo a linha de voo sejam paralelos ao eixo da fiada dentro de 5 </w:t>
      </w:r>
      <w:r>
        <w:rPr>
          <w:position w:val="1"/>
        </w:rPr>
        <w:t xml:space="preserve">graus </w:t>
      </w:r>
      <w:r>
        <w:t>(desvio máximo), não podendo comprometer as tolerâncias estabelecidas para a sobreposição</w:t>
      </w:r>
      <w:r>
        <w:rPr>
          <w:spacing w:val="-3"/>
        </w:rPr>
        <w:t xml:space="preserve"> </w:t>
      </w:r>
      <w:r>
        <w:t>lateral.</w:t>
      </w: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8"/>
        <w:rPr>
          <w:sz w:val="19"/>
        </w:rPr>
      </w:pPr>
    </w:p>
    <w:p w:rsidR="0068223C" w:rsidRDefault="001A04A3">
      <w:pPr>
        <w:pStyle w:val="BodyText"/>
        <w:ind w:left="4167"/>
      </w:pPr>
      <w:r>
        <w:t>Artigo 14º</w:t>
      </w:r>
    </w:p>
    <w:p w:rsidR="0068223C" w:rsidRDefault="001A04A3">
      <w:pPr>
        <w:pStyle w:val="Heading1"/>
        <w:spacing w:before="121"/>
        <w:ind w:left="4123" w:right="0"/>
        <w:jc w:val="left"/>
      </w:pPr>
      <w:r>
        <w:t>Inclinações</w:t>
      </w:r>
    </w:p>
    <w:p w:rsidR="0068223C" w:rsidRDefault="001A04A3">
      <w:pPr>
        <w:pStyle w:val="ListParagraph"/>
        <w:numPr>
          <w:ilvl w:val="0"/>
          <w:numId w:val="30"/>
        </w:numPr>
        <w:tabs>
          <w:tab w:val="left" w:pos="402"/>
        </w:tabs>
        <w:spacing w:before="120"/>
        <w:ind w:right="391"/>
        <w:rPr>
          <w:sz w:val="20"/>
        </w:rPr>
      </w:pPr>
      <w:r>
        <w:rPr>
          <w:sz w:val="20"/>
        </w:rPr>
        <w:t>Os desvios do eixo óptico da câmara em relação à vertical não podem exceder 4 graus e a média  por  cada projeto, não pode exceder 1 grau.</w:t>
      </w:r>
    </w:p>
    <w:p w:rsidR="0068223C" w:rsidRDefault="001A04A3">
      <w:pPr>
        <w:pStyle w:val="ListParagraph"/>
        <w:numPr>
          <w:ilvl w:val="0"/>
          <w:numId w:val="30"/>
        </w:numPr>
        <w:tabs>
          <w:tab w:val="left" w:pos="402"/>
        </w:tabs>
        <w:spacing w:before="119"/>
        <w:rPr>
          <w:sz w:val="20"/>
        </w:rPr>
      </w:pPr>
      <w:r>
        <w:rPr>
          <w:sz w:val="20"/>
        </w:rPr>
        <w:t>As inclinações relativas entre duas exposições consecutivas não podem exceder 6</w:t>
      </w:r>
      <w:r>
        <w:rPr>
          <w:spacing w:val="-8"/>
          <w:sz w:val="20"/>
        </w:rPr>
        <w:t xml:space="preserve"> </w:t>
      </w:r>
      <w:r>
        <w:rPr>
          <w:sz w:val="20"/>
        </w:rPr>
        <w:t>gra</w:t>
      </w:r>
      <w:r>
        <w:rPr>
          <w:sz w:val="20"/>
        </w:rPr>
        <w:t>us.</w:t>
      </w: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7"/>
        <w:rPr>
          <w:sz w:val="19"/>
        </w:rPr>
      </w:pPr>
    </w:p>
    <w:p w:rsidR="0068223C" w:rsidRDefault="001A04A3">
      <w:pPr>
        <w:pStyle w:val="BodyText"/>
        <w:ind w:left="1817" w:right="2092"/>
        <w:jc w:val="center"/>
      </w:pPr>
      <w:r>
        <w:t>Artigo 15º</w:t>
      </w:r>
    </w:p>
    <w:p w:rsidR="0068223C" w:rsidRDefault="001A04A3">
      <w:pPr>
        <w:pStyle w:val="Heading1"/>
        <w:spacing w:before="121"/>
      </w:pPr>
      <w:r>
        <w:t>Correções de rumo</w:t>
      </w:r>
    </w:p>
    <w:p w:rsidR="0068223C" w:rsidRDefault="001A04A3">
      <w:pPr>
        <w:pStyle w:val="BodyText"/>
        <w:spacing w:before="120"/>
        <w:ind w:left="118" w:right="391" w:firstLine="566"/>
        <w:jc w:val="both"/>
      </w:pPr>
      <w:r>
        <w:t>As correções do rumo do avião entre duas fotografias sucessivas de uma mesma fiada não podem exceder 3 graus.</w:t>
      </w: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8"/>
        <w:rPr>
          <w:sz w:val="19"/>
        </w:rPr>
      </w:pPr>
    </w:p>
    <w:p w:rsidR="0068223C" w:rsidRDefault="001A04A3">
      <w:pPr>
        <w:pStyle w:val="BodyText"/>
        <w:ind w:left="1817" w:right="2092"/>
        <w:jc w:val="center"/>
      </w:pPr>
      <w:r>
        <w:t>Artigo 16º</w:t>
      </w:r>
    </w:p>
    <w:p w:rsidR="0068223C" w:rsidRDefault="001A04A3">
      <w:pPr>
        <w:pStyle w:val="Heading1"/>
        <w:spacing w:before="121"/>
      </w:pPr>
      <w:r>
        <w:t>Arrastamento</w:t>
      </w:r>
    </w:p>
    <w:p w:rsidR="0068223C" w:rsidRDefault="001A04A3">
      <w:pPr>
        <w:pStyle w:val="ListParagraph"/>
        <w:numPr>
          <w:ilvl w:val="0"/>
          <w:numId w:val="29"/>
        </w:numPr>
        <w:tabs>
          <w:tab w:val="left" w:pos="402"/>
        </w:tabs>
        <w:spacing w:before="120"/>
        <w:ind w:right="391"/>
        <w:rPr>
          <w:sz w:val="20"/>
        </w:rPr>
      </w:pPr>
      <w:r>
        <w:rPr>
          <w:sz w:val="20"/>
        </w:rPr>
        <w:t>O arrastamento de imagens provocado pela deslocação da aeronave durante o tempo de exposições, é calculado pela seguinte</w:t>
      </w:r>
      <w:r>
        <w:rPr>
          <w:spacing w:val="2"/>
          <w:sz w:val="20"/>
        </w:rPr>
        <w:t xml:space="preserve"> </w:t>
      </w:r>
      <w:r>
        <w:rPr>
          <w:sz w:val="20"/>
        </w:rPr>
        <w:t>expressão:</w:t>
      </w:r>
    </w:p>
    <w:p w:rsidR="0068223C" w:rsidRDefault="0068223C">
      <w:pPr>
        <w:rPr>
          <w:sz w:val="20"/>
        </w:rPr>
        <w:sectPr w:rsidR="0068223C">
          <w:pgSz w:w="11900" w:h="16840"/>
          <w:pgMar w:top="820" w:right="1160" w:bottom="280" w:left="1300" w:header="624" w:footer="0" w:gutter="0"/>
          <w:cols w:space="720"/>
        </w:sectPr>
      </w:pPr>
    </w:p>
    <w:p w:rsidR="0068223C" w:rsidRDefault="0068223C">
      <w:pPr>
        <w:pStyle w:val="BodyText"/>
        <w:rPr>
          <w:sz w:val="29"/>
        </w:rPr>
      </w:pPr>
    </w:p>
    <w:p w:rsidR="0068223C" w:rsidRDefault="001A04A3">
      <w:pPr>
        <w:pStyle w:val="BodyText"/>
        <w:spacing w:before="1"/>
        <w:ind w:left="346"/>
      </w:pPr>
      <w:r>
        <w:t>em que:</w:t>
      </w:r>
    </w:p>
    <w:p w:rsidR="0068223C" w:rsidRDefault="001A04A3">
      <w:pPr>
        <w:pStyle w:val="BodyText"/>
        <w:spacing w:before="117"/>
        <w:ind w:left="346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t>a = (V ∗ 1000 ∗ t ∗ r)/(3,6 ∗ R)</w:t>
      </w:r>
    </w:p>
    <w:p w:rsidR="0068223C" w:rsidRDefault="0068223C">
      <w:pPr>
        <w:rPr>
          <w:rFonts w:ascii="Cambria Math" w:hAnsi="Cambria Math"/>
        </w:rPr>
        <w:sectPr w:rsidR="0068223C">
          <w:type w:val="continuous"/>
          <w:pgSz w:w="11900" w:h="16840"/>
          <w:pgMar w:top="520" w:right="1160" w:bottom="280" w:left="1300" w:header="720" w:footer="720" w:gutter="0"/>
          <w:cols w:num="2" w:space="720" w:equalWidth="0">
            <w:col w:w="1052" w:space="1833"/>
            <w:col w:w="6555"/>
          </w:cols>
        </w:sectPr>
      </w:pPr>
    </w:p>
    <w:p w:rsidR="0068223C" w:rsidRDefault="0068223C">
      <w:pPr>
        <w:pStyle w:val="BodyText"/>
        <w:spacing w:before="3"/>
        <w:rPr>
          <w:rFonts w:ascii="Cambria Math"/>
          <w:sz w:val="15"/>
        </w:rPr>
      </w:pPr>
    </w:p>
    <w:p w:rsidR="0068223C" w:rsidRDefault="001A04A3">
      <w:pPr>
        <w:pStyle w:val="BodyText"/>
        <w:spacing w:before="59" w:line="357" w:lineRule="auto"/>
        <w:ind w:left="2811" w:right="3906"/>
      </w:pPr>
      <w:r>
        <w:t>a = arrastamento em milímetros. V= velocidade do avião em km/h.</w:t>
      </w:r>
    </w:p>
    <w:p w:rsidR="0068223C" w:rsidRDefault="001A04A3">
      <w:pPr>
        <w:pStyle w:val="BodyText"/>
        <w:spacing w:before="2"/>
        <w:ind w:left="2811"/>
      </w:pPr>
      <w:r>
        <w:t>r = resolução geométrica do sensor</w:t>
      </w:r>
    </w:p>
    <w:p w:rsidR="0068223C" w:rsidRDefault="001A04A3">
      <w:pPr>
        <w:pStyle w:val="BodyText"/>
        <w:spacing w:before="121" w:line="355" w:lineRule="auto"/>
        <w:ind w:left="2811" w:right="2813"/>
      </w:pPr>
      <w:r>
        <w:t>t = tempo de exposição em fração de segundo. R = resolução da imagem no terreno</w:t>
      </w:r>
    </w:p>
    <w:p w:rsidR="0068223C" w:rsidRDefault="0068223C">
      <w:pPr>
        <w:pStyle w:val="BodyText"/>
      </w:pPr>
    </w:p>
    <w:p w:rsidR="0068223C" w:rsidRDefault="001A04A3">
      <w:pPr>
        <w:pStyle w:val="ListParagraph"/>
        <w:numPr>
          <w:ilvl w:val="0"/>
          <w:numId w:val="29"/>
        </w:numPr>
        <w:tabs>
          <w:tab w:val="left" w:pos="402"/>
        </w:tabs>
        <w:spacing w:before="125"/>
        <w:ind w:right="388"/>
        <w:rPr>
          <w:sz w:val="20"/>
        </w:rPr>
      </w:pPr>
      <w:r>
        <w:rPr>
          <w:sz w:val="20"/>
        </w:rPr>
        <w:t>O arrastamento não pode exceder 0,015 mm, sem dispositivo de compensação automática de arrastamento, comummente designado pela sigla</w:t>
      </w:r>
      <w:r>
        <w:rPr>
          <w:spacing w:val="3"/>
          <w:sz w:val="20"/>
        </w:rPr>
        <w:t xml:space="preserve"> </w:t>
      </w:r>
      <w:r>
        <w:rPr>
          <w:sz w:val="20"/>
        </w:rPr>
        <w:t>FMC.</w:t>
      </w:r>
    </w:p>
    <w:p w:rsidR="0068223C" w:rsidRDefault="001A04A3">
      <w:pPr>
        <w:pStyle w:val="ListParagraph"/>
        <w:numPr>
          <w:ilvl w:val="0"/>
          <w:numId w:val="29"/>
        </w:numPr>
        <w:tabs>
          <w:tab w:val="left" w:pos="402"/>
        </w:tabs>
        <w:spacing w:before="119"/>
        <w:rPr>
          <w:sz w:val="20"/>
        </w:rPr>
      </w:pPr>
      <w:r>
        <w:rPr>
          <w:sz w:val="20"/>
        </w:rPr>
        <w:t>Com recurso a FMC o arrastamento referido no número anterior não pode exceder os 0,005</w:t>
      </w:r>
      <w:r>
        <w:rPr>
          <w:spacing w:val="-10"/>
          <w:sz w:val="20"/>
        </w:rPr>
        <w:t xml:space="preserve"> </w:t>
      </w:r>
      <w:r>
        <w:rPr>
          <w:sz w:val="20"/>
        </w:rPr>
        <w:t>mm.</w:t>
      </w:r>
    </w:p>
    <w:p w:rsidR="0068223C" w:rsidRDefault="0068223C">
      <w:pPr>
        <w:pStyle w:val="BodyText"/>
      </w:pP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5"/>
        <w:rPr>
          <w:sz w:val="29"/>
        </w:rPr>
      </w:pPr>
    </w:p>
    <w:p w:rsidR="0068223C" w:rsidRDefault="001A04A3">
      <w:pPr>
        <w:pStyle w:val="Heading1"/>
        <w:spacing w:before="0" w:line="357" w:lineRule="auto"/>
        <w:ind w:left="3994" w:right="4267"/>
      </w:pPr>
      <w:r>
        <w:t>Subsecção IV Avião</w:t>
      </w:r>
    </w:p>
    <w:p w:rsidR="0068223C" w:rsidRDefault="001A04A3">
      <w:pPr>
        <w:pStyle w:val="BodyText"/>
        <w:spacing w:before="2"/>
        <w:ind w:left="1817" w:right="2092"/>
        <w:jc w:val="center"/>
      </w:pPr>
      <w:r>
        <w:t>Artig</w:t>
      </w:r>
      <w:r>
        <w:t>o 17º</w:t>
      </w:r>
    </w:p>
    <w:p w:rsidR="0068223C" w:rsidRDefault="001A04A3">
      <w:pPr>
        <w:pStyle w:val="Heading1"/>
        <w:spacing w:before="121"/>
        <w:ind w:left="1816"/>
      </w:pPr>
      <w:r>
        <w:t>Escolha do avião</w:t>
      </w:r>
    </w:p>
    <w:p w:rsidR="0068223C" w:rsidRDefault="001A04A3">
      <w:pPr>
        <w:pStyle w:val="BodyText"/>
        <w:spacing w:before="118"/>
        <w:ind w:left="382" w:right="90"/>
        <w:jc w:val="center"/>
      </w:pPr>
      <w:r>
        <w:t>A escolha do avião deve basear-se em critérios que respeitem as disposições legais em vigor e as</w:t>
      </w:r>
    </w:p>
    <w:p w:rsidR="0068223C" w:rsidRDefault="0068223C">
      <w:pPr>
        <w:jc w:val="center"/>
        <w:sectPr w:rsidR="0068223C">
          <w:type w:val="continuous"/>
          <w:pgSz w:w="11900" w:h="16840"/>
          <w:pgMar w:top="520" w:right="1160" w:bottom="280" w:left="1300" w:header="720" w:footer="720" w:gutter="0"/>
          <w:cols w:space="720"/>
        </w:sectPr>
      </w:pPr>
    </w:p>
    <w:p w:rsidR="0068223C" w:rsidRDefault="0068223C">
      <w:pPr>
        <w:pStyle w:val="BodyText"/>
      </w:pPr>
    </w:p>
    <w:p w:rsidR="0068223C" w:rsidRDefault="0068223C">
      <w:pPr>
        <w:pStyle w:val="BodyText"/>
      </w:pP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9"/>
        <w:rPr>
          <w:sz w:val="24"/>
        </w:rPr>
      </w:pPr>
    </w:p>
    <w:p w:rsidR="0068223C" w:rsidRDefault="001A04A3">
      <w:pPr>
        <w:pStyle w:val="BodyText"/>
        <w:spacing w:before="59"/>
        <w:ind w:left="118"/>
      </w:pPr>
      <w:r>
        <w:t>restrições específicas da área a voar.</w:t>
      </w: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7"/>
        <w:rPr>
          <w:sz w:val="19"/>
        </w:rPr>
      </w:pPr>
    </w:p>
    <w:p w:rsidR="0068223C" w:rsidRDefault="001A04A3">
      <w:pPr>
        <w:pStyle w:val="BodyText"/>
        <w:ind w:left="1817" w:right="2092"/>
        <w:jc w:val="center"/>
      </w:pPr>
      <w:r>
        <w:t>Artigo 18º</w:t>
      </w:r>
    </w:p>
    <w:p w:rsidR="0068223C" w:rsidRDefault="001A04A3">
      <w:pPr>
        <w:pStyle w:val="Heading1"/>
        <w:spacing w:before="121"/>
      </w:pPr>
      <w:r>
        <w:t>Características gerais do avião</w:t>
      </w:r>
    </w:p>
    <w:p w:rsidR="0068223C" w:rsidRDefault="001A04A3">
      <w:pPr>
        <w:pStyle w:val="ListParagraph"/>
        <w:numPr>
          <w:ilvl w:val="0"/>
          <w:numId w:val="28"/>
        </w:numPr>
        <w:tabs>
          <w:tab w:val="left" w:pos="402"/>
        </w:tabs>
        <w:spacing w:before="118"/>
        <w:ind w:right="390"/>
        <w:jc w:val="both"/>
        <w:rPr>
          <w:sz w:val="20"/>
        </w:rPr>
      </w:pPr>
      <w:r>
        <w:rPr>
          <w:sz w:val="20"/>
        </w:rPr>
        <w:t>O avião deve ser de tipo que, quando a câmara estiver montada na sua posição com todos os componentes acima da estrutura exterior, permita um campo de visão totalmente desobstruído, mesmo para a inclinação máxima permitida para a câmara</w:t>
      </w:r>
      <w:r>
        <w:rPr>
          <w:spacing w:val="3"/>
          <w:sz w:val="20"/>
        </w:rPr>
        <w:t xml:space="preserve"> </w:t>
      </w:r>
      <w:r>
        <w:rPr>
          <w:sz w:val="20"/>
        </w:rPr>
        <w:t>aérea.</w:t>
      </w:r>
    </w:p>
    <w:p w:rsidR="0068223C" w:rsidRDefault="001A04A3">
      <w:pPr>
        <w:pStyle w:val="ListParagraph"/>
        <w:numPr>
          <w:ilvl w:val="0"/>
          <w:numId w:val="28"/>
        </w:numPr>
        <w:tabs>
          <w:tab w:val="left" w:pos="402"/>
        </w:tabs>
        <w:spacing w:before="122"/>
        <w:ind w:right="389"/>
        <w:jc w:val="both"/>
        <w:rPr>
          <w:sz w:val="20"/>
        </w:rPr>
      </w:pPr>
      <w:r>
        <w:rPr>
          <w:sz w:val="20"/>
        </w:rPr>
        <w:t>O campo de v</w:t>
      </w:r>
      <w:r>
        <w:rPr>
          <w:sz w:val="20"/>
        </w:rPr>
        <w:t>isão deve ser protegido dos gases de escape, óleo e a turbulência do fluxo de ar provocado pelas hélices, caso a aeronave seja deste</w:t>
      </w:r>
      <w:r>
        <w:rPr>
          <w:spacing w:val="-2"/>
          <w:sz w:val="20"/>
        </w:rPr>
        <w:t xml:space="preserve"> </w:t>
      </w:r>
      <w:r>
        <w:rPr>
          <w:sz w:val="20"/>
        </w:rPr>
        <w:t>tipo.</w:t>
      </w:r>
    </w:p>
    <w:p w:rsidR="0068223C" w:rsidRDefault="001A04A3">
      <w:pPr>
        <w:pStyle w:val="ListParagraph"/>
        <w:numPr>
          <w:ilvl w:val="0"/>
          <w:numId w:val="28"/>
        </w:numPr>
        <w:tabs>
          <w:tab w:val="left" w:pos="402"/>
        </w:tabs>
        <w:spacing w:before="119"/>
        <w:ind w:right="392"/>
        <w:jc w:val="both"/>
        <w:rPr>
          <w:sz w:val="20"/>
        </w:rPr>
      </w:pPr>
      <w:r>
        <w:rPr>
          <w:sz w:val="20"/>
        </w:rPr>
        <w:t>O tecto operacional do avião, com toda a carga operacional (tripulação, câmara, equipamento GPS, sistema inercial, ox</w:t>
      </w:r>
      <w:r>
        <w:rPr>
          <w:sz w:val="20"/>
        </w:rPr>
        <w:t>igénio, paraquedas, etc.) não deve ser inferior à maior altitude de voo requerida pelo projeto.</w:t>
      </w: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8"/>
        <w:rPr>
          <w:sz w:val="19"/>
        </w:rPr>
      </w:pPr>
    </w:p>
    <w:p w:rsidR="0068223C" w:rsidRDefault="001A04A3">
      <w:pPr>
        <w:pStyle w:val="BodyText"/>
        <w:ind w:left="1817" w:right="2092"/>
        <w:jc w:val="center"/>
      </w:pPr>
      <w:r>
        <w:t>Artigo 19º</w:t>
      </w:r>
    </w:p>
    <w:p w:rsidR="0068223C" w:rsidRDefault="001A04A3">
      <w:pPr>
        <w:pStyle w:val="Heading1"/>
        <w:spacing w:before="121"/>
        <w:ind w:left="1824"/>
      </w:pPr>
      <w:r>
        <w:t>Vidro de proteção da câmara</w:t>
      </w:r>
    </w:p>
    <w:p w:rsidR="0068223C" w:rsidRDefault="001A04A3">
      <w:pPr>
        <w:pStyle w:val="ListParagraph"/>
        <w:numPr>
          <w:ilvl w:val="0"/>
          <w:numId w:val="27"/>
        </w:numPr>
        <w:tabs>
          <w:tab w:val="left" w:pos="402"/>
        </w:tabs>
        <w:spacing w:before="118"/>
        <w:ind w:right="389"/>
        <w:jc w:val="both"/>
        <w:rPr>
          <w:sz w:val="20"/>
        </w:rPr>
      </w:pPr>
      <w:r>
        <w:rPr>
          <w:sz w:val="20"/>
        </w:rPr>
        <w:t>O vidro deve ter características de transmissão espectral que sejam compatíveis com as características geométricas e de</w:t>
      </w:r>
      <w:r>
        <w:rPr>
          <w:sz w:val="20"/>
        </w:rPr>
        <w:t xml:space="preserve"> sensibilidade espectral da combinação sistema óptico da câmara/sensor aéreo a utilizar no projeto e ser isento de quaisquer estrias, veios ou outros defeitos que afetem a resolução e a distorção das</w:t>
      </w:r>
      <w:r>
        <w:rPr>
          <w:spacing w:val="-2"/>
          <w:sz w:val="20"/>
        </w:rPr>
        <w:t xml:space="preserve"> </w:t>
      </w:r>
      <w:r>
        <w:rPr>
          <w:sz w:val="20"/>
        </w:rPr>
        <w:t>imagens.</w:t>
      </w:r>
    </w:p>
    <w:p w:rsidR="0068223C" w:rsidRDefault="001A04A3">
      <w:pPr>
        <w:pStyle w:val="ListParagraph"/>
        <w:numPr>
          <w:ilvl w:val="0"/>
          <w:numId w:val="27"/>
        </w:numPr>
        <w:tabs>
          <w:tab w:val="left" w:pos="402"/>
        </w:tabs>
        <w:spacing w:before="120"/>
        <w:ind w:right="390"/>
        <w:jc w:val="both"/>
        <w:rPr>
          <w:sz w:val="20"/>
        </w:rPr>
      </w:pPr>
      <w:r>
        <w:rPr>
          <w:sz w:val="20"/>
        </w:rPr>
        <w:t>As superfícies do vidro óptico de proteção da c</w:t>
      </w:r>
      <w:r>
        <w:rPr>
          <w:sz w:val="20"/>
        </w:rPr>
        <w:t>âmara dos aviões pressurizados devem ser planoparalelas dentro da tolerância de 10 segundos de</w:t>
      </w:r>
      <w:r>
        <w:rPr>
          <w:spacing w:val="-3"/>
          <w:sz w:val="20"/>
        </w:rPr>
        <w:t xml:space="preserve"> </w:t>
      </w:r>
      <w:r>
        <w:rPr>
          <w:sz w:val="20"/>
        </w:rPr>
        <w:t>arco.</w:t>
      </w:r>
    </w:p>
    <w:p w:rsidR="0068223C" w:rsidRDefault="001A04A3">
      <w:pPr>
        <w:pStyle w:val="ListParagraph"/>
        <w:numPr>
          <w:ilvl w:val="0"/>
          <w:numId w:val="27"/>
        </w:numPr>
        <w:tabs>
          <w:tab w:val="left" w:pos="402"/>
        </w:tabs>
        <w:spacing w:before="122"/>
        <w:ind w:right="390"/>
        <w:jc w:val="both"/>
        <w:rPr>
          <w:sz w:val="20"/>
        </w:rPr>
      </w:pPr>
      <w:r>
        <w:rPr>
          <w:sz w:val="20"/>
        </w:rPr>
        <w:t>A escolha da espessura do vidro de proteção da câmara e a sua montagem no avião devem ser feitas de modo a permitir a satisfação dos requisitos estabelecid</w:t>
      </w:r>
      <w:r>
        <w:rPr>
          <w:sz w:val="20"/>
        </w:rPr>
        <w:t>os no número anterior quando operando no meio ambiente necessário à execução da cobertura.</w:t>
      </w:r>
    </w:p>
    <w:p w:rsidR="0068223C" w:rsidRDefault="001A04A3">
      <w:pPr>
        <w:pStyle w:val="ListParagraph"/>
        <w:numPr>
          <w:ilvl w:val="0"/>
          <w:numId w:val="27"/>
        </w:numPr>
        <w:tabs>
          <w:tab w:val="left" w:pos="402"/>
        </w:tabs>
        <w:spacing w:before="119"/>
        <w:jc w:val="both"/>
        <w:rPr>
          <w:sz w:val="20"/>
        </w:rPr>
      </w:pPr>
      <w:r>
        <w:rPr>
          <w:sz w:val="20"/>
        </w:rPr>
        <w:t>O vidro de proteção deve ser mantido limpo e isento de riscos ou quaisquer outros</w:t>
      </w:r>
      <w:r>
        <w:rPr>
          <w:spacing w:val="-12"/>
          <w:sz w:val="20"/>
        </w:rPr>
        <w:t xml:space="preserve"> </w:t>
      </w:r>
      <w:r>
        <w:rPr>
          <w:sz w:val="20"/>
        </w:rPr>
        <w:t>defeitos.</w:t>
      </w: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7"/>
        <w:rPr>
          <w:sz w:val="19"/>
        </w:rPr>
      </w:pPr>
    </w:p>
    <w:p w:rsidR="0068223C" w:rsidRDefault="001A04A3">
      <w:pPr>
        <w:pStyle w:val="BodyText"/>
        <w:ind w:left="1817" w:right="2092"/>
        <w:jc w:val="center"/>
      </w:pPr>
      <w:r>
        <w:t>Artigo 20º</w:t>
      </w:r>
    </w:p>
    <w:p w:rsidR="0068223C" w:rsidRDefault="001A04A3">
      <w:pPr>
        <w:pStyle w:val="Heading1"/>
        <w:spacing w:before="121"/>
      </w:pPr>
      <w:r>
        <w:t>Controlo da altitude de voo</w:t>
      </w:r>
    </w:p>
    <w:p w:rsidR="0068223C" w:rsidRDefault="001A04A3">
      <w:pPr>
        <w:pStyle w:val="ListParagraph"/>
        <w:numPr>
          <w:ilvl w:val="0"/>
          <w:numId w:val="26"/>
        </w:numPr>
        <w:tabs>
          <w:tab w:val="left" w:pos="402"/>
        </w:tabs>
        <w:ind w:right="390"/>
        <w:rPr>
          <w:sz w:val="20"/>
        </w:rPr>
      </w:pPr>
      <w:r>
        <w:rPr>
          <w:sz w:val="20"/>
        </w:rPr>
        <w:t>O avião tem de estar equipado com um altímetro, um termómetro interior e um exterior, devidamente calibrados, para determinação da altitude do voo indicada à</w:t>
      </w:r>
      <w:r>
        <w:rPr>
          <w:spacing w:val="-2"/>
          <w:sz w:val="20"/>
        </w:rPr>
        <w:t xml:space="preserve"> </w:t>
      </w:r>
      <w:r>
        <w:rPr>
          <w:sz w:val="20"/>
        </w:rPr>
        <w:t>cobertura.</w:t>
      </w:r>
    </w:p>
    <w:p w:rsidR="0068223C" w:rsidRDefault="001A04A3">
      <w:pPr>
        <w:pStyle w:val="ListParagraph"/>
        <w:numPr>
          <w:ilvl w:val="0"/>
          <w:numId w:val="26"/>
        </w:numPr>
        <w:tabs>
          <w:tab w:val="left" w:pos="402"/>
        </w:tabs>
        <w:spacing w:before="119"/>
        <w:ind w:right="392"/>
        <w:rPr>
          <w:sz w:val="20"/>
        </w:rPr>
      </w:pPr>
      <w:r>
        <w:rPr>
          <w:sz w:val="20"/>
        </w:rPr>
        <w:t>Durante as missões tem de ser introduzido o acerto do altímetro (QNH) obtido na estação mais próxima da área do</w:t>
      </w:r>
      <w:r>
        <w:rPr>
          <w:spacing w:val="2"/>
          <w:sz w:val="20"/>
        </w:rPr>
        <w:t xml:space="preserve"> </w:t>
      </w:r>
      <w:r>
        <w:rPr>
          <w:sz w:val="20"/>
        </w:rPr>
        <w:t>projeto.</w:t>
      </w:r>
    </w:p>
    <w:p w:rsidR="0068223C" w:rsidRDefault="001A04A3">
      <w:pPr>
        <w:pStyle w:val="ListParagraph"/>
        <w:numPr>
          <w:ilvl w:val="0"/>
          <w:numId w:val="26"/>
        </w:numPr>
        <w:tabs>
          <w:tab w:val="left" w:pos="402"/>
        </w:tabs>
        <w:rPr>
          <w:sz w:val="20"/>
        </w:rPr>
      </w:pPr>
      <w:r>
        <w:rPr>
          <w:sz w:val="20"/>
        </w:rPr>
        <w:t>A estação terrestre utilizada para calibração do altímetro tem de ser</w:t>
      </w:r>
      <w:r>
        <w:rPr>
          <w:spacing w:val="-7"/>
          <w:sz w:val="20"/>
        </w:rPr>
        <w:t xml:space="preserve"> </w:t>
      </w:r>
      <w:r>
        <w:rPr>
          <w:sz w:val="20"/>
        </w:rPr>
        <w:t>mencionada.</w:t>
      </w: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7"/>
        <w:rPr>
          <w:sz w:val="19"/>
        </w:rPr>
      </w:pPr>
    </w:p>
    <w:p w:rsidR="0068223C" w:rsidRDefault="001A04A3">
      <w:pPr>
        <w:pStyle w:val="BodyText"/>
        <w:ind w:left="1817" w:right="2092"/>
        <w:jc w:val="center"/>
      </w:pPr>
      <w:r>
        <w:t>Artigo 21º</w:t>
      </w:r>
    </w:p>
    <w:p w:rsidR="0068223C" w:rsidRDefault="001A04A3">
      <w:pPr>
        <w:pStyle w:val="Heading1"/>
        <w:spacing w:before="120"/>
        <w:ind w:left="1823"/>
      </w:pPr>
      <w:r>
        <w:t>Registos da altitude de voo</w:t>
      </w:r>
    </w:p>
    <w:p w:rsidR="0068223C" w:rsidRDefault="001A04A3">
      <w:pPr>
        <w:pStyle w:val="ListParagraph"/>
        <w:numPr>
          <w:ilvl w:val="0"/>
          <w:numId w:val="25"/>
        </w:numPr>
        <w:tabs>
          <w:tab w:val="left" w:pos="402"/>
        </w:tabs>
        <w:rPr>
          <w:sz w:val="20"/>
        </w:rPr>
      </w:pPr>
      <w:r>
        <w:rPr>
          <w:sz w:val="20"/>
        </w:rPr>
        <w:t>Por cada fia</w:t>
      </w:r>
      <w:r>
        <w:rPr>
          <w:sz w:val="20"/>
        </w:rPr>
        <w:t>da é feito pelo menos um registo da leitura do altímetro e da temperatura do ar</w:t>
      </w:r>
      <w:r>
        <w:rPr>
          <w:spacing w:val="-16"/>
          <w:sz w:val="20"/>
        </w:rPr>
        <w:t xml:space="preserve"> </w:t>
      </w:r>
      <w:r>
        <w:rPr>
          <w:sz w:val="20"/>
        </w:rPr>
        <w:t>exterior.</w:t>
      </w:r>
    </w:p>
    <w:p w:rsidR="0068223C" w:rsidRDefault="001A04A3">
      <w:pPr>
        <w:pStyle w:val="ListParagraph"/>
        <w:numPr>
          <w:ilvl w:val="0"/>
          <w:numId w:val="25"/>
        </w:numPr>
        <w:tabs>
          <w:tab w:val="left" w:pos="402"/>
        </w:tabs>
        <w:spacing w:before="118"/>
        <w:ind w:right="388"/>
        <w:rPr>
          <w:sz w:val="20"/>
        </w:rPr>
      </w:pPr>
      <w:r>
        <w:rPr>
          <w:sz w:val="20"/>
        </w:rPr>
        <w:t xml:space="preserve">São ainda registadas as variações térmicas superiores a 2º </w:t>
      </w:r>
      <w:r>
        <w:rPr>
          <w:position w:val="1"/>
          <w:sz w:val="20"/>
        </w:rPr>
        <w:t xml:space="preserve">graus </w:t>
      </w:r>
      <w:r>
        <w:rPr>
          <w:sz w:val="20"/>
        </w:rPr>
        <w:t>C ou de pressão superiores a 0,3 mm de mercúrio que ocorram em cada</w:t>
      </w:r>
      <w:r>
        <w:rPr>
          <w:spacing w:val="-3"/>
          <w:sz w:val="20"/>
        </w:rPr>
        <w:t xml:space="preserve"> </w:t>
      </w:r>
      <w:r>
        <w:rPr>
          <w:sz w:val="20"/>
        </w:rPr>
        <w:t>fiada.</w:t>
      </w:r>
    </w:p>
    <w:p w:rsidR="0068223C" w:rsidRDefault="0068223C">
      <w:pPr>
        <w:rPr>
          <w:sz w:val="20"/>
        </w:rPr>
        <w:sectPr w:rsidR="0068223C">
          <w:pgSz w:w="11900" w:h="16840"/>
          <w:pgMar w:top="820" w:right="1160" w:bottom="280" w:left="1300" w:header="624" w:footer="0" w:gutter="0"/>
          <w:cols w:space="720"/>
        </w:sectPr>
      </w:pPr>
    </w:p>
    <w:p w:rsidR="0068223C" w:rsidRDefault="0068223C">
      <w:pPr>
        <w:pStyle w:val="BodyText"/>
      </w:pPr>
    </w:p>
    <w:p w:rsidR="0068223C" w:rsidRDefault="0068223C">
      <w:pPr>
        <w:pStyle w:val="BodyText"/>
      </w:pP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9"/>
        <w:rPr>
          <w:sz w:val="24"/>
        </w:rPr>
      </w:pPr>
    </w:p>
    <w:p w:rsidR="0068223C" w:rsidRDefault="001A04A3">
      <w:pPr>
        <w:pStyle w:val="BodyText"/>
        <w:spacing w:before="59"/>
        <w:ind w:left="1817" w:right="2092"/>
        <w:jc w:val="center"/>
      </w:pPr>
      <w:r>
        <w:t>Artigo 22º</w:t>
      </w:r>
    </w:p>
    <w:p w:rsidR="0068223C" w:rsidRDefault="001A04A3">
      <w:pPr>
        <w:pStyle w:val="Heading1"/>
        <w:ind w:left="1822"/>
      </w:pPr>
      <w:r>
        <w:t>Controlo da temperatura</w:t>
      </w:r>
    </w:p>
    <w:p w:rsidR="0068223C" w:rsidRDefault="001A04A3">
      <w:pPr>
        <w:pStyle w:val="ListParagraph"/>
        <w:numPr>
          <w:ilvl w:val="0"/>
          <w:numId w:val="24"/>
        </w:numPr>
        <w:tabs>
          <w:tab w:val="left" w:pos="402"/>
        </w:tabs>
        <w:ind w:right="391"/>
        <w:jc w:val="both"/>
        <w:rPr>
          <w:sz w:val="20"/>
        </w:rPr>
      </w:pPr>
      <w:r>
        <w:rPr>
          <w:sz w:val="20"/>
        </w:rPr>
        <w:t>O compartimento da câmara é mantido a uma temperatura média de 15º C, com variação máxima de 10</w:t>
      </w:r>
      <w:r>
        <w:rPr>
          <w:position w:val="1"/>
          <w:sz w:val="20"/>
        </w:rPr>
        <w:t>º</w:t>
      </w:r>
      <w:r>
        <w:rPr>
          <w:sz w:val="20"/>
        </w:rPr>
        <w:t xml:space="preserve"> C.</w:t>
      </w:r>
    </w:p>
    <w:p w:rsidR="0068223C" w:rsidRDefault="001A04A3">
      <w:pPr>
        <w:pStyle w:val="ListParagraph"/>
        <w:numPr>
          <w:ilvl w:val="0"/>
          <w:numId w:val="24"/>
        </w:numPr>
        <w:tabs>
          <w:tab w:val="left" w:pos="402"/>
        </w:tabs>
        <w:ind w:right="387"/>
        <w:jc w:val="both"/>
        <w:rPr>
          <w:sz w:val="20"/>
        </w:rPr>
      </w:pPr>
      <w:r>
        <w:rPr>
          <w:sz w:val="20"/>
        </w:rPr>
        <w:t xml:space="preserve">Nos aviões pressurizados não pode haver variações térmicas  superiores a 4 </w:t>
      </w:r>
      <w:r>
        <w:rPr>
          <w:position w:val="1"/>
          <w:sz w:val="20"/>
        </w:rPr>
        <w:t xml:space="preserve">graus </w:t>
      </w:r>
      <w:r>
        <w:rPr>
          <w:sz w:val="20"/>
        </w:rPr>
        <w:t>C em qualquer ponto  da câmara.</w:t>
      </w: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7"/>
        <w:rPr>
          <w:sz w:val="19"/>
        </w:rPr>
      </w:pPr>
    </w:p>
    <w:p w:rsidR="0068223C" w:rsidRDefault="001A04A3">
      <w:pPr>
        <w:pStyle w:val="BodyText"/>
        <w:ind w:left="1817" w:right="2092"/>
        <w:jc w:val="center"/>
      </w:pPr>
      <w:r>
        <w:t>Artigo</w:t>
      </w:r>
      <w:r>
        <w:t xml:space="preserve"> 23º</w:t>
      </w:r>
    </w:p>
    <w:p w:rsidR="0068223C" w:rsidRDefault="001A04A3">
      <w:pPr>
        <w:pStyle w:val="Heading1"/>
        <w:spacing w:before="121"/>
        <w:ind w:left="1824"/>
      </w:pPr>
      <w:r>
        <w:t>Controlo de humidade</w:t>
      </w:r>
    </w:p>
    <w:p w:rsidR="0068223C" w:rsidRDefault="001A04A3">
      <w:pPr>
        <w:pStyle w:val="ListParagraph"/>
        <w:numPr>
          <w:ilvl w:val="0"/>
          <w:numId w:val="23"/>
        </w:numPr>
        <w:tabs>
          <w:tab w:val="left" w:pos="402"/>
        </w:tabs>
        <w:spacing w:before="118"/>
        <w:ind w:right="388"/>
        <w:jc w:val="both"/>
        <w:rPr>
          <w:sz w:val="20"/>
        </w:rPr>
      </w:pPr>
      <w:r>
        <w:rPr>
          <w:sz w:val="20"/>
        </w:rPr>
        <w:t>A humidade relativa no compartimento da câmara é mantida em 58 %, com variação máxima de 2 % de humidade</w:t>
      </w:r>
      <w:r>
        <w:rPr>
          <w:spacing w:val="-2"/>
          <w:sz w:val="20"/>
        </w:rPr>
        <w:t xml:space="preserve"> </w:t>
      </w:r>
      <w:r>
        <w:rPr>
          <w:sz w:val="20"/>
        </w:rPr>
        <w:t>relativa.</w:t>
      </w:r>
    </w:p>
    <w:p w:rsidR="0068223C" w:rsidRDefault="001A04A3">
      <w:pPr>
        <w:pStyle w:val="ListParagraph"/>
        <w:numPr>
          <w:ilvl w:val="0"/>
          <w:numId w:val="23"/>
        </w:numPr>
        <w:tabs>
          <w:tab w:val="left" w:pos="402"/>
        </w:tabs>
        <w:ind w:right="392"/>
        <w:jc w:val="both"/>
        <w:rPr>
          <w:sz w:val="20"/>
        </w:rPr>
      </w:pPr>
      <w:r>
        <w:rPr>
          <w:sz w:val="20"/>
        </w:rPr>
        <w:t>Sempre que o controlo de humidade seja impossível inicia-se a operação da câmara aérea com a antecedência suficient</w:t>
      </w:r>
      <w:r>
        <w:rPr>
          <w:sz w:val="20"/>
        </w:rPr>
        <w:t>e sobre o começo de cada fiada por forma a expor antes do seu início, pelo menos, o número de fotografias que constam da tabela</w:t>
      </w:r>
      <w:r>
        <w:rPr>
          <w:spacing w:val="-4"/>
          <w:sz w:val="20"/>
        </w:rPr>
        <w:t xml:space="preserve"> </w:t>
      </w:r>
      <w:r>
        <w:rPr>
          <w:sz w:val="20"/>
        </w:rPr>
        <w:t>seguinte:</w:t>
      </w:r>
    </w:p>
    <w:p w:rsidR="0068223C" w:rsidRDefault="0068223C">
      <w:pPr>
        <w:pStyle w:val="BodyText"/>
        <w:spacing w:before="11" w:after="1"/>
        <w:rPr>
          <w:sz w:val="29"/>
        </w:rPr>
      </w:pPr>
    </w:p>
    <w:tbl>
      <w:tblPr>
        <w:tblW w:w="0" w:type="auto"/>
        <w:tblInd w:w="1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8"/>
        <w:gridCol w:w="2551"/>
      </w:tblGrid>
      <w:tr w:rsidR="0068223C">
        <w:trPr>
          <w:trHeight w:val="606"/>
        </w:trPr>
        <w:tc>
          <w:tcPr>
            <w:tcW w:w="2978" w:type="dxa"/>
          </w:tcPr>
          <w:p w:rsidR="0068223C" w:rsidRDefault="001A04A3">
            <w:pPr>
              <w:pStyle w:val="TableParagraph"/>
              <w:spacing w:line="240" w:lineRule="atLeast"/>
              <w:ind w:left="863" w:right="128" w:hanging="708"/>
              <w:rPr>
                <w:b/>
                <w:sz w:val="20"/>
              </w:rPr>
            </w:pPr>
            <w:r>
              <w:rPr>
                <w:b/>
                <w:sz w:val="20"/>
              </w:rPr>
              <w:t>Tempo decorrido a partir do fim da última fiada</w:t>
            </w:r>
          </w:p>
        </w:tc>
        <w:tc>
          <w:tcPr>
            <w:tcW w:w="2551" w:type="dxa"/>
          </w:tcPr>
          <w:p w:rsidR="0068223C" w:rsidRDefault="001A04A3">
            <w:pPr>
              <w:pStyle w:val="TableParagraph"/>
              <w:spacing w:line="240" w:lineRule="atLeast"/>
              <w:ind w:left="412" w:right="303" w:hanging="82"/>
              <w:rPr>
                <w:b/>
                <w:sz w:val="20"/>
              </w:rPr>
            </w:pPr>
            <w:r>
              <w:rPr>
                <w:b/>
                <w:sz w:val="20"/>
              </w:rPr>
              <w:t>Número de exposições extras antes da fiada</w:t>
            </w:r>
          </w:p>
        </w:tc>
      </w:tr>
      <w:tr w:rsidR="0068223C">
        <w:trPr>
          <w:trHeight w:val="364"/>
        </w:trPr>
        <w:tc>
          <w:tcPr>
            <w:tcW w:w="2978" w:type="dxa"/>
          </w:tcPr>
          <w:p w:rsidR="0068223C" w:rsidRDefault="001A04A3">
            <w:pPr>
              <w:pStyle w:val="TableParagraph"/>
              <w:spacing w:before="121" w:line="223" w:lineRule="exact"/>
              <w:rPr>
                <w:sz w:val="20"/>
              </w:rPr>
            </w:pPr>
            <w:r>
              <w:rPr>
                <w:sz w:val="20"/>
              </w:rPr>
              <w:t>Menos de 30 minutos</w:t>
            </w:r>
          </w:p>
        </w:tc>
        <w:tc>
          <w:tcPr>
            <w:tcW w:w="2551" w:type="dxa"/>
          </w:tcPr>
          <w:p w:rsidR="0068223C" w:rsidRDefault="001A04A3">
            <w:pPr>
              <w:pStyle w:val="TableParagraph"/>
              <w:spacing w:before="121" w:line="223" w:lineRule="exact"/>
              <w:ind w:left="3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68223C">
        <w:trPr>
          <w:trHeight w:val="364"/>
        </w:trPr>
        <w:tc>
          <w:tcPr>
            <w:tcW w:w="2978" w:type="dxa"/>
          </w:tcPr>
          <w:p w:rsidR="0068223C" w:rsidRDefault="001A04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 30 minutos a 2 horas</w:t>
            </w:r>
          </w:p>
        </w:tc>
        <w:tc>
          <w:tcPr>
            <w:tcW w:w="2551" w:type="dxa"/>
          </w:tcPr>
          <w:p w:rsidR="0068223C" w:rsidRDefault="001A04A3">
            <w:pPr>
              <w:pStyle w:val="TableParagraph"/>
              <w:ind w:left="39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 w:rsidR="0068223C">
        <w:trPr>
          <w:trHeight w:val="364"/>
        </w:trPr>
        <w:tc>
          <w:tcPr>
            <w:tcW w:w="2978" w:type="dxa"/>
          </w:tcPr>
          <w:p w:rsidR="0068223C" w:rsidRDefault="001A04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 2 horas a 8 horas</w:t>
            </w:r>
          </w:p>
        </w:tc>
        <w:tc>
          <w:tcPr>
            <w:tcW w:w="2551" w:type="dxa"/>
          </w:tcPr>
          <w:p w:rsidR="0068223C" w:rsidRDefault="001A04A3">
            <w:pPr>
              <w:pStyle w:val="TableParagraph"/>
              <w:ind w:left="391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68223C">
        <w:trPr>
          <w:trHeight w:val="364"/>
        </w:trPr>
        <w:tc>
          <w:tcPr>
            <w:tcW w:w="2978" w:type="dxa"/>
          </w:tcPr>
          <w:p w:rsidR="0068223C" w:rsidRDefault="001A04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 8 horas 24 horas</w:t>
            </w:r>
          </w:p>
        </w:tc>
        <w:tc>
          <w:tcPr>
            <w:tcW w:w="2551" w:type="dxa"/>
          </w:tcPr>
          <w:p w:rsidR="0068223C" w:rsidRDefault="001A04A3">
            <w:pPr>
              <w:pStyle w:val="TableParagraph"/>
              <w:ind w:left="391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68223C">
        <w:trPr>
          <w:trHeight w:val="364"/>
        </w:trPr>
        <w:tc>
          <w:tcPr>
            <w:tcW w:w="2978" w:type="dxa"/>
          </w:tcPr>
          <w:p w:rsidR="0068223C" w:rsidRDefault="001A04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 24 horas a 4 dias</w:t>
            </w:r>
          </w:p>
        </w:tc>
        <w:tc>
          <w:tcPr>
            <w:tcW w:w="2551" w:type="dxa"/>
          </w:tcPr>
          <w:p w:rsidR="0068223C" w:rsidRDefault="001A04A3">
            <w:pPr>
              <w:pStyle w:val="TableParagraph"/>
              <w:ind w:left="391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68223C">
        <w:trPr>
          <w:trHeight w:val="364"/>
        </w:trPr>
        <w:tc>
          <w:tcPr>
            <w:tcW w:w="2978" w:type="dxa"/>
          </w:tcPr>
          <w:p w:rsidR="0068223C" w:rsidRDefault="001A04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Mais de 4 dias</w:t>
            </w:r>
          </w:p>
        </w:tc>
        <w:tc>
          <w:tcPr>
            <w:tcW w:w="2551" w:type="dxa"/>
          </w:tcPr>
          <w:p w:rsidR="0068223C" w:rsidRDefault="001A04A3">
            <w:pPr>
              <w:pStyle w:val="TableParagraph"/>
              <w:ind w:left="391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</w:tbl>
    <w:p w:rsidR="0068223C" w:rsidRDefault="0068223C">
      <w:pPr>
        <w:pStyle w:val="BodyText"/>
      </w:pPr>
    </w:p>
    <w:p w:rsidR="0068223C" w:rsidRDefault="0068223C">
      <w:pPr>
        <w:pStyle w:val="BodyText"/>
        <w:spacing w:before="7"/>
        <w:rPr>
          <w:sz w:val="19"/>
        </w:rPr>
      </w:pPr>
    </w:p>
    <w:p w:rsidR="0068223C" w:rsidRDefault="001A04A3">
      <w:pPr>
        <w:pStyle w:val="ListParagraph"/>
        <w:numPr>
          <w:ilvl w:val="0"/>
          <w:numId w:val="23"/>
        </w:numPr>
        <w:tabs>
          <w:tab w:val="left" w:pos="402"/>
        </w:tabs>
        <w:spacing w:before="1"/>
        <w:ind w:right="390"/>
        <w:jc w:val="both"/>
        <w:rPr>
          <w:sz w:val="20"/>
        </w:rPr>
      </w:pPr>
      <w:r>
        <w:rPr>
          <w:sz w:val="20"/>
        </w:rPr>
        <w:t>As exposições preparatórias devem ser todas feitas ou, pelo menos as quatro últimas, com o intervalo de tempo usual.</w:t>
      </w: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7"/>
        <w:rPr>
          <w:sz w:val="19"/>
        </w:rPr>
      </w:pPr>
    </w:p>
    <w:p w:rsidR="0068223C" w:rsidRDefault="001A04A3">
      <w:pPr>
        <w:pStyle w:val="BodyText"/>
        <w:ind w:left="1817" w:right="2092"/>
        <w:jc w:val="center"/>
      </w:pPr>
      <w:r>
        <w:t>Artigo 24º</w:t>
      </w:r>
    </w:p>
    <w:p w:rsidR="0068223C" w:rsidRDefault="001A04A3">
      <w:pPr>
        <w:pStyle w:val="Heading1"/>
        <w:spacing w:before="121"/>
        <w:ind w:right="2091"/>
      </w:pPr>
      <w:r>
        <w:t>Suporte e suspensão da</w:t>
      </w:r>
      <w:r>
        <w:rPr>
          <w:spacing w:val="-10"/>
        </w:rPr>
        <w:t xml:space="preserve"> </w:t>
      </w:r>
      <w:r>
        <w:t>câmara</w:t>
      </w:r>
    </w:p>
    <w:p w:rsidR="0068223C" w:rsidRDefault="001A04A3">
      <w:pPr>
        <w:pStyle w:val="ListParagraph"/>
        <w:numPr>
          <w:ilvl w:val="0"/>
          <w:numId w:val="22"/>
        </w:numPr>
        <w:tabs>
          <w:tab w:val="left" w:pos="402"/>
        </w:tabs>
        <w:spacing w:before="118"/>
        <w:ind w:right="392"/>
        <w:rPr>
          <w:sz w:val="20"/>
        </w:rPr>
      </w:pPr>
      <w:r>
        <w:rPr>
          <w:sz w:val="20"/>
        </w:rPr>
        <w:t>A câmara deve ser isolada das vibrações do avião através de suporte adequado que igualmente permita nivelamento em voo e orientação para correção da deriva.</w:t>
      </w:r>
    </w:p>
    <w:p w:rsidR="0068223C" w:rsidRDefault="001A04A3">
      <w:pPr>
        <w:pStyle w:val="ListParagraph"/>
        <w:numPr>
          <w:ilvl w:val="0"/>
          <w:numId w:val="22"/>
        </w:numPr>
        <w:tabs>
          <w:tab w:val="left" w:pos="402"/>
        </w:tabs>
        <w:ind w:right="386"/>
        <w:rPr>
          <w:sz w:val="20"/>
        </w:rPr>
      </w:pPr>
      <w:r>
        <w:rPr>
          <w:sz w:val="20"/>
        </w:rPr>
        <w:t>O suporte/suspensão da câmara deve fornecer isolamento suficiente con</w:t>
      </w:r>
      <w:r>
        <w:rPr>
          <w:sz w:val="20"/>
        </w:rPr>
        <w:t>tra as vibrações, por forma a que estas nunca constituam fator limitativo na escolha da velocidade do</w:t>
      </w:r>
      <w:r>
        <w:rPr>
          <w:spacing w:val="-4"/>
          <w:sz w:val="20"/>
        </w:rPr>
        <w:t xml:space="preserve"> </w:t>
      </w:r>
      <w:r>
        <w:rPr>
          <w:sz w:val="20"/>
        </w:rPr>
        <w:t>obturador.</w:t>
      </w:r>
    </w:p>
    <w:p w:rsidR="0068223C" w:rsidRDefault="001A04A3">
      <w:pPr>
        <w:pStyle w:val="ListParagraph"/>
        <w:numPr>
          <w:ilvl w:val="0"/>
          <w:numId w:val="22"/>
        </w:numPr>
        <w:tabs>
          <w:tab w:val="left" w:pos="402"/>
        </w:tabs>
        <w:spacing w:before="119"/>
        <w:ind w:right="392"/>
        <w:rPr>
          <w:sz w:val="20"/>
        </w:rPr>
      </w:pPr>
      <w:r>
        <w:rPr>
          <w:sz w:val="20"/>
        </w:rPr>
        <w:t>A velocidade angular máxima da câmara causada por vibrações deve ser inferior ao valor que resulta da seguinte</w:t>
      </w:r>
      <w:r>
        <w:rPr>
          <w:spacing w:val="1"/>
          <w:sz w:val="20"/>
        </w:rPr>
        <w:t xml:space="preserve"> </w:t>
      </w:r>
      <w:r>
        <w:rPr>
          <w:sz w:val="20"/>
        </w:rPr>
        <w:t>expressão:</w:t>
      </w: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6"/>
        <w:rPr>
          <w:sz w:val="19"/>
        </w:rPr>
      </w:pPr>
    </w:p>
    <w:p w:rsidR="0068223C" w:rsidRDefault="001A04A3">
      <w:pPr>
        <w:pStyle w:val="BodyText"/>
        <w:ind w:left="98" w:right="90"/>
        <w:jc w:val="center"/>
        <w:rPr>
          <w:rFonts w:ascii="Cambria Math" w:hAnsi="Cambria Math"/>
        </w:rPr>
      </w:pPr>
      <w:r>
        <w:rPr>
          <w:rFonts w:ascii="Cambria Math" w:hAnsi="Cambria Math"/>
          <w:w w:val="110"/>
        </w:rPr>
        <w:t>A = r/(ƒ ∗ T)</w:t>
      </w:r>
    </w:p>
    <w:p w:rsidR="0068223C" w:rsidRDefault="0068223C">
      <w:pPr>
        <w:pStyle w:val="BodyText"/>
        <w:rPr>
          <w:rFonts w:ascii="Cambria Math"/>
          <w:sz w:val="22"/>
        </w:rPr>
      </w:pPr>
    </w:p>
    <w:p w:rsidR="0068223C" w:rsidRDefault="0068223C">
      <w:pPr>
        <w:pStyle w:val="BodyText"/>
        <w:spacing w:before="7"/>
        <w:rPr>
          <w:rFonts w:ascii="Cambria Math"/>
          <w:sz w:val="19"/>
        </w:rPr>
      </w:pPr>
    </w:p>
    <w:p w:rsidR="0068223C" w:rsidRDefault="001A04A3">
      <w:pPr>
        <w:pStyle w:val="BodyText"/>
        <w:ind w:left="447"/>
      </w:pPr>
      <w:r>
        <w:t xml:space="preserve">em </w:t>
      </w:r>
      <w:r>
        <w:t>que:</w:t>
      </w:r>
    </w:p>
    <w:p w:rsidR="0068223C" w:rsidRDefault="0068223C">
      <w:pPr>
        <w:sectPr w:rsidR="0068223C">
          <w:pgSz w:w="11900" w:h="16840"/>
          <w:pgMar w:top="820" w:right="1160" w:bottom="280" w:left="1300" w:header="624" w:footer="0" w:gutter="0"/>
          <w:cols w:space="720"/>
        </w:sectPr>
      </w:pPr>
    </w:p>
    <w:p w:rsidR="0068223C" w:rsidRDefault="0068223C">
      <w:pPr>
        <w:pStyle w:val="BodyText"/>
      </w:pPr>
    </w:p>
    <w:p w:rsidR="0068223C" w:rsidRDefault="0068223C">
      <w:pPr>
        <w:pStyle w:val="BodyText"/>
      </w:pP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9"/>
        <w:rPr>
          <w:sz w:val="24"/>
        </w:rPr>
      </w:pPr>
    </w:p>
    <w:p w:rsidR="0068223C" w:rsidRDefault="001A04A3">
      <w:pPr>
        <w:pStyle w:val="BodyText"/>
        <w:spacing w:before="59" w:line="355" w:lineRule="auto"/>
        <w:ind w:left="1819" w:right="3860"/>
      </w:pPr>
      <w:r>
        <w:t>A = velocidade angular em radianos/segundo. r = resolução geométrica em mm do sensor.</w:t>
      </w:r>
    </w:p>
    <w:p w:rsidR="0068223C" w:rsidRDefault="001A04A3">
      <w:pPr>
        <w:pStyle w:val="BodyText"/>
        <w:spacing w:before="5"/>
        <w:ind w:left="1819"/>
      </w:pPr>
      <w:r>
        <w:t>f = distância focal da lente em mm.</w:t>
      </w:r>
    </w:p>
    <w:p w:rsidR="0068223C" w:rsidRDefault="001A04A3">
      <w:pPr>
        <w:pStyle w:val="BodyText"/>
        <w:spacing w:before="120"/>
        <w:ind w:left="1819"/>
      </w:pPr>
      <w:r>
        <w:t>T = tempo de exposição em segundos (valor máximo do projeto).</w:t>
      </w:r>
    </w:p>
    <w:p w:rsidR="0068223C" w:rsidRDefault="0068223C">
      <w:pPr>
        <w:pStyle w:val="BodyText"/>
      </w:pP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6"/>
        <w:rPr>
          <w:sz w:val="29"/>
        </w:rPr>
      </w:pPr>
    </w:p>
    <w:p w:rsidR="0068223C" w:rsidRDefault="001A04A3">
      <w:pPr>
        <w:pStyle w:val="Heading1"/>
        <w:spacing w:before="0"/>
        <w:ind w:left="1819"/>
      </w:pPr>
      <w:r>
        <w:t>Subsecção V</w:t>
      </w:r>
    </w:p>
    <w:p w:rsidR="0068223C" w:rsidRDefault="001A04A3">
      <w:pPr>
        <w:spacing w:before="121"/>
        <w:ind w:left="1821" w:right="2092"/>
        <w:jc w:val="center"/>
        <w:rPr>
          <w:b/>
          <w:sz w:val="20"/>
        </w:rPr>
      </w:pPr>
      <w:r>
        <w:rPr>
          <w:b/>
          <w:sz w:val="20"/>
        </w:rPr>
        <w:t>GPS e Sistema Inercial para determinação dos centros de projeção</w:t>
      </w:r>
    </w:p>
    <w:p w:rsidR="0068223C" w:rsidRDefault="0068223C">
      <w:pPr>
        <w:pStyle w:val="BodyText"/>
        <w:rPr>
          <w:b/>
        </w:rPr>
      </w:pPr>
    </w:p>
    <w:p w:rsidR="0068223C" w:rsidRDefault="0068223C">
      <w:pPr>
        <w:pStyle w:val="BodyText"/>
        <w:spacing w:before="6"/>
        <w:rPr>
          <w:b/>
          <w:sz w:val="19"/>
        </w:rPr>
      </w:pPr>
    </w:p>
    <w:p w:rsidR="0068223C" w:rsidRDefault="001A04A3">
      <w:pPr>
        <w:pStyle w:val="BodyText"/>
        <w:spacing w:before="1"/>
        <w:ind w:left="1817" w:right="2092"/>
        <w:jc w:val="center"/>
      </w:pPr>
      <w:r>
        <w:t>Artigo 25º</w:t>
      </w:r>
    </w:p>
    <w:p w:rsidR="0068223C" w:rsidRDefault="001A04A3">
      <w:pPr>
        <w:pStyle w:val="Heading1"/>
        <w:spacing w:before="120"/>
        <w:ind w:right="2091"/>
      </w:pPr>
      <w:r>
        <w:t>Receptores GPS aerotransportados</w:t>
      </w:r>
    </w:p>
    <w:p w:rsidR="0068223C" w:rsidRDefault="001A04A3">
      <w:pPr>
        <w:pStyle w:val="ListParagraph"/>
        <w:numPr>
          <w:ilvl w:val="0"/>
          <w:numId w:val="21"/>
        </w:numPr>
        <w:tabs>
          <w:tab w:val="left" w:pos="402"/>
        </w:tabs>
        <w:ind w:right="389"/>
        <w:rPr>
          <w:sz w:val="20"/>
        </w:rPr>
      </w:pPr>
      <w:r>
        <w:rPr>
          <w:sz w:val="20"/>
        </w:rPr>
        <w:t>Os receptores GPS aerotransportados são de fase e dupla frequência, com capacidade de captação do código C/A e, eventualmente, do código P(Y) e registo com intervalos de 1</w:t>
      </w:r>
      <w:r>
        <w:rPr>
          <w:spacing w:val="-6"/>
          <w:sz w:val="20"/>
        </w:rPr>
        <w:t xml:space="preserve"> </w:t>
      </w:r>
      <w:r>
        <w:rPr>
          <w:sz w:val="20"/>
        </w:rPr>
        <w:t>s.</w:t>
      </w:r>
    </w:p>
    <w:p w:rsidR="0068223C" w:rsidRDefault="001A04A3">
      <w:pPr>
        <w:pStyle w:val="ListParagraph"/>
        <w:numPr>
          <w:ilvl w:val="0"/>
          <w:numId w:val="21"/>
        </w:numPr>
        <w:tabs>
          <w:tab w:val="left" w:pos="402"/>
        </w:tabs>
        <w:spacing w:before="119"/>
        <w:ind w:right="391"/>
        <w:rPr>
          <w:sz w:val="20"/>
        </w:rPr>
      </w:pPr>
      <w:r>
        <w:rPr>
          <w:sz w:val="20"/>
        </w:rPr>
        <w:t>A localização do centro de fase da antena, relativamente ao centro de projeção da câmara, tem de ser conhecida com rigor</w:t>
      </w:r>
      <w:r>
        <w:rPr>
          <w:spacing w:val="-2"/>
          <w:sz w:val="20"/>
        </w:rPr>
        <w:t xml:space="preserve"> </w:t>
      </w:r>
      <w:r>
        <w:rPr>
          <w:sz w:val="20"/>
        </w:rPr>
        <w:t>centimétrico.</w:t>
      </w:r>
    </w:p>
    <w:p w:rsidR="0068223C" w:rsidRDefault="001A04A3">
      <w:pPr>
        <w:pStyle w:val="ListParagraph"/>
        <w:numPr>
          <w:ilvl w:val="0"/>
          <w:numId w:val="21"/>
        </w:numPr>
        <w:tabs>
          <w:tab w:val="left" w:pos="402"/>
        </w:tabs>
        <w:spacing w:before="119"/>
        <w:ind w:right="392"/>
        <w:rPr>
          <w:sz w:val="20"/>
        </w:rPr>
      </w:pPr>
      <w:r>
        <w:rPr>
          <w:sz w:val="20"/>
        </w:rPr>
        <w:t>O suporte lógico deve integrar a tecnologia “On The Fly”, ou equivalente, para optimização da resolução das</w:t>
      </w:r>
      <w:r>
        <w:rPr>
          <w:spacing w:val="-2"/>
          <w:sz w:val="20"/>
        </w:rPr>
        <w:t xml:space="preserve"> </w:t>
      </w:r>
      <w:r>
        <w:rPr>
          <w:sz w:val="20"/>
        </w:rPr>
        <w:t>ambiguidades.</w:t>
      </w: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10"/>
        <w:rPr>
          <w:sz w:val="19"/>
        </w:rPr>
      </w:pPr>
    </w:p>
    <w:p w:rsidR="0068223C" w:rsidRDefault="001A04A3">
      <w:pPr>
        <w:pStyle w:val="BodyText"/>
        <w:ind w:left="1817" w:right="2092"/>
        <w:jc w:val="center"/>
      </w:pPr>
      <w:r>
        <w:t>Artigo 26º</w:t>
      </w:r>
    </w:p>
    <w:p w:rsidR="0068223C" w:rsidRDefault="001A04A3">
      <w:pPr>
        <w:pStyle w:val="Heading1"/>
      </w:pPr>
      <w:r>
        <w:t>Receptores fixos no terreno</w:t>
      </w:r>
    </w:p>
    <w:p w:rsidR="0068223C" w:rsidRDefault="001A04A3">
      <w:pPr>
        <w:pStyle w:val="ListParagraph"/>
        <w:numPr>
          <w:ilvl w:val="0"/>
          <w:numId w:val="20"/>
        </w:numPr>
        <w:tabs>
          <w:tab w:val="left" w:pos="402"/>
        </w:tabs>
        <w:ind w:right="391"/>
        <w:rPr>
          <w:sz w:val="20"/>
        </w:rPr>
      </w:pPr>
      <w:r>
        <w:rPr>
          <w:sz w:val="20"/>
        </w:rPr>
        <w:t>A coordenação por GPS dos centros de projeção fotográficos impõe a utilização de pelo menos um receptor GPS colocado num ponto fixo no terreno, de coordenadas bem</w:t>
      </w:r>
      <w:r>
        <w:rPr>
          <w:spacing w:val="-8"/>
          <w:sz w:val="20"/>
        </w:rPr>
        <w:t xml:space="preserve"> </w:t>
      </w:r>
      <w:r>
        <w:rPr>
          <w:sz w:val="20"/>
        </w:rPr>
        <w:t>conhecidas.</w:t>
      </w:r>
    </w:p>
    <w:p w:rsidR="0068223C" w:rsidRDefault="001A04A3">
      <w:pPr>
        <w:pStyle w:val="ListParagraph"/>
        <w:numPr>
          <w:ilvl w:val="0"/>
          <w:numId w:val="20"/>
        </w:numPr>
        <w:tabs>
          <w:tab w:val="left" w:pos="402"/>
        </w:tabs>
        <w:ind w:right="389"/>
        <w:rPr>
          <w:sz w:val="20"/>
        </w:rPr>
      </w:pPr>
      <w:r>
        <w:rPr>
          <w:sz w:val="20"/>
        </w:rPr>
        <w:t>O equipamento GPS é de fase e dupla fre</w:t>
      </w:r>
      <w:r>
        <w:rPr>
          <w:sz w:val="20"/>
        </w:rPr>
        <w:t>quência, com capacidade de captação dos códigos C/A e, eventualmente, do código P(Y) e registo com intervalos de 1</w:t>
      </w:r>
      <w:r>
        <w:rPr>
          <w:spacing w:val="-3"/>
          <w:sz w:val="20"/>
        </w:rPr>
        <w:t xml:space="preserve"> </w:t>
      </w:r>
      <w:r>
        <w:rPr>
          <w:sz w:val="20"/>
        </w:rPr>
        <w:t>s.</w:t>
      </w: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7"/>
        <w:rPr>
          <w:sz w:val="19"/>
        </w:rPr>
      </w:pPr>
    </w:p>
    <w:p w:rsidR="0068223C" w:rsidRDefault="001A04A3">
      <w:pPr>
        <w:pStyle w:val="BodyText"/>
        <w:spacing w:before="1"/>
        <w:ind w:left="1817" w:right="2092"/>
        <w:jc w:val="center"/>
      </w:pPr>
      <w:r>
        <w:t>Artigo 27º</w:t>
      </w:r>
    </w:p>
    <w:p w:rsidR="0068223C" w:rsidRDefault="001A04A3">
      <w:pPr>
        <w:pStyle w:val="Heading1"/>
        <w:ind w:left="1822"/>
      </w:pPr>
      <w:r>
        <w:t>Distância entre receptores</w:t>
      </w:r>
    </w:p>
    <w:p w:rsidR="0068223C" w:rsidRDefault="001A04A3">
      <w:pPr>
        <w:pStyle w:val="BodyText"/>
        <w:spacing w:before="121"/>
        <w:ind w:left="118" w:right="391" w:firstLine="566"/>
        <w:jc w:val="both"/>
      </w:pPr>
      <w:r>
        <w:t>Os receptores fixos são colocados a distâncias adequadas em relação aos aerotransportados, conside</w:t>
      </w:r>
      <w:r>
        <w:t>rando que a degradação da precisão da posição a obter é proporcional à distância entre os receptores fixo e móvel.</w:t>
      </w: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8"/>
        <w:rPr>
          <w:sz w:val="19"/>
        </w:rPr>
      </w:pPr>
    </w:p>
    <w:p w:rsidR="0068223C" w:rsidRDefault="001A04A3">
      <w:pPr>
        <w:pStyle w:val="BodyText"/>
        <w:ind w:left="1817" w:right="2092"/>
        <w:jc w:val="center"/>
      </w:pPr>
      <w:r>
        <w:t>Artigo 28º</w:t>
      </w:r>
    </w:p>
    <w:p w:rsidR="0068223C" w:rsidRDefault="001A04A3">
      <w:pPr>
        <w:pStyle w:val="Heading1"/>
        <w:spacing w:before="121"/>
        <w:ind w:left="1820"/>
      </w:pPr>
      <w:r>
        <w:t>Sistema Inercial</w:t>
      </w:r>
    </w:p>
    <w:p w:rsidR="0068223C" w:rsidRDefault="001A04A3">
      <w:pPr>
        <w:pStyle w:val="BodyText"/>
        <w:spacing w:before="120"/>
        <w:ind w:left="118" w:right="390" w:firstLine="566"/>
        <w:jc w:val="both"/>
      </w:pPr>
      <w:r>
        <w:t>Os sistemas inerciais ligados à câmara aerofotogramétrica devem integrar um sistema único GPS/Inercial, permitindo uma determinação rigorosa dos seis parâmetros de orientação externa dos fotogramas. Os ângulos de rotação dos sistema fotográfico relativos à</w:t>
      </w:r>
      <w:r>
        <w:t xml:space="preserve"> inclinação devem ser determinados com rigor melhor que 0,015º e o relativo à direção de voo 0,02º.</w:t>
      </w:r>
    </w:p>
    <w:p w:rsidR="0068223C" w:rsidRDefault="0068223C">
      <w:pPr>
        <w:jc w:val="both"/>
        <w:sectPr w:rsidR="0068223C">
          <w:pgSz w:w="11900" w:h="16840"/>
          <w:pgMar w:top="820" w:right="1160" w:bottom="280" w:left="1300" w:header="624" w:footer="0" w:gutter="0"/>
          <w:cols w:space="720"/>
        </w:sectPr>
      </w:pPr>
    </w:p>
    <w:p w:rsidR="0068223C" w:rsidRDefault="0068223C">
      <w:pPr>
        <w:pStyle w:val="BodyText"/>
      </w:pPr>
    </w:p>
    <w:p w:rsidR="0068223C" w:rsidRDefault="0068223C">
      <w:pPr>
        <w:pStyle w:val="BodyText"/>
      </w:pP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9"/>
        <w:rPr>
          <w:sz w:val="24"/>
        </w:rPr>
      </w:pPr>
    </w:p>
    <w:p w:rsidR="0068223C" w:rsidRDefault="001A04A3">
      <w:pPr>
        <w:pStyle w:val="Heading1"/>
        <w:spacing w:before="59" w:line="355" w:lineRule="auto"/>
        <w:ind w:left="3283" w:right="3556" w:firstLine="938"/>
        <w:jc w:val="left"/>
      </w:pPr>
      <w:r>
        <w:t>Secção II CÂMARAS, LENTES E</w:t>
      </w:r>
      <w:r>
        <w:rPr>
          <w:spacing w:val="-14"/>
        </w:rPr>
        <w:t xml:space="preserve"> </w:t>
      </w:r>
      <w:r>
        <w:t>SENSORES</w:t>
      </w:r>
    </w:p>
    <w:p w:rsidR="0068223C" w:rsidRDefault="0068223C">
      <w:pPr>
        <w:pStyle w:val="BodyText"/>
        <w:rPr>
          <w:b/>
        </w:rPr>
      </w:pPr>
    </w:p>
    <w:p w:rsidR="0068223C" w:rsidRDefault="001A04A3">
      <w:pPr>
        <w:spacing w:before="125" w:line="355" w:lineRule="auto"/>
        <w:ind w:left="3444" w:right="3697" w:firstLine="657"/>
        <w:rPr>
          <w:b/>
          <w:sz w:val="20"/>
        </w:rPr>
      </w:pPr>
      <w:r>
        <w:rPr>
          <w:b/>
          <w:sz w:val="20"/>
        </w:rPr>
        <w:t>Subsecção I Características das câmaras</w:t>
      </w:r>
    </w:p>
    <w:p w:rsidR="0068223C" w:rsidRDefault="0068223C">
      <w:pPr>
        <w:pStyle w:val="BodyText"/>
        <w:rPr>
          <w:b/>
        </w:rPr>
      </w:pPr>
    </w:p>
    <w:p w:rsidR="0068223C" w:rsidRDefault="001A04A3">
      <w:pPr>
        <w:pStyle w:val="BodyText"/>
        <w:spacing w:before="126"/>
        <w:ind w:left="1817" w:right="2092"/>
        <w:jc w:val="center"/>
      </w:pPr>
      <w:r>
        <w:t>Artigo 29º</w:t>
      </w:r>
    </w:p>
    <w:p w:rsidR="0068223C" w:rsidRDefault="001A04A3">
      <w:pPr>
        <w:pStyle w:val="Heading1"/>
        <w:spacing w:before="120"/>
        <w:ind w:left="1823"/>
      </w:pPr>
      <w:r>
        <w:t>Construção</w:t>
      </w:r>
    </w:p>
    <w:p w:rsidR="0068223C" w:rsidRDefault="001A04A3">
      <w:pPr>
        <w:pStyle w:val="ListParagraph"/>
        <w:numPr>
          <w:ilvl w:val="0"/>
          <w:numId w:val="19"/>
        </w:numPr>
        <w:tabs>
          <w:tab w:val="left" w:pos="402"/>
        </w:tabs>
        <w:spacing w:before="118"/>
        <w:ind w:right="387"/>
        <w:jc w:val="both"/>
        <w:rPr>
          <w:sz w:val="20"/>
        </w:rPr>
      </w:pPr>
      <w:r>
        <w:rPr>
          <w:sz w:val="20"/>
        </w:rPr>
        <w:t>As câmaras aéreas são do tipo de precisão, calibradas com uma estrutura mecânica rígida que mantenha em posição o sistema óptico e todas as partes que definem o plano</w:t>
      </w:r>
      <w:r>
        <w:rPr>
          <w:spacing w:val="-4"/>
          <w:sz w:val="20"/>
        </w:rPr>
        <w:t xml:space="preserve"> </w:t>
      </w:r>
      <w:r>
        <w:rPr>
          <w:sz w:val="20"/>
        </w:rPr>
        <w:t>focal.</w:t>
      </w:r>
    </w:p>
    <w:p w:rsidR="0068223C" w:rsidRDefault="001A04A3">
      <w:pPr>
        <w:pStyle w:val="ListParagraph"/>
        <w:numPr>
          <w:ilvl w:val="0"/>
          <w:numId w:val="19"/>
        </w:numPr>
        <w:tabs>
          <w:tab w:val="left" w:pos="402"/>
        </w:tabs>
        <w:spacing w:before="122"/>
        <w:ind w:right="390"/>
        <w:jc w:val="both"/>
        <w:rPr>
          <w:sz w:val="20"/>
        </w:rPr>
      </w:pPr>
      <w:r>
        <w:rPr>
          <w:sz w:val="20"/>
        </w:rPr>
        <w:t>A estrutura mecânica que fixa as componentes referidas no número anterior deve ser</w:t>
      </w:r>
      <w:r>
        <w:rPr>
          <w:sz w:val="20"/>
        </w:rPr>
        <w:t xml:space="preserve"> articulada por forma a que durante a sua operação lhe não sejam transmitidos esforços a partir do corpo de suporte ou da montagem.</w:t>
      </w: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8"/>
        <w:rPr>
          <w:sz w:val="19"/>
        </w:rPr>
      </w:pPr>
    </w:p>
    <w:p w:rsidR="0068223C" w:rsidRDefault="001A04A3">
      <w:pPr>
        <w:pStyle w:val="BodyText"/>
        <w:ind w:left="1817" w:right="2092"/>
        <w:jc w:val="center"/>
      </w:pPr>
      <w:r>
        <w:t>Artigo 30º</w:t>
      </w:r>
    </w:p>
    <w:p w:rsidR="0068223C" w:rsidRDefault="001A04A3">
      <w:pPr>
        <w:pStyle w:val="Heading1"/>
        <w:ind w:left="1823"/>
      </w:pPr>
      <w:r>
        <w:t>Abertura angular</w:t>
      </w:r>
    </w:p>
    <w:p w:rsidR="0068223C" w:rsidRDefault="001A04A3">
      <w:pPr>
        <w:pStyle w:val="BodyText"/>
        <w:spacing w:before="121"/>
        <w:ind w:left="118" w:right="378" w:firstLine="566"/>
      </w:pPr>
      <w:r>
        <w:t>A classificação das lentes quanto à abertura angular é expressa em graus, de acordo com o seguinte quadro:</w:t>
      </w:r>
    </w:p>
    <w:p w:rsidR="0068223C" w:rsidRDefault="0068223C">
      <w:pPr>
        <w:pStyle w:val="BodyText"/>
        <w:spacing w:before="10" w:after="1"/>
        <w:rPr>
          <w:sz w:val="29"/>
        </w:rPr>
      </w:pPr>
    </w:p>
    <w:tbl>
      <w:tblPr>
        <w:tblW w:w="0" w:type="auto"/>
        <w:tblInd w:w="28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1275"/>
      </w:tblGrid>
      <w:tr w:rsidR="0068223C">
        <w:trPr>
          <w:trHeight w:val="364"/>
        </w:trPr>
        <w:tc>
          <w:tcPr>
            <w:tcW w:w="2237" w:type="dxa"/>
          </w:tcPr>
          <w:p w:rsidR="0068223C" w:rsidRDefault="001A04A3">
            <w:pPr>
              <w:pStyle w:val="TableParagraph"/>
              <w:spacing w:before="12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Grande angular</w:t>
            </w:r>
          </w:p>
        </w:tc>
        <w:tc>
          <w:tcPr>
            <w:tcW w:w="1275" w:type="dxa"/>
          </w:tcPr>
          <w:p w:rsidR="0068223C" w:rsidRDefault="001A04A3">
            <w:pPr>
              <w:pStyle w:val="TableParagraph"/>
              <w:spacing w:before="12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92° ± 3°</w:t>
            </w:r>
          </w:p>
        </w:tc>
      </w:tr>
      <w:tr w:rsidR="0068223C">
        <w:trPr>
          <w:trHeight w:val="364"/>
        </w:trPr>
        <w:tc>
          <w:tcPr>
            <w:tcW w:w="2237" w:type="dxa"/>
          </w:tcPr>
          <w:p w:rsidR="0068223C" w:rsidRDefault="001A04A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Super grande angular</w:t>
            </w:r>
          </w:p>
        </w:tc>
        <w:tc>
          <w:tcPr>
            <w:tcW w:w="1275" w:type="dxa"/>
          </w:tcPr>
          <w:p w:rsidR="0068223C" w:rsidRDefault="001A04A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124° ± 2°</w:t>
            </w:r>
          </w:p>
        </w:tc>
      </w:tr>
      <w:tr w:rsidR="0068223C">
        <w:trPr>
          <w:trHeight w:val="364"/>
        </w:trPr>
        <w:tc>
          <w:tcPr>
            <w:tcW w:w="2237" w:type="dxa"/>
          </w:tcPr>
          <w:p w:rsidR="0068223C" w:rsidRDefault="001A04A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Ângulo normal</w:t>
            </w:r>
          </w:p>
        </w:tc>
        <w:tc>
          <w:tcPr>
            <w:tcW w:w="1275" w:type="dxa"/>
          </w:tcPr>
          <w:p w:rsidR="0068223C" w:rsidRDefault="001A04A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75° ± 4°</w:t>
            </w:r>
          </w:p>
        </w:tc>
      </w:tr>
      <w:tr w:rsidR="0068223C">
        <w:trPr>
          <w:trHeight w:val="364"/>
        </w:trPr>
        <w:tc>
          <w:tcPr>
            <w:tcW w:w="2237" w:type="dxa"/>
          </w:tcPr>
          <w:p w:rsidR="0068223C" w:rsidRDefault="001A04A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Ângulo pequeno</w:t>
            </w:r>
          </w:p>
        </w:tc>
        <w:tc>
          <w:tcPr>
            <w:tcW w:w="1275" w:type="dxa"/>
          </w:tcPr>
          <w:p w:rsidR="0068223C" w:rsidRDefault="001A04A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56° ± 2°</w:t>
            </w:r>
          </w:p>
        </w:tc>
      </w:tr>
    </w:tbl>
    <w:p w:rsidR="0068223C" w:rsidRDefault="0068223C">
      <w:pPr>
        <w:pStyle w:val="BodyText"/>
      </w:pPr>
    </w:p>
    <w:p w:rsidR="0068223C" w:rsidRDefault="0068223C">
      <w:pPr>
        <w:pStyle w:val="BodyText"/>
        <w:spacing w:before="7"/>
        <w:rPr>
          <w:sz w:val="19"/>
        </w:rPr>
      </w:pPr>
    </w:p>
    <w:p w:rsidR="0068223C" w:rsidRDefault="001A04A3">
      <w:pPr>
        <w:pStyle w:val="BodyText"/>
        <w:spacing w:before="1"/>
        <w:ind w:left="4167"/>
      </w:pPr>
      <w:r>
        <w:t>Artigo</w:t>
      </w:r>
      <w:r>
        <w:rPr>
          <w:spacing w:val="-7"/>
        </w:rPr>
        <w:t xml:space="preserve"> </w:t>
      </w:r>
      <w:r>
        <w:t>31º</w:t>
      </w:r>
    </w:p>
    <w:p w:rsidR="0068223C" w:rsidRDefault="001A04A3">
      <w:pPr>
        <w:pStyle w:val="Heading1"/>
        <w:spacing w:before="120"/>
        <w:ind w:left="4145" w:right="0"/>
        <w:jc w:val="left"/>
      </w:pPr>
      <w:r>
        <w:t>Obturador</w:t>
      </w:r>
    </w:p>
    <w:p w:rsidR="0068223C" w:rsidRDefault="001A04A3">
      <w:pPr>
        <w:pStyle w:val="ListParagraph"/>
        <w:numPr>
          <w:ilvl w:val="0"/>
          <w:numId w:val="18"/>
        </w:numPr>
        <w:tabs>
          <w:tab w:val="left" w:pos="402"/>
        </w:tabs>
        <w:spacing w:before="119"/>
        <w:ind w:right="389"/>
        <w:rPr>
          <w:sz w:val="20"/>
        </w:rPr>
      </w:pPr>
      <w:r>
        <w:rPr>
          <w:sz w:val="20"/>
        </w:rPr>
        <w:t>O obturador da câmara é do tipo de velocidade variável, entre lentes, de modo a que a luz seja transmitida simultaneamente a todos os pontos da imagem quando esteja</w:t>
      </w:r>
      <w:r>
        <w:rPr>
          <w:spacing w:val="-3"/>
          <w:sz w:val="20"/>
        </w:rPr>
        <w:t xml:space="preserve"> </w:t>
      </w:r>
      <w:r>
        <w:rPr>
          <w:sz w:val="20"/>
        </w:rPr>
        <w:t>aberto.</w:t>
      </w:r>
    </w:p>
    <w:p w:rsidR="0068223C" w:rsidRDefault="001A04A3">
      <w:pPr>
        <w:pStyle w:val="ListParagraph"/>
        <w:numPr>
          <w:ilvl w:val="0"/>
          <w:numId w:val="18"/>
        </w:numPr>
        <w:tabs>
          <w:tab w:val="left" w:pos="402"/>
        </w:tabs>
        <w:rPr>
          <w:sz w:val="20"/>
        </w:rPr>
      </w:pPr>
      <w:r>
        <w:rPr>
          <w:sz w:val="20"/>
        </w:rPr>
        <w:t>A eficiência do obturador tem de ser de pelo menos 70% à máxima</w:t>
      </w:r>
      <w:r>
        <w:rPr>
          <w:spacing w:val="-4"/>
          <w:sz w:val="20"/>
        </w:rPr>
        <w:t xml:space="preserve"> </w:t>
      </w:r>
      <w:r>
        <w:rPr>
          <w:sz w:val="20"/>
        </w:rPr>
        <w:t>abertura.</w:t>
      </w:r>
    </w:p>
    <w:p w:rsidR="0068223C" w:rsidRDefault="0068223C">
      <w:pPr>
        <w:pStyle w:val="BodyText"/>
      </w:pP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5"/>
        <w:rPr>
          <w:sz w:val="29"/>
        </w:rPr>
      </w:pPr>
    </w:p>
    <w:p w:rsidR="0068223C" w:rsidRDefault="001A04A3">
      <w:pPr>
        <w:pStyle w:val="Heading1"/>
        <w:spacing w:before="0" w:line="357" w:lineRule="auto"/>
        <w:ind w:left="3996" w:right="4266"/>
      </w:pPr>
      <w:r>
        <w:t>Subsec</w:t>
      </w:r>
      <w:r>
        <w:t>ção II Filtros</w:t>
      </w:r>
    </w:p>
    <w:p w:rsidR="0068223C" w:rsidRDefault="0068223C">
      <w:pPr>
        <w:pStyle w:val="BodyText"/>
        <w:spacing w:before="11"/>
        <w:rPr>
          <w:b/>
          <w:sz w:val="29"/>
        </w:rPr>
      </w:pPr>
    </w:p>
    <w:p w:rsidR="0068223C" w:rsidRDefault="001A04A3">
      <w:pPr>
        <w:pStyle w:val="BodyText"/>
        <w:ind w:left="1817" w:right="2092"/>
        <w:jc w:val="center"/>
      </w:pPr>
      <w:r>
        <w:t>Artigo 32º</w:t>
      </w:r>
    </w:p>
    <w:p w:rsidR="0068223C" w:rsidRDefault="001A04A3">
      <w:pPr>
        <w:pStyle w:val="Heading1"/>
        <w:spacing w:before="121"/>
        <w:ind w:right="2091"/>
      </w:pPr>
      <w:r>
        <w:t>Características gerais dos filtros</w:t>
      </w:r>
    </w:p>
    <w:p w:rsidR="0068223C" w:rsidRDefault="0068223C">
      <w:pPr>
        <w:pStyle w:val="BodyText"/>
        <w:rPr>
          <w:b/>
        </w:rPr>
      </w:pPr>
    </w:p>
    <w:p w:rsidR="0068223C" w:rsidRDefault="0068223C">
      <w:pPr>
        <w:pStyle w:val="BodyText"/>
        <w:spacing w:before="6"/>
        <w:rPr>
          <w:b/>
          <w:sz w:val="19"/>
        </w:rPr>
      </w:pPr>
    </w:p>
    <w:p w:rsidR="0068223C" w:rsidRDefault="001A04A3">
      <w:pPr>
        <w:pStyle w:val="ListParagraph"/>
        <w:numPr>
          <w:ilvl w:val="0"/>
          <w:numId w:val="17"/>
        </w:numPr>
        <w:tabs>
          <w:tab w:val="left" w:pos="402"/>
        </w:tabs>
        <w:spacing w:before="1"/>
        <w:rPr>
          <w:sz w:val="20"/>
        </w:rPr>
      </w:pPr>
      <w:r>
        <w:rPr>
          <w:sz w:val="20"/>
        </w:rPr>
        <w:t>A escolha do filtro é feita com ponderação dos seguintes</w:t>
      </w:r>
      <w:r>
        <w:rPr>
          <w:spacing w:val="1"/>
          <w:sz w:val="20"/>
        </w:rPr>
        <w:t xml:space="preserve"> </w:t>
      </w:r>
      <w:r>
        <w:rPr>
          <w:sz w:val="20"/>
        </w:rPr>
        <w:t>factores:</w:t>
      </w:r>
    </w:p>
    <w:p w:rsidR="0068223C" w:rsidRDefault="0068223C">
      <w:pPr>
        <w:rPr>
          <w:sz w:val="20"/>
        </w:rPr>
        <w:sectPr w:rsidR="0068223C">
          <w:headerReference w:type="default" r:id="rId10"/>
          <w:pgSz w:w="11900" w:h="16840"/>
          <w:pgMar w:top="820" w:right="1160" w:bottom="280" w:left="1300" w:header="624" w:footer="0" w:gutter="0"/>
          <w:pgNumType w:start="10"/>
          <w:cols w:space="720"/>
        </w:sectPr>
      </w:pPr>
    </w:p>
    <w:p w:rsidR="0068223C" w:rsidRDefault="0068223C">
      <w:pPr>
        <w:pStyle w:val="BodyText"/>
      </w:pPr>
    </w:p>
    <w:p w:rsidR="0068223C" w:rsidRDefault="0068223C">
      <w:pPr>
        <w:pStyle w:val="BodyText"/>
      </w:pPr>
    </w:p>
    <w:p w:rsidR="0068223C" w:rsidRDefault="0068223C">
      <w:pPr>
        <w:pStyle w:val="BodyText"/>
      </w:pPr>
    </w:p>
    <w:p w:rsidR="0068223C" w:rsidRDefault="0068223C">
      <w:pPr>
        <w:pStyle w:val="BodyText"/>
      </w:pP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3"/>
        <w:rPr>
          <w:sz w:val="19"/>
        </w:rPr>
      </w:pPr>
    </w:p>
    <w:p w:rsidR="0068223C" w:rsidRDefault="001A04A3">
      <w:pPr>
        <w:pStyle w:val="ListParagraph"/>
        <w:numPr>
          <w:ilvl w:val="1"/>
          <w:numId w:val="17"/>
        </w:numPr>
        <w:tabs>
          <w:tab w:val="left" w:pos="1558"/>
          <w:tab w:val="left" w:pos="1559"/>
        </w:tabs>
        <w:spacing w:before="0"/>
        <w:ind w:hanging="361"/>
        <w:rPr>
          <w:sz w:val="20"/>
        </w:rPr>
      </w:pPr>
      <w:r>
        <w:rPr>
          <w:sz w:val="20"/>
        </w:rPr>
        <w:t>Condições de iluminação e atenuação atmosféricas previstas para o</w:t>
      </w:r>
      <w:r>
        <w:rPr>
          <w:spacing w:val="-8"/>
          <w:sz w:val="20"/>
        </w:rPr>
        <w:t xml:space="preserve"> </w:t>
      </w:r>
      <w:r>
        <w:rPr>
          <w:sz w:val="20"/>
        </w:rPr>
        <w:t>projeto;</w:t>
      </w:r>
    </w:p>
    <w:p w:rsidR="0068223C" w:rsidRDefault="001A04A3">
      <w:pPr>
        <w:pStyle w:val="ListParagraph"/>
        <w:numPr>
          <w:ilvl w:val="1"/>
          <w:numId w:val="17"/>
        </w:numPr>
        <w:tabs>
          <w:tab w:val="left" w:pos="1559"/>
        </w:tabs>
        <w:ind w:hanging="361"/>
        <w:rPr>
          <w:sz w:val="20"/>
        </w:rPr>
      </w:pPr>
      <w:r>
        <w:rPr>
          <w:sz w:val="20"/>
        </w:rPr>
        <w:t>Transmissão espectral do sistema óptico da</w:t>
      </w:r>
      <w:r>
        <w:rPr>
          <w:spacing w:val="1"/>
          <w:sz w:val="20"/>
        </w:rPr>
        <w:t xml:space="preserve"> </w:t>
      </w:r>
      <w:r>
        <w:rPr>
          <w:sz w:val="20"/>
        </w:rPr>
        <w:t>câmara;</w:t>
      </w:r>
    </w:p>
    <w:p w:rsidR="0068223C" w:rsidRDefault="001A04A3">
      <w:pPr>
        <w:pStyle w:val="ListParagraph"/>
        <w:numPr>
          <w:ilvl w:val="1"/>
          <w:numId w:val="17"/>
        </w:numPr>
        <w:tabs>
          <w:tab w:val="left" w:pos="1558"/>
          <w:tab w:val="left" w:pos="1559"/>
        </w:tabs>
        <w:ind w:hanging="361"/>
        <w:rPr>
          <w:sz w:val="20"/>
        </w:rPr>
      </w:pPr>
      <w:r>
        <w:rPr>
          <w:sz w:val="20"/>
        </w:rPr>
        <w:t>Transmissão espectral do filtro;</w:t>
      </w: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6"/>
        <w:rPr>
          <w:sz w:val="19"/>
        </w:rPr>
      </w:pPr>
    </w:p>
    <w:p w:rsidR="0068223C" w:rsidRDefault="001A04A3">
      <w:pPr>
        <w:pStyle w:val="ListParagraph"/>
        <w:numPr>
          <w:ilvl w:val="0"/>
          <w:numId w:val="17"/>
        </w:numPr>
        <w:tabs>
          <w:tab w:val="left" w:pos="402"/>
        </w:tabs>
        <w:spacing w:before="1"/>
        <w:ind w:right="389"/>
        <w:rPr>
          <w:sz w:val="20"/>
        </w:rPr>
      </w:pPr>
      <w:r>
        <w:rPr>
          <w:sz w:val="20"/>
        </w:rPr>
        <w:t>Os filtros têm revestimento superficial neutral de densidade de graduação crescente (antivignetting) na direção do centro da objectiva para controlo da iluminaçã</w:t>
      </w:r>
      <w:r>
        <w:rPr>
          <w:sz w:val="20"/>
        </w:rPr>
        <w:t>o relativa.</w:t>
      </w:r>
    </w:p>
    <w:p w:rsidR="0068223C" w:rsidRDefault="001A04A3">
      <w:pPr>
        <w:pStyle w:val="ListParagraph"/>
        <w:numPr>
          <w:ilvl w:val="0"/>
          <w:numId w:val="17"/>
        </w:numPr>
        <w:tabs>
          <w:tab w:val="left" w:pos="402"/>
        </w:tabs>
        <w:ind w:right="392"/>
        <w:rPr>
          <w:sz w:val="20"/>
        </w:rPr>
      </w:pPr>
      <w:r>
        <w:rPr>
          <w:sz w:val="20"/>
        </w:rPr>
        <w:t>Os filtros são montados em frente da lente e considerados como parte integrante do sistema óptico da câmara.</w:t>
      </w:r>
    </w:p>
    <w:p w:rsidR="0068223C" w:rsidRDefault="001A04A3">
      <w:pPr>
        <w:pStyle w:val="ListParagraph"/>
        <w:numPr>
          <w:ilvl w:val="0"/>
          <w:numId w:val="17"/>
        </w:numPr>
        <w:tabs>
          <w:tab w:val="left" w:pos="402"/>
        </w:tabs>
        <w:spacing w:before="119"/>
        <w:rPr>
          <w:sz w:val="20"/>
        </w:rPr>
      </w:pPr>
      <w:r>
        <w:rPr>
          <w:sz w:val="20"/>
        </w:rPr>
        <w:t>Cada filtro é utilizado com a objectiva para a qual foi construído (mesmo</w:t>
      </w:r>
      <w:r>
        <w:rPr>
          <w:spacing w:val="-3"/>
          <w:sz w:val="20"/>
        </w:rPr>
        <w:t xml:space="preserve"> </w:t>
      </w:r>
      <w:r>
        <w:rPr>
          <w:sz w:val="20"/>
        </w:rPr>
        <w:t>número).</w:t>
      </w: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9"/>
        <w:rPr>
          <w:sz w:val="19"/>
        </w:rPr>
      </w:pPr>
    </w:p>
    <w:p w:rsidR="0068223C" w:rsidRDefault="001A04A3">
      <w:pPr>
        <w:pStyle w:val="BodyText"/>
        <w:ind w:left="1817" w:right="2092"/>
        <w:jc w:val="center"/>
      </w:pPr>
      <w:r>
        <w:t>Artigo 33º</w:t>
      </w:r>
    </w:p>
    <w:p w:rsidR="0068223C" w:rsidRDefault="001A04A3">
      <w:pPr>
        <w:pStyle w:val="Heading1"/>
        <w:ind w:left="1819"/>
      </w:pPr>
      <w:r>
        <w:t>Qualidade óptica dos filtros</w:t>
      </w:r>
    </w:p>
    <w:p w:rsidR="0068223C" w:rsidRDefault="001A04A3">
      <w:pPr>
        <w:pStyle w:val="ListParagraph"/>
        <w:numPr>
          <w:ilvl w:val="0"/>
          <w:numId w:val="16"/>
        </w:numPr>
        <w:tabs>
          <w:tab w:val="left" w:pos="402"/>
        </w:tabs>
        <w:rPr>
          <w:sz w:val="20"/>
        </w:rPr>
      </w:pPr>
      <w:r>
        <w:rPr>
          <w:sz w:val="20"/>
        </w:rPr>
        <w:t>Os filtros são de vidro óptico, sem bolhas, estrias ou</w:t>
      </w:r>
      <w:r>
        <w:rPr>
          <w:spacing w:val="-3"/>
          <w:sz w:val="20"/>
        </w:rPr>
        <w:t xml:space="preserve"> </w:t>
      </w:r>
      <w:r>
        <w:rPr>
          <w:sz w:val="20"/>
        </w:rPr>
        <w:t>riscos.</w:t>
      </w:r>
    </w:p>
    <w:p w:rsidR="0068223C" w:rsidRDefault="001A04A3">
      <w:pPr>
        <w:pStyle w:val="ListParagraph"/>
        <w:numPr>
          <w:ilvl w:val="0"/>
          <w:numId w:val="16"/>
        </w:numPr>
        <w:tabs>
          <w:tab w:val="left" w:pos="402"/>
        </w:tabs>
        <w:rPr>
          <w:sz w:val="20"/>
        </w:rPr>
      </w:pPr>
      <w:r>
        <w:rPr>
          <w:sz w:val="20"/>
        </w:rPr>
        <w:t>As superfícies dos filtros têm de ser paralelas dentro de 10 segundos de</w:t>
      </w:r>
      <w:r>
        <w:rPr>
          <w:spacing w:val="-32"/>
          <w:sz w:val="20"/>
        </w:rPr>
        <w:t xml:space="preserve"> </w:t>
      </w:r>
      <w:r>
        <w:rPr>
          <w:sz w:val="20"/>
        </w:rPr>
        <w:t>arco.</w:t>
      </w:r>
    </w:p>
    <w:p w:rsidR="0068223C" w:rsidRDefault="001A04A3">
      <w:pPr>
        <w:pStyle w:val="ListParagraph"/>
        <w:numPr>
          <w:ilvl w:val="0"/>
          <w:numId w:val="16"/>
        </w:numPr>
        <w:tabs>
          <w:tab w:val="left" w:pos="402"/>
        </w:tabs>
        <w:spacing w:before="118"/>
        <w:ind w:right="389"/>
        <w:rPr>
          <w:sz w:val="20"/>
        </w:rPr>
      </w:pPr>
      <w:r>
        <w:rPr>
          <w:sz w:val="20"/>
        </w:rPr>
        <w:t xml:space="preserve">A qualidade óptica dos filtros deve ser tal que a sua adição e uso não cause redução da resolução na imagem e não </w:t>
      </w:r>
      <w:r>
        <w:rPr>
          <w:sz w:val="20"/>
        </w:rPr>
        <w:t>altere as características ópticas das lentes da</w:t>
      </w:r>
      <w:r>
        <w:rPr>
          <w:spacing w:val="-12"/>
          <w:sz w:val="20"/>
        </w:rPr>
        <w:t xml:space="preserve"> </w:t>
      </w:r>
      <w:r>
        <w:rPr>
          <w:sz w:val="20"/>
        </w:rPr>
        <w:t>câmara.</w:t>
      </w: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10"/>
        <w:rPr>
          <w:sz w:val="19"/>
        </w:rPr>
      </w:pPr>
    </w:p>
    <w:p w:rsidR="0068223C" w:rsidRDefault="001A04A3">
      <w:pPr>
        <w:pStyle w:val="BodyText"/>
        <w:ind w:left="1817" w:right="2092"/>
        <w:jc w:val="center"/>
      </w:pPr>
      <w:r>
        <w:t>Artigo 34º</w:t>
      </w:r>
    </w:p>
    <w:p w:rsidR="0068223C" w:rsidRDefault="001A04A3">
      <w:pPr>
        <w:pStyle w:val="Heading1"/>
        <w:ind w:left="1819"/>
      </w:pPr>
      <w:r>
        <w:t>Orientação dos filtros</w:t>
      </w:r>
    </w:p>
    <w:p w:rsidR="0068223C" w:rsidRDefault="001A04A3">
      <w:pPr>
        <w:pStyle w:val="ListParagraph"/>
        <w:numPr>
          <w:ilvl w:val="0"/>
          <w:numId w:val="15"/>
        </w:numPr>
        <w:tabs>
          <w:tab w:val="left" w:pos="402"/>
        </w:tabs>
        <w:rPr>
          <w:sz w:val="20"/>
        </w:rPr>
      </w:pPr>
      <w:r>
        <w:rPr>
          <w:sz w:val="20"/>
        </w:rPr>
        <w:t>O cone assegura que o filtro seja instalado e mantido sempre na mesma e única</w:t>
      </w:r>
      <w:r>
        <w:rPr>
          <w:spacing w:val="-9"/>
          <w:sz w:val="20"/>
        </w:rPr>
        <w:t xml:space="preserve"> </w:t>
      </w:r>
      <w:r>
        <w:rPr>
          <w:sz w:val="20"/>
        </w:rPr>
        <w:t>posição.</w:t>
      </w:r>
    </w:p>
    <w:p w:rsidR="0068223C" w:rsidRDefault="001A04A3">
      <w:pPr>
        <w:pStyle w:val="ListParagraph"/>
        <w:numPr>
          <w:ilvl w:val="0"/>
          <w:numId w:val="15"/>
        </w:numPr>
        <w:tabs>
          <w:tab w:val="left" w:pos="402"/>
        </w:tabs>
        <w:rPr>
          <w:sz w:val="20"/>
        </w:rPr>
      </w:pPr>
      <w:r>
        <w:rPr>
          <w:sz w:val="20"/>
        </w:rPr>
        <w:t>A orientação é estabelecida para o filtro no seu aro e para o aro na câmara.</w:t>
      </w:r>
    </w:p>
    <w:p w:rsidR="0068223C" w:rsidRDefault="001A04A3">
      <w:pPr>
        <w:pStyle w:val="ListParagraph"/>
        <w:numPr>
          <w:ilvl w:val="0"/>
          <w:numId w:val="15"/>
        </w:numPr>
        <w:tabs>
          <w:tab w:val="left" w:pos="402"/>
        </w:tabs>
        <w:spacing w:before="120"/>
        <w:ind w:right="390"/>
        <w:rPr>
          <w:sz w:val="20"/>
        </w:rPr>
      </w:pPr>
      <w:r>
        <w:rPr>
          <w:sz w:val="20"/>
        </w:rPr>
        <w:t>A orientação única e constante é assegurada por dispositivos mecânicos,  por marcas de referência claras e bem definidas ou pela combinação dos dois</w:t>
      </w:r>
      <w:r>
        <w:rPr>
          <w:spacing w:val="-5"/>
          <w:sz w:val="20"/>
        </w:rPr>
        <w:t xml:space="preserve"> </w:t>
      </w:r>
      <w:r>
        <w:rPr>
          <w:sz w:val="20"/>
        </w:rPr>
        <w:t>métodos.</w:t>
      </w:r>
    </w:p>
    <w:p w:rsidR="0068223C" w:rsidRDefault="0068223C">
      <w:pPr>
        <w:pStyle w:val="BodyText"/>
      </w:pP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4"/>
        <w:rPr>
          <w:sz w:val="29"/>
        </w:rPr>
      </w:pPr>
    </w:p>
    <w:p w:rsidR="0068223C" w:rsidRDefault="001A04A3">
      <w:pPr>
        <w:pStyle w:val="Heading1"/>
        <w:spacing w:before="0" w:line="357" w:lineRule="auto"/>
        <w:ind w:left="3535" w:right="3811" w:firstLine="4"/>
      </w:pPr>
      <w:r>
        <w:t>Subsecção III Características das lentes</w:t>
      </w:r>
    </w:p>
    <w:p w:rsidR="0068223C" w:rsidRDefault="0068223C">
      <w:pPr>
        <w:pStyle w:val="BodyText"/>
        <w:rPr>
          <w:b/>
        </w:rPr>
      </w:pPr>
    </w:p>
    <w:p w:rsidR="0068223C" w:rsidRDefault="001A04A3">
      <w:pPr>
        <w:pStyle w:val="BodyText"/>
        <w:spacing w:before="123"/>
        <w:ind w:left="1817" w:right="2092"/>
        <w:jc w:val="center"/>
      </w:pPr>
      <w:r>
        <w:t>Artigo 35º</w:t>
      </w:r>
    </w:p>
    <w:p w:rsidR="0068223C" w:rsidRDefault="001A04A3">
      <w:pPr>
        <w:pStyle w:val="Heading1"/>
        <w:ind w:left="1820"/>
      </w:pPr>
      <w:r>
        <w:t>Iluminação do plano focal</w:t>
      </w:r>
    </w:p>
    <w:p w:rsidR="0068223C" w:rsidRDefault="001A04A3">
      <w:pPr>
        <w:pStyle w:val="ListParagraph"/>
        <w:numPr>
          <w:ilvl w:val="0"/>
          <w:numId w:val="14"/>
        </w:numPr>
        <w:tabs>
          <w:tab w:val="left" w:pos="402"/>
        </w:tabs>
        <w:rPr>
          <w:sz w:val="20"/>
        </w:rPr>
      </w:pPr>
      <w:r>
        <w:rPr>
          <w:sz w:val="20"/>
        </w:rPr>
        <w:t>A iluminação no centro do plano da imagem não pode ser inferior a 90% do valor máximo</w:t>
      </w:r>
      <w:r>
        <w:rPr>
          <w:spacing w:val="-16"/>
          <w:sz w:val="20"/>
        </w:rPr>
        <w:t xml:space="preserve"> </w:t>
      </w:r>
      <w:r>
        <w:rPr>
          <w:sz w:val="20"/>
        </w:rPr>
        <w:t>encontrado.</w:t>
      </w:r>
    </w:p>
    <w:p w:rsidR="0068223C" w:rsidRDefault="001A04A3">
      <w:pPr>
        <w:pStyle w:val="ListParagraph"/>
        <w:numPr>
          <w:ilvl w:val="0"/>
          <w:numId w:val="14"/>
        </w:numPr>
        <w:tabs>
          <w:tab w:val="left" w:pos="402"/>
        </w:tabs>
        <w:spacing w:before="120"/>
        <w:ind w:right="388"/>
        <w:rPr>
          <w:sz w:val="20"/>
        </w:rPr>
      </w:pPr>
      <w:r>
        <w:rPr>
          <w:sz w:val="20"/>
        </w:rPr>
        <w:t>Em fotografia pancromática e infravermelha, a menor intensidade de iluminação do plano focal não pode ser inferior a 30% da maior intensidade de iluminação do</w:t>
      </w:r>
      <w:r>
        <w:rPr>
          <w:sz w:val="20"/>
        </w:rPr>
        <w:t xml:space="preserve"> mesmo</w:t>
      </w:r>
      <w:r>
        <w:rPr>
          <w:spacing w:val="-5"/>
          <w:sz w:val="20"/>
        </w:rPr>
        <w:t xml:space="preserve"> </w:t>
      </w:r>
      <w:r>
        <w:rPr>
          <w:sz w:val="20"/>
        </w:rPr>
        <w:t>plano.</w:t>
      </w:r>
    </w:p>
    <w:p w:rsidR="0068223C" w:rsidRDefault="001A04A3">
      <w:pPr>
        <w:pStyle w:val="ListParagraph"/>
        <w:numPr>
          <w:ilvl w:val="0"/>
          <w:numId w:val="14"/>
        </w:numPr>
        <w:tabs>
          <w:tab w:val="left" w:pos="402"/>
        </w:tabs>
        <w:spacing w:before="119"/>
        <w:ind w:right="1097"/>
        <w:rPr>
          <w:sz w:val="20"/>
        </w:rPr>
      </w:pPr>
      <w:r>
        <w:rPr>
          <w:sz w:val="20"/>
        </w:rPr>
        <w:t>Em filmes infravermelhos a cor e de cores naturais o valor mínimo fixado no número anterior não pode ser inferior a 50% do valor</w:t>
      </w:r>
      <w:r>
        <w:rPr>
          <w:spacing w:val="-3"/>
          <w:sz w:val="20"/>
        </w:rPr>
        <w:t xml:space="preserve"> </w:t>
      </w:r>
      <w:r>
        <w:rPr>
          <w:sz w:val="20"/>
        </w:rPr>
        <w:t>máximo.</w:t>
      </w:r>
    </w:p>
    <w:p w:rsidR="0068223C" w:rsidRDefault="0068223C">
      <w:pPr>
        <w:rPr>
          <w:sz w:val="20"/>
        </w:rPr>
        <w:sectPr w:rsidR="0068223C">
          <w:pgSz w:w="11900" w:h="16840"/>
          <w:pgMar w:top="820" w:right="1160" w:bottom="280" w:left="1300" w:header="624" w:footer="0" w:gutter="0"/>
          <w:cols w:space="720"/>
        </w:sectPr>
      </w:pPr>
    </w:p>
    <w:p w:rsidR="0068223C" w:rsidRDefault="0068223C">
      <w:pPr>
        <w:pStyle w:val="BodyText"/>
      </w:pPr>
    </w:p>
    <w:p w:rsidR="0068223C" w:rsidRDefault="0068223C">
      <w:pPr>
        <w:pStyle w:val="BodyText"/>
      </w:pP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9"/>
        <w:rPr>
          <w:sz w:val="24"/>
        </w:rPr>
      </w:pPr>
    </w:p>
    <w:p w:rsidR="0068223C" w:rsidRDefault="001A04A3">
      <w:pPr>
        <w:pStyle w:val="BodyText"/>
        <w:spacing w:before="59"/>
        <w:ind w:left="1817" w:right="2092"/>
        <w:jc w:val="center"/>
      </w:pPr>
      <w:r>
        <w:t>Artigo 36º</w:t>
      </w:r>
    </w:p>
    <w:p w:rsidR="0068223C" w:rsidRDefault="001A04A3">
      <w:pPr>
        <w:pStyle w:val="Heading1"/>
        <w:ind w:left="1820"/>
      </w:pPr>
      <w:r>
        <w:t>Distorção radial</w:t>
      </w:r>
    </w:p>
    <w:p w:rsidR="0068223C" w:rsidRDefault="001A04A3">
      <w:pPr>
        <w:pStyle w:val="ListParagraph"/>
        <w:numPr>
          <w:ilvl w:val="0"/>
          <w:numId w:val="13"/>
        </w:numPr>
        <w:tabs>
          <w:tab w:val="left" w:pos="402"/>
        </w:tabs>
        <w:ind w:right="388"/>
        <w:jc w:val="both"/>
        <w:rPr>
          <w:sz w:val="20"/>
        </w:rPr>
      </w:pPr>
      <w:r>
        <w:rPr>
          <w:sz w:val="20"/>
        </w:rPr>
        <w:t>A média da distorção radial, medida nas quatro meias di</w:t>
      </w:r>
      <w:r>
        <w:rPr>
          <w:sz w:val="20"/>
        </w:rPr>
        <w:t>agonais a partir do eixo óptico do sistema de lentes para os extremos do campo, no plano focal, com base na distância focal calibrada, não excede ± 0,005</w:t>
      </w:r>
      <w:r>
        <w:rPr>
          <w:spacing w:val="-1"/>
          <w:sz w:val="20"/>
        </w:rPr>
        <w:t xml:space="preserve"> </w:t>
      </w:r>
      <w:r>
        <w:rPr>
          <w:sz w:val="20"/>
        </w:rPr>
        <w:t>mm.</w:t>
      </w:r>
    </w:p>
    <w:p w:rsidR="0068223C" w:rsidRDefault="001A04A3">
      <w:pPr>
        <w:pStyle w:val="ListParagraph"/>
        <w:numPr>
          <w:ilvl w:val="0"/>
          <w:numId w:val="13"/>
        </w:numPr>
        <w:tabs>
          <w:tab w:val="left" w:pos="402"/>
        </w:tabs>
        <w:spacing w:before="120"/>
        <w:ind w:right="389"/>
        <w:jc w:val="both"/>
        <w:rPr>
          <w:sz w:val="20"/>
        </w:rPr>
      </w:pPr>
      <w:r>
        <w:rPr>
          <w:sz w:val="20"/>
        </w:rPr>
        <w:t>A assimetria da distorção radial medida nas quatro meias diagonais, a partir do eixo óptico para o</w:t>
      </w:r>
      <w:r>
        <w:rPr>
          <w:sz w:val="20"/>
        </w:rPr>
        <w:t>s cantos, deve ser tal que a maior diferença absoluta entre a distorção radial medida e a distorção radial média não exceda ± 0,005</w:t>
      </w:r>
      <w:r>
        <w:rPr>
          <w:spacing w:val="-2"/>
          <w:sz w:val="20"/>
        </w:rPr>
        <w:t xml:space="preserve"> </w:t>
      </w:r>
      <w:r>
        <w:rPr>
          <w:sz w:val="20"/>
        </w:rPr>
        <w:t>mm.</w:t>
      </w: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8"/>
        <w:rPr>
          <w:sz w:val="19"/>
        </w:rPr>
      </w:pPr>
    </w:p>
    <w:p w:rsidR="0068223C" w:rsidRDefault="001A04A3">
      <w:pPr>
        <w:pStyle w:val="BodyText"/>
        <w:ind w:left="1817" w:right="2092"/>
        <w:jc w:val="center"/>
      </w:pPr>
      <w:r>
        <w:t>Artigo 37º</w:t>
      </w:r>
    </w:p>
    <w:p w:rsidR="0068223C" w:rsidRDefault="001A04A3">
      <w:pPr>
        <w:pStyle w:val="Heading1"/>
        <w:spacing w:before="121"/>
        <w:ind w:left="1820"/>
      </w:pPr>
      <w:r>
        <w:t>Distorção tangencial</w:t>
      </w:r>
    </w:p>
    <w:p w:rsidR="0068223C" w:rsidRDefault="001A04A3">
      <w:pPr>
        <w:pStyle w:val="BodyText"/>
        <w:spacing w:before="120"/>
        <w:ind w:left="353" w:right="2092"/>
        <w:jc w:val="center"/>
      </w:pPr>
      <w:r>
        <w:t>A distorção tangencial máxima, medida no plano focal, não excede 0,005 mm.</w:t>
      </w: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7"/>
        <w:rPr>
          <w:sz w:val="19"/>
        </w:rPr>
      </w:pPr>
    </w:p>
    <w:p w:rsidR="0068223C" w:rsidRDefault="001A04A3">
      <w:pPr>
        <w:pStyle w:val="BodyText"/>
        <w:ind w:left="1817" w:right="2092"/>
        <w:jc w:val="center"/>
      </w:pPr>
      <w:r>
        <w:t>Artigo 38º</w:t>
      </w:r>
    </w:p>
    <w:p w:rsidR="0068223C" w:rsidRDefault="001A04A3">
      <w:pPr>
        <w:pStyle w:val="Heading1"/>
        <w:spacing w:before="121"/>
        <w:ind w:left="1822"/>
      </w:pPr>
      <w:r>
        <w:t>Outras aberrações</w:t>
      </w:r>
    </w:p>
    <w:p w:rsidR="0068223C" w:rsidRDefault="001A04A3">
      <w:pPr>
        <w:pStyle w:val="BodyText"/>
        <w:spacing w:before="118"/>
        <w:ind w:left="665" w:right="1375"/>
        <w:jc w:val="center"/>
      </w:pPr>
      <w:r>
        <w:t>As lentes não podem apresentar aberrações que inviabilizem o estabelecido no Artigo 39º.</w:t>
      </w: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9"/>
        <w:rPr>
          <w:sz w:val="19"/>
        </w:rPr>
      </w:pPr>
    </w:p>
    <w:p w:rsidR="0068223C" w:rsidRDefault="001A04A3">
      <w:pPr>
        <w:pStyle w:val="BodyText"/>
        <w:spacing w:before="1"/>
        <w:ind w:left="4167"/>
      </w:pPr>
      <w:r>
        <w:t>Artigo 39º</w:t>
      </w:r>
    </w:p>
    <w:p w:rsidR="0068223C" w:rsidRDefault="001A04A3">
      <w:pPr>
        <w:pStyle w:val="Heading1"/>
        <w:spacing w:before="120"/>
        <w:ind w:left="4119" w:right="0"/>
        <w:jc w:val="left"/>
      </w:pPr>
      <w:r>
        <w:t>Resoluções</w:t>
      </w:r>
    </w:p>
    <w:p w:rsidR="0068223C" w:rsidRDefault="001A04A3">
      <w:pPr>
        <w:pStyle w:val="ListParagraph"/>
        <w:numPr>
          <w:ilvl w:val="0"/>
          <w:numId w:val="12"/>
        </w:numPr>
        <w:tabs>
          <w:tab w:val="left" w:pos="402"/>
        </w:tabs>
        <w:spacing w:before="118"/>
        <w:ind w:right="390"/>
        <w:rPr>
          <w:sz w:val="20"/>
        </w:rPr>
      </w:pPr>
      <w:r>
        <w:rPr>
          <w:sz w:val="20"/>
        </w:rPr>
        <w:t>Na construção das lentes deve considerar-se que o poder da resolução média não pode ser inferior a 85% do seu valo</w:t>
      </w:r>
      <w:r>
        <w:rPr>
          <w:sz w:val="20"/>
        </w:rPr>
        <w:t>r nominal, qualquer que seja o tipo de câmara</w:t>
      </w:r>
      <w:r>
        <w:rPr>
          <w:spacing w:val="-2"/>
          <w:sz w:val="20"/>
        </w:rPr>
        <w:t xml:space="preserve"> </w:t>
      </w:r>
      <w:r>
        <w:rPr>
          <w:sz w:val="20"/>
        </w:rPr>
        <w:t>utilizado.</w:t>
      </w:r>
    </w:p>
    <w:p w:rsidR="0068223C" w:rsidRDefault="001A04A3">
      <w:pPr>
        <w:pStyle w:val="ListParagraph"/>
        <w:numPr>
          <w:ilvl w:val="0"/>
          <w:numId w:val="12"/>
        </w:numPr>
        <w:tabs>
          <w:tab w:val="left" w:pos="402"/>
        </w:tabs>
        <w:spacing w:before="122"/>
        <w:ind w:right="392"/>
        <w:rPr>
          <w:sz w:val="20"/>
        </w:rPr>
      </w:pPr>
      <w:r>
        <w:rPr>
          <w:sz w:val="20"/>
        </w:rPr>
        <w:t>O poder de resolução das lentes deve permitir que a imagem formada no plano focal tenha,  no mínimo,  a resolução geométrica de 0,012 mm, desde o centro até à abertura angular de</w:t>
      </w:r>
      <w:r>
        <w:rPr>
          <w:spacing w:val="-7"/>
          <w:sz w:val="20"/>
        </w:rPr>
        <w:t xml:space="preserve"> </w:t>
      </w:r>
      <w:r>
        <w:rPr>
          <w:sz w:val="20"/>
        </w:rPr>
        <w:t>80°.</w:t>
      </w:r>
    </w:p>
    <w:p w:rsidR="0068223C" w:rsidRDefault="001A04A3">
      <w:pPr>
        <w:pStyle w:val="ListParagraph"/>
        <w:numPr>
          <w:ilvl w:val="0"/>
          <w:numId w:val="12"/>
        </w:numPr>
        <w:tabs>
          <w:tab w:val="left" w:pos="402"/>
        </w:tabs>
        <w:spacing w:before="119"/>
        <w:rPr>
          <w:sz w:val="20"/>
        </w:rPr>
      </w:pPr>
      <w:r>
        <w:rPr>
          <w:sz w:val="20"/>
        </w:rPr>
        <w:t>A resolução média ponderada na mesma área (AWAR) é, no mínimo, de 0,008</w:t>
      </w:r>
      <w:r>
        <w:rPr>
          <w:spacing w:val="2"/>
          <w:sz w:val="20"/>
        </w:rPr>
        <w:t xml:space="preserve"> </w:t>
      </w:r>
      <w:r>
        <w:rPr>
          <w:sz w:val="20"/>
        </w:rPr>
        <w:t>mm.</w:t>
      </w:r>
    </w:p>
    <w:p w:rsidR="0068223C" w:rsidRDefault="0068223C">
      <w:pPr>
        <w:pStyle w:val="BodyText"/>
      </w:pP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5"/>
        <w:rPr>
          <w:sz w:val="29"/>
        </w:rPr>
      </w:pPr>
    </w:p>
    <w:p w:rsidR="0068223C" w:rsidRDefault="001A04A3">
      <w:pPr>
        <w:pStyle w:val="Heading1"/>
        <w:spacing w:before="0" w:line="357" w:lineRule="auto"/>
        <w:ind w:left="3802" w:right="4075" w:hanging="1"/>
      </w:pPr>
      <w:r>
        <w:t>Subsecção IV Calibração e testes</w:t>
      </w:r>
    </w:p>
    <w:p w:rsidR="0068223C" w:rsidRDefault="0068223C">
      <w:pPr>
        <w:pStyle w:val="BodyText"/>
        <w:rPr>
          <w:b/>
        </w:rPr>
      </w:pPr>
    </w:p>
    <w:p w:rsidR="0068223C" w:rsidRDefault="001A04A3">
      <w:pPr>
        <w:pStyle w:val="BodyText"/>
        <w:spacing w:before="123"/>
        <w:ind w:left="1817" w:right="2092"/>
        <w:jc w:val="center"/>
      </w:pPr>
      <w:r>
        <w:t>Artigo 40º</w:t>
      </w:r>
    </w:p>
    <w:p w:rsidR="0068223C" w:rsidRDefault="001A04A3">
      <w:pPr>
        <w:pStyle w:val="Heading1"/>
        <w:ind w:left="1819"/>
      </w:pPr>
      <w:r>
        <w:t>Calibração das câmaras</w:t>
      </w:r>
    </w:p>
    <w:p w:rsidR="0068223C" w:rsidRDefault="001A04A3">
      <w:pPr>
        <w:pStyle w:val="ListParagraph"/>
        <w:numPr>
          <w:ilvl w:val="0"/>
          <w:numId w:val="11"/>
        </w:numPr>
        <w:tabs>
          <w:tab w:val="left" w:pos="402"/>
        </w:tabs>
        <w:ind w:right="390"/>
        <w:rPr>
          <w:sz w:val="20"/>
        </w:rPr>
      </w:pPr>
      <w:r>
        <w:rPr>
          <w:sz w:val="20"/>
        </w:rPr>
        <w:t>As câmaras a utilizar são calibradas, se aplicável, com os filtros e os sistemas GPS e inerciais montados, e testadas.</w:t>
      </w:r>
    </w:p>
    <w:p w:rsidR="0068223C" w:rsidRDefault="001A04A3">
      <w:pPr>
        <w:pStyle w:val="ListParagraph"/>
        <w:numPr>
          <w:ilvl w:val="0"/>
          <w:numId w:val="11"/>
        </w:numPr>
        <w:tabs>
          <w:tab w:val="left" w:pos="402"/>
        </w:tabs>
        <w:ind w:right="390"/>
        <w:rPr>
          <w:sz w:val="20"/>
        </w:rPr>
      </w:pPr>
      <w:r>
        <w:rPr>
          <w:sz w:val="20"/>
        </w:rPr>
        <w:t>Devem ser feitas calibrações independentes, com cada um dos filtros em posição, caso seja utilizado mais do que um filtro por</w:t>
      </w:r>
      <w:r>
        <w:rPr>
          <w:spacing w:val="-2"/>
          <w:sz w:val="20"/>
        </w:rPr>
        <w:t xml:space="preserve"> </w:t>
      </w:r>
      <w:r>
        <w:rPr>
          <w:sz w:val="20"/>
        </w:rPr>
        <w:t>câmara.</w:t>
      </w:r>
    </w:p>
    <w:p w:rsidR="0068223C" w:rsidRDefault="001A04A3">
      <w:pPr>
        <w:pStyle w:val="ListParagraph"/>
        <w:numPr>
          <w:ilvl w:val="0"/>
          <w:numId w:val="11"/>
        </w:numPr>
        <w:tabs>
          <w:tab w:val="left" w:pos="402"/>
        </w:tabs>
        <w:spacing w:before="119"/>
        <w:rPr>
          <w:sz w:val="20"/>
        </w:rPr>
      </w:pPr>
      <w:r>
        <w:rPr>
          <w:sz w:val="20"/>
        </w:rPr>
        <w:t xml:space="preserve">As </w:t>
      </w:r>
      <w:r>
        <w:rPr>
          <w:sz w:val="20"/>
        </w:rPr>
        <w:t>câmaras a utilizar sem filtro são calibradas sem</w:t>
      </w:r>
      <w:r>
        <w:rPr>
          <w:spacing w:val="-7"/>
          <w:sz w:val="20"/>
        </w:rPr>
        <w:t xml:space="preserve"> </w:t>
      </w:r>
      <w:r>
        <w:rPr>
          <w:sz w:val="20"/>
        </w:rPr>
        <w:t>filtro.</w:t>
      </w:r>
    </w:p>
    <w:p w:rsidR="0068223C" w:rsidRDefault="001A04A3">
      <w:pPr>
        <w:pStyle w:val="ListParagraph"/>
        <w:numPr>
          <w:ilvl w:val="0"/>
          <w:numId w:val="11"/>
        </w:numPr>
        <w:tabs>
          <w:tab w:val="left" w:pos="402"/>
        </w:tabs>
        <w:rPr>
          <w:sz w:val="20"/>
        </w:rPr>
      </w:pPr>
      <w:r>
        <w:rPr>
          <w:sz w:val="20"/>
        </w:rPr>
        <w:t>A calibração é válida por um período de três anos, dela sendo emitido</w:t>
      </w:r>
      <w:r>
        <w:rPr>
          <w:spacing w:val="-6"/>
          <w:sz w:val="20"/>
        </w:rPr>
        <w:t xml:space="preserve"> </w:t>
      </w:r>
      <w:r>
        <w:rPr>
          <w:sz w:val="20"/>
        </w:rPr>
        <w:t>certificado.</w:t>
      </w:r>
    </w:p>
    <w:p w:rsidR="0068223C" w:rsidRDefault="0068223C">
      <w:pPr>
        <w:rPr>
          <w:sz w:val="20"/>
        </w:rPr>
        <w:sectPr w:rsidR="0068223C">
          <w:pgSz w:w="11900" w:h="16840"/>
          <w:pgMar w:top="820" w:right="1160" w:bottom="280" w:left="1300" w:header="624" w:footer="0" w:gutter="0"/>
          <w:cols w:space="720"/>
        </w:sectPr>
      </w:pPr>
    </w:p>
    <w:p w:rsidR="0068223C" w:rsidRDefault="0068223C">
      <w:pPr>
        <w:pStyle w:val="BodyText"/>
      </w:pPr>
    </w:p>
    <w:p w:rsidR="0068223C" w:rsidRDefault="0068223C">
      <w:pPr>
        <w:pStyle w:val="BodyText"/>
      </w:pP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9"/>
        <w:rPr>
          <w:sz w:val="24"/>
        </w:rPr>
      </w:pPr>
    </w:p>
    <w:p w:rsidR="0068223C" w:rsidRDefault="001A04A3">
      <w:pPr>
        <w:pStyle w:val="BodyText"/>
        <w:spacing w:before="59"/>
        <w:ind w:left="1817" w:right="2092"/>
        <w:jc w:val="center"/>
      </w:pPr>
      <w:r>
        <w:t>Artigo 41º</w:t>
      </w:r>
    </w:p>
    <w:p w:rsidR="0068223C" w:rsidRDefault="001A04A3">
      <w:pPr>
        <w:pStyle w:val="Heading1"/>
        <w:ind w:left="1820"/>
      </w:pPr>
      <w:r>
        <w:t>Relatório dos</w:t>
      </w:r>
      <w:r>
        <w:rPr>
          <w:spacing w:val="-8"/>
        </w:rPr>
        <w:t xml:space="preserve"> </w:t>
      </w:r>
      <w:r>
        <w:t>testes</w:t>
      </w:r>
    </w:p>
    <w:p w:rsidR="0068223C" w:rsidRDefault="001A04A3">
      <w:pPr>
        <w:pStyle w:val="BodyText"/>
        <w:spacing w:before="121"/>
        <w:ind w:left="118" w:right="378" w:firstLine="566"/>
      </w:pPr>
      <w:r>
        <w:t>Os testes e medições efetuados após a montagem final de todos os componentes da câmara, incluindo os filtros e os sistema GPS e inerciais, têm de constar de</w:t>
      </w:r>
      <w:r>
        <w:rPr>
          <w:spacing w:val="-9"/>
        </w:rPr>
        <w:t xml:space="preserve"> </w:t>
      </w:r>
      <w:r>
        <w:t>relatório.</w:t>
      </w: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8"/>
        <w:rPr>
          <w:sz w:val="19"/>
        </w:rPr>
      </w:pPr>
    </w:p>
    <w:p w:rsidR="0068223C" w:rsidRDefault="001A04A3">
      <w:pPr>
        <w:pStyle w:val="BodyText"/>
        <w:ind w:left="1817" w:right="2092"/>
        <w:jc w:val="center"/>
      </w:pPr>
      <w:r>
        <w:t>Artigo 42º</w:t>
      </w:r>
    </w:p>
    <w:p w:rsidR="0068223C" w:rsidRDefault="001A04A3">
      <w:pPr>
        <w:pStyle w:val="Heading1"/>
        <w:spacing w:before="120"/>
        <w:ind w:left="1818"/>
      </w:pPr>
      <w:r>
        <w:t>Conteúdo do</w:t>
      </w:r>
      <w:r>
        <w:rPr>
          <w:spacing w:val="-7"/>
        </w:rPr>
        <w:t xml:space="preserve"> </w:t>
      </w:r>
      <w:r>
        <w:t>relatório</w:t>
      </w:r>
    </w:p>
    <w:p w:rsidR="0068223C" w:rsidRDefault="001A04A3">
      <w:pPr>
        <w:pStyle w:val="ListParagraph"/>
        <w:numPr>
          <w:ilvl w:val="0"/>
          <w:numId w:val="10"/>
        </w:numPr>
        <w:tabs>
          <w:tab w:val="left" w:pos="448"/>
        </w:tabs>
        <w:ind w:hanging="330"/>
        <w:rPr>
          <w:sz w:val="20"/>
        </w:rPr>
      </w:pPr>
      <w:r>
        <w:rPr>
          <w:sz w:val="20"/>
        </w:rPr>
        <w:t>Os relatórios são elaborados com a seguinte</w:t>
      </w:r>
      <w:r>
        <w:rPr>
          <w:spacing w:val="-27"/>
          <w:sz w:val="20"/>
        </w:rPr>
        <w:t xml:space="preserve"> </w:t>
      </w:r>
      <w:r>
        <w:rPr>
          <w:sz w:val="20"/>
        </w:rPr>
        <w:t>informaçã</w:t>
      </w:r>
      <w:r>
        <w:rPr>
          <w:sz w:val="20"/>
        </w:rPr>
        <w:t>o:</w:t>
      </w:r>
    </w:p>
    <w:p w:rsidR="0068223C" w:rsidRDefault="001A04A3">
      <w:pPr>
        <w:pStyle w:val="ListParagraph"/>
        <w:numPr>
          <w:ilvl w:val="1"/>
          <w:numId w:val="10"/>
        </w:numPr>
        <w:tabs>
          <w:tab w:val="left" w:pos="1258"/>
          <w:tab w:val="left" w:pos="1259"/>
        </w:tabs>
        <w:spacing w:before="118"/>
        <w:ind w:hanging="421"/>
        <w:rPr>
          <w:sz w:val="20"/>
        </w:rPr>
      </w:pPr>
      <w:r>
        <w:rPr>
          <w:sz w:val="20"/>
        </w:rPr>
        <w:t>Relatório de</w:t>
      </w:r>
      <w:r>
        <w:rPr>
          <w:spacing w:val="-1"/>
          <w:sz w:val="20"/>
        </w:rPr>
        <w:t xml:space="preserve"> </w:t>
      </w:r>
      <w:r>
        <w:rPr>
          <w:sz w:val="20"/>
        </w:rPr>
        <w:t>calibração:</w:t>
      </w:r>
    </w:p>
    <w:p w:rsidR="0068223C" w:rsidRDefault="0068223C">
      <w:pPr>
        <w:pStyle w:val="BodyText"/>
      </w:pPr>
    </w:p>
    <w:p w:rsidR="0068223C" w:rsidRDefault="001A04A3">
      <w:pPr>
        <w:pStyle w:val="BodyText"/>
        <w:spacing w:before="8"/>
        <w:rPr>
          <w:sz w:val="1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22.05pt;margin-top:12.4pt;width:365.8pt;height:161.8pt;z-index:-15728640;mso-wrap-distance-left:0;mso-wrap-distance-right:0;mso-position-horizontal-relative:page" filled="f" strokeweight=".48pt">
            <v:textbox inset="0,0,0,0">
              <w:txbxContent>
                <w:p w:rsidR="0068223C" w:rsidRDefault="001A04A3"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val="left" w:pos="392"/>
                    </w:tabs>
                    <w:spacing w:before="20"/>
                    <w:ind w:right="106"/>
                    <w:jc w:val="both"/>
                  </w:pPr>
                  <w:r>
                    <w:t>Distância focal calibrada das lentes montadas na câmara, com um desvio padrão máximo de 0,005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mm;</w:t>
                  </w:r>
                </w:p>
                <w:p w:rsidR="0068223C" w:rsidRDefault="001A04A3"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val="left" w:pos="392"/>
                    </w:tabs>
                    <w:spacing w:before="119"/>
                    <w:ind w:right="104"/>
                    <w:jc w:val="both"/>
                  </w:pPr>
                  <w:r>
                    <w:t>Distorção radial, referida à distância focal calibrada, ao longo de cada diagonal do plano de imagem, a partir do eixo óptico para a extremidade do campo, a intervalos de 5º ou de 7,5</w:t>
                  </w:r>
                  <w:r>
                    <w:rPr>
                      <w:position w:val="1"/>
                    </w:rPr>
                    <w:t>º</w:t>
                  </w:r>
                  <w:r>
                    <w:t>, com um desvio padrão máximo de 0,005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mm;</w:t>
                  </w:r>
                </w:p>
                <w:p w:rsidR="0068223C" w:rsidRDefault="001A04A3"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val="left" w:pos="392"/>
                    </w:tabs>
                    <w:spacing w:before="120"/>
                    <w:ind w:right="106"/>
                    <w:jc w:val="both"/>
                  </w:pPr>
                  <w:r>
                    <w:t>Distorção radial média, refer</w:t>
                  </w:r>
                  <w:r>
                    <w:t>ida à distância focal calibrada, a partir do eixo óptico para o extremo da imagem, com o intervalo de 5</w:t>
                  </w:r>
                  <w:r>
                    <w:rPr>
                      <w:position w:val="1"/>
                    </w:rPr>
                    <w:t xml:space="preserve">º </w:t>
                  </w:r>
                  <w:r>
                    <w:t>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7,5</w:t>
                  </w:r>
                  <w:r>
                    <w:rPr>
                      <w:position w:val="1"/>
                    </w:rPr>
                    <w:t>º</w:t>
                  </w:r>
                  <w:r>
                    <w:t>;</w:t>
                  </w:r>
                </w:p>
                <w:p w:rsidR="0068223C" w:rsidRDefault="001A04A3"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val="left" w:pos="392"/>
                    </w:tabs>
                    <w:spacing w:before="120"/>
                    <w:ind w:hanging="287"/>
                    <w:jc w:val="both"/>
                  </w:pPr>
                  <w:r>
                    <w:t>Medição da distorção tangencial máxima no plano da imagem;</w:t>
                  </w:r>
                </w:p>
                <w:p w:rsidR="0068223C" w:rsidRDefault="001A04A3"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val="left" w:pos="392"/>
                    </w:tabs>
                    <w:spacing w:before="119" w:line="242" w:lineRule="auto"/>
                    <w:ind w:right="105"/>
                    <w:jc w:val="both"/>
                  </w:pPr>
                  <w:r>
                    <w:t>Localização do ponto principal de autocolimação e do ponto de simetria  em relação ao ponto principal indicado com um desvio padrão não excedendo 0,005 mm;</w:t>
                  </w:r>
                </w:p>
              </w:txbxContent>
            </v:textbox>
            <w10:wrap type="topAndBottom" anchorx="page"/>
          </v:shape>
        </w:pict>
      </w: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3"/>
        <w:rPr>
          <w:sz w:val="17"/>
        </w:rPr>
      </w:pPr>
    </w:p>
    <w:p w:rsidR="0068223C" w:rsidRDefault="001A04A3">
      <w:pPr>
        <w:pStyle w:val="ListParagraph"/>
        <w:numPr>
          <w:ilvl w:val="1"/>
          <w:numId w:val="10"/>
        </w:numPr>
        <w:tabs>
          <w:tab w:val="left" w:pos="1258"/>
          <w:tab w:val="left" w:pos="1259"/>
        </w:tabs>
        <w:spacing w:before="0"/>
        <w:ind w:hanging="421"/>
        <w:rPr>
          <w:i/>
          <w:sz w:val="20"/>
        </w:rPr>
      </w:pPr>
      <w:r>
        <w:rPr>
          <w:i/>
          <w:sz w:val="20"/>
        </w:rPr>
        <w:t>Relatório do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teste:</w:t>
      </w:r>
    </w:p>
    <w:p w:rsidR="0068223C" w:rsidRDefault="0068223C">
      <w:pPr>
        <w:pStyle w:val="BodyText"/>
        <w:rPr>
          <w:i/>
        </w:rPr>
      </w:pPr>
    </w:p>
    <w:p w:rsidR="0068223C" w:rsidRDefault="001A04A3">
      <w:pPr>
        <w:pStyle w:val="BodyText"/>
        <w:spacing w:before="5"/>
        <w:rPr>
          <w:i/>
          <w:sz w:val="16"/>
        </w:rPr>
      </w:pPr>
      <w:r>
        <w:pict>
          <v:shape id="_x0000_s1026" type="#_x0000_t202" style="position:absolute;margin-left:122.05pt;margin-top:12.25pt;width:365.8pt;height:101.05pt;z-index:-15728128;mso-wrap-distance-left:0;mso-wrap-distance-right:0;mso-position-horizontal-relative:page" filled="f" strokeweight=".48pt">
            <v:textbox inset="0,0,0,0">
              <w:txbxContent>
                <w:p w:rsidR="0068223C" w:rsidRDefault="001A04A3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392"/>
                    </w:tabs>
                    <w:spacing w:before="20"/>
                    <w:ind w:right="102"/>
                    <w:jc w:val="both"/>
                  </w:pPr>
                  <w:r>
                    <w:t>Poder de resolução radial e tangencial das lentes montadas no cone, ao lo</w:t>
                  </w:r>
                  <w:r>
                    <w:t>ngo de cada diagonal, do eixo da lente para a extremidade do campo, a intervalos de 5</w:t>
                  </w:r>
                  <w:r>
                    <w:rPr>
                      <w:position w:val="1"/>
                    </w:rPr>
                    <w:t xml:space="preserve">º </w:t>
                  </w:r>
                  <w:r>
                    <w:t xml:space="preserve"> ou 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7,5</w:t>
                  </w:r>
                  <w:r>
                    <w:rPr>
                      <w:position w:val="1"/>
                    </w:rPr>
                    <w:t>º</w:t>
                  </w:r>
                  <w:r>
                    <w:t>;</w:t>
                  </w:r>
                </w:p>
                <w:p w:rsidR="0068223C" w:rsidRDefault="001A04A3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392"/>
                    </w:tabs>
                    <w:spacing w:before="119"/>
                    <w:ind w:right="104"/>
                    <w:jc w:val="both"/>
                  </w:pPr>
                  <w:r>
                    <w:t>Eficiência e tempo efectivo de exposição do obturador montado na câmara, para tempos de exposição correspondentes aos valores marcados para velocidades de d</w:t>
                  </w:r>
                  <w:r>
                    <w:t>isparo máxima, mínima 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média;</w:t>
                  </w:r>
                </w:p>
                <w:p w:rsidR="0068223C" w:rsidRDefault="001A04A3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392"/>
                    </w:tabs>
                    <w:spacing w:before="125"/>
                    <w:ind w:hanging="287"/>
                  </w:pPr>
                  <w:r>
                    <w:t>Medições de iluminação no plano focal ao longo de ambas as diagonais do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>formato;</w:t>
                  </w:r>
                </w:p>
              </w:txbxContent>
            </v:textbox>
            <w10:wrap type="topAndBottom" anchorx="page"/>
          </v:shape>
        </w:pict>
      </w:r>
    </w:p>
    <w:p w:rsidR="0068223C" w:rsidRDefault="0068223C">
      <w:pPr>
        <w:pStyle w:val="BodyText"/>
        <w:rPr>
          <w:i/>
        </w:rPr>
      </w:pPr>
    </w:p>
    <w:p w:rsidR="0068223C" w:rsidRDefault="0068223C">
      <w:pPr>
        <w:pStyle w:val="BodyText"/>
        <w:rPr>
          <w:i/>
          <w:sz w:val="17"/>
        </w:rPr>
      </w:pPr>
    </w:p>
    <w:p w:rsidR="0068223C" w:rsidRDefault="001A04A3">
      <w:pPr>
        <w:pStyle w:val="ListParagraph"/>
        <w:numPr>
          <w:ilvl w:val="0"/>
          <w:numId w:val="10"/>
        </w:numPr>
        <w:tabs>
          <w:tab w:val="left" w:pos="402"/>
        </w:tabs>
        <w:spacing w:before="0"/>
        <w:ind w:left="401" w:right="389" w:hanging="284"/>
        <w:rPr>
          <w:sz w:val="20"/>
        </w:rPr>
      </w:pPr>
      <w:r>
        <w:rPr>
          <w:sz w:val="20"/>
        </w:rPr>
        <w:t>Do relatório deve ainda constar menção relativa à não desmontagem do cone ou das lentes após a calibração.</w:t>
      </w:r>
    </w:p>
    <w:p w:rsidR="0068223C" w:rsidRDefault="0068223C">
      <w:pPr>
        <w:pStyle w:val="BodyText"/>
      </w:pP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6"/>
        <w:rPr>
          <w:sz w:val="29"/>
        </w:rPr>
      </w:pPr>
    </w:p>
    <w:p w:rsidR="0068223C" w:rsidRDefault="001A04A3">
      <w:pPr>
        <w:pStyle w:val="BodyText"/>
        <w:spacing w:before="1"/>
        <w:ind w:left="1817" w:right="2092"/>
        <w:jc w:val="center"/>
      </w:pPr>
      <w:r>
        <w:t>Artigo 43º</w:t>
      </w:r>
    </w:p>
    <w:p w:rsidR="0068223C" w:rsidRDefault="001A04A3">
      <w:pPr>
        <w:pStyle w:val="Heading1"/>
        <w:spacing w:before="120"/>
        <w:ind w:left="1824"/>
      </w:pPr>
      <w:r>
        <w:t>Apresentação dos relatórios</w:t>
      </w:r>
    </w:p>
    <w:p w:rsidR="0068223C" w:rsidRDefault="001A04A3">
      <w:pPr>
        <w:pStyle w:val="BodyText"/>
        <w:spacing w:before="121"/>
        <w:ind w:left="118" w:right="390" w:firstLine="566"/>
        <w:jc w:val="both"/>
      </w:pPr>
      <w:r>
        <w:t>Os certificados e os relatórios de calibração devem ser apresentados à entidade adquirente da fotografia para efeitos de verificação da conformidade do equipamento a que respeitam com as especificações técnicas gerais e as espec</w:t>
      </w:r>
      <w:r>
        <w:t>iais exigidas pelo projeto a executar.</w:t>
      </w:r>
    </w:p>
    <w:p w:rsidR="0068223C" w:rsidRDefault="0068223C">
      <w:pPr>
        <w:jc w:val="both"/>
        <w:sectPr w:rsidR="0068223C">
          <w:pgSz w:w="11900" w:h="16840"/>
          <w:pgMar w:top="820" w:right="1160" w:bottom="280" w:left="1300" w:header="624" w:footer="0" w:gutter="0"/>
          <w:cols w:space="720"/>
        </w:sectPr>
      </w:pPr>
    </w:p>
    <w:p w:rsidR="0068223C" w:rsidRDefault="0068223C">
      <w:pPr>
        <w:pStyle w:val="BodyText"/>
      </w:pPr>
    </w:p>
    <w:p w:rsidR="0068223C" w:rsidRDefault="0068223C">
      <w:pPr>
        <w:pStyle w:val="BodyText"/>
      </w:pP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9"/>
        <w:rPr>
          <w:sz w:val="24"/>
        </w:rPr>
      </w:pPr>
    </w:p>
    <w:p w:rsidR="0068223C" w:rsidRDefault="001A04A3">
      <w:pPr>
        <w:pStyle w:val="BodyText"/>
        <w:spacing w:before="59"/>
        <w:ind w:left="1817" w:right="2092"/>
        <w:jc w:val="center"/>
      </w:pPr>
      <w:r>
        <w:t>Artigo 44º</w:t>
      </w:r>
    </w:p>
    <w:p w:rsidR="0068223C" w:rsidRDefault="001A04A3">
      <w:pPr>
        <w:pStyle w:val="Heading1"/>
        <w:ind w:left="1822"/>
      </w:pPr>
      <w:r>
        <w:t>Imagem prova</w:t>
      </w:r>
    </w:p>
    <w:p w:rsidR="0068223C" w:rsidRDefault="001A04A3">
      <w:pPr>
        <w:pStyle w:val="ListParagraph"/>
        <w:numPr>
          <w:ilvl w:val="0"/>
          <w:numId w:val="7"/>
        </w:numPr>
        <w:tabs>
          <w:tab w:val="left" w:pos="402"/>
        </w:tabs>
        <w:ind w:right="392"/>
        <w:rPr>
          <w:i/>
          <w:sz w:val="20"/>
        </w:rPr>
      </w:pPr>
      <w:r>
        <w:rPr>
          <w:sz w:val="20"/>
        </w:rPr>
        <w:t>Sempre que a especificidade de certo trabalho determine a apresentação de uma imagem fotográfica, esta deve ser exposto com</w:t>
      </w:r>
      <w:r>
        <w:rPr>
          <w:spacing w:val="4"/>
          <w:sz w:val="20"/>
        </w:rPr>
        <w:t xml:space="preserve"> </w:t>
      </w:r>
      <w:r>
        <w:rPr>
          <w:i/>
          <w:sz w:val="20"/>
        </w:rPr>
        <w:t>flash.</w:t>
      </w:r>
    </w:p>
    <w:p w:rsidR="0068223C" w:rsidRDefault="001A04A3">
      <w:pPr>
        <w:pStyle w:val="ListParagraph"/>
        <w:numPr>
          <w:ilvl w:val="0"/>
          <w:numId w:val="7"/>
        </w:numPr>
        <w:tabs>
          <w:tab w:val="left" w:pos="402"/>
        </w:tabs>
        <w:spacing w:before="119"/>
        <w:rPr>
          <w:sz w:val="20"/>
        </w:rPr>
      </w:pPr>
      <w:r>
        <w:rPr>
          <w:sz w:val="20"/>
        </w:rPr>
        <w:t>A imagem tem associadas as indicações da data do teste, números da câmara, cone e</w:t>
      </w:r>
      <w:r>
        <w:rPr>
          <w:spacing w:val="-15"/>
          <w:sz w:val="20"/>
        </w:rPr>
        <w:t xml:space="preserve"> </w:t>
      </w:r>
      <w:r>
        <w:rPr>
          <w:sz w:val="20"/>
        </w:rPr>
        <w:t>lentes.</w:t>
      </w:r>
    </w:p>
    <w:p w:rsidR="0068223C" w:rsidRDefault="001A04A3">
      <w:pPr>
        <w:pStyle w:val="ListParagraph"/>
        <w:numPr>
          <w:ilvl w:val="0"/>
          <w:numId w:val="7"/>
        </w:numPr>
        <w:tabs>
          <w:tab w:val="left" w:pos="402"/>
        </w:tabs>
        <w:rPr>
          <w:sz w:val="20"/>
        </w:rPr>
      </w:pPr>
      <w:r>
        <w:rPr>
          <w:sz w:val="20"/>
        </w:rPr>
        <w:t>A imagem prova acompanha o certificado de calibração e o</w:t>
      </w:r>
      <w:r>
        <w:rPr>
          <w:spacing w:val="-1"/>
          <w:sz w:val="20"/>
        </w:rPr>
        <w:t xml:space="preserve"> </w:t>
      </w:r>
      <w:r>
        <w:rPr>
          <w:sz w:val="20"/>
        </w:rPr>
        <w:t>relatório.</w:t>
      </w: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9"/>
        <w:rPr>
          <w:sz w:val="19"/>
        </w:rPr>
      </w:pPr>
    </w:p>
    <w:p w:rsidR="0068223C" w:rsidRDefault="001A04A3">
      <w:pPr>
        <w:pStyle w:val="BodyText"/>
        <w:ind w:left="1817" w:right="2092"/>
        <w:jc w:val="center"/>
      </w:pPr>
      <w:r>
        <w:t>Artigo 45º</w:t>
      </w:r>
    </w:p>
    <w:p w:rsidR="0068223C" w:rsidRDefault="001A04A3">
      <w:pPr>
        <w:pStyle w:val="Heading1"/>
        <w:ind w:left="1822"/>
      </w:pPr>
      <w:r>
        <w:t>Testes operacionais</w:t>
      </w:r>
    </w:p>
    <w:p w:rsidR="0068223C" w:rsidRDefault="0068223C">
      <w:pPr>
        <w:pStyle w:val="BodyText"/>
        <w:rPr>
          <w:b/>
        </w:rPr>
      </w:pPr>
    </w:p>
    <w:p w:rsidR="0068223C" w:rsidRDefault="0068223C">
      <w:pPr>
        <w:pStyle w:val="BodyText"/>
        <w:spacing w:before="9"/>
        <w:rPr>
          <w:b/>
          <w:sz w:val="19"/>
        </w:rPr>
      </w:pPr>
    </w:p>
    <w:p w:rsidR="0068223C" w:rsidRDefault="001A04A3">
      <w:pPr>
        <w:pStyle w:val="ListParagraph"/>
        <w:numPr>
          <w:ilvl w:val="0"/>
          <w:numId w:val="6"/>
        </w:numPr>
        <w:tabs>
          <w:tab w:val="left" w:pos="402"/>
        </w:tabs>
        <w:spacing w:before="1"/>
        <w:ind w:right="390"/>
        <w:jc w:val="both"/>
        <w:rPr>
          <w:sz w:val="20"/>
        </w:rPr>
      </w:pPr>
      <w:r>
        <w:rPr>
          <w:sz w:val="20"/>
        </w:rPr>
        <w:t xml:space="preserve">Optando-se pela realização de um teste de serviço fotográfico, </w:t>
      </w:r>
      <w:r>
        <w:rPr>
          <w:sz w:val="20"/>
        </w:rPr>
        <w:t>para efeitos de apreciação prévia, este deve consistir numa série de pelo menos seis imagens aéreas com sobreposição normal, obtidos com a câmara ou câmaras a utilizar.</w:t>
      </w:r>
    </w:p>
    <w:p w:rsidR="0068223C" w:rsidRDefault="001A04A3">
      <w:pPr>
        <w:pStyle w:val="ListParagraph"/>
        <w:numPr>
          <w:ilvl w:val="0"/>
          <w:numId w:val="6"/>
        </w:numPr>
        <w:tabs>
          <w:tab w:val="left" w:pos="402"/>
        </w:tabs>
        <w:spacing w:before="119"/>
        <w:ind w:right="390"/>
        <w:jc w:val="both"/>
        <w:rPr>
          <w:sz w:val="20"/>
        </w:rPr>
      </w:pPr>
      <w:r>
        <w:rPr>
          <w:sz w:val="20"/>
        </w:rPr>
        <w:t>As imagens devem ser obtidas de uma altura de voo aproximadamente igual à prevista para</w:t>
      </w:r>
      <w:r>
        <w:rPr>
          <w:sz w:val="20"/>
        </w:rPr>
        <w:t xml:space="preserve"> a cobertura e produzidas respeitando as demais</w:t>
      </w:r>
      <w:r>
        <w:rPr>
          <w:spacing w:val="-2"/>
          <w:sz w:val="20"/>
        </w:rPr>
        <w:t xml:space="preserve"> </w:t>
      </w:r>
      <w:r>
        <w:rPr>
          <w:sz w:val="20"/>
        </w:rPr>
        <w:t>especificações.</w:t>
      </w:r>
    </w:p>
    <w:p w:rsidR="0068223C" w:rsidRDefault="001A04A3">
      <w:pPr>
        <w:pStyle w:val="ListParagraph"/>
        <w:numPr>
          <w:ilvl w:val="0"/>
          <w:numId w:val="6"/>
        </w:numPr>
        <w:tabs>
          <w:tab w:val="left" w:pos="402"/>
        </w:tabs>
        <w:spacing w:before="119"/>
        <w:ind w:right="388"/>
        <w:jc w:val="both"/>
        <w:rPr>
          <w:sz w:val="20"/>
        </w:rPr>
      </w:pPr>
      <w:r>
        <w:rPr>
          <w:sz w:val="20"/>
        </w:rPr>
        <w:t>A área teste a fotografar deve situar-se numa região costeira plana, com pântanos ou equivalente, de extensão suficiente para cobrir totalmente a área comum a duas imagens, abrangendo pequenos</w:t>
      </w:r>
      <w:r>
        <w:rPr>
          <w:sz w:val="20"/>
        </w:rPr>
        <w:t xml:space="preserve"> corpos de água ou outros pormenores da mesma cota em número bastante para determinar rigorosamente um plano horizontal ou uma área com pelo menos 30 pontos de apoio vertical rápida e rigorosamente identificáveis, bem distribuídos pelo modelo estereoscópic</w:t>
      </w:r>
      <w:r>
        <w:rPr>
          <w:sz w:val="20"/>
        </w:rPr>
        <w:t>o a</w:t>
      </w:r>
      <w:r>
        <w:rPr>
          <w:spacing w:val="-1"/>
          <w:sz w:val="20"/>
        </w:rPr>
        <w:t xml:space="preserve"> </w:t>
      </w:r>
      <w:r>
        <w:rPr>
          <w:sz w:val="20"/>
        </w:rPr>
        <w:t>observar.</w:t>
      </w:r>
    </w:p>
    <w:p w:rsidR="0068223C" w:rsidRDefault="001A04A3">
      <w:pPr>
        <w:pStyle w:val="ListParagraph"/>
        <w:numPr>
          <w:ilvl w:val="0"/>
          <w:numId w:val="6"/>
        </w:numPr>
        <w:tabs>
          <w:tab w:val="left" w:pos="402"/>
        </w:tabs>
        <w:ind w:right="387"/>
        <w:jc w:val="both"/>
        <w:rPr>
          <w:sz w:val="20"/>
        </w:rPr>
      </w:pPr>
      <w:r>
        <w:rPr>
          <w:sz w:val="20"/>
        </w:rPr>
        <w:t>As imagens do teste operacional devem ser identificadas quanto aos números das exposições, executante, altitude da fotografia, tipos e números de série das lentes, do corpo da câmara, do cone, nome do projecto, tipo e matrícula do avião e nom</w:t>
      </w:r>
      <w:r>
        <w:rPr>
          <w:sz w:val="20"/>
        </w:rPr>
        <w:t>e do piloto e</w:t>
      </w:r>
      <w:r>
        <w:rPr>
          <w:spacing w:val="-5"/>
          <w:sz w:val="20"/>
        </w:rPr>
        <w:t xml:space="preserve"> </w:t>
      </w:r>
      <w:r>
        <w:rPr>
          <w:sz w:val="20"/>
        </w:rPr>
        <w:t>fotógrafo/navegador.</w:t>
      </w:r>
    </w:p>
    <w:p w:rsidR="0068223C" w:rsidRDefault="001A04A3">
      <w:pPr>
        <w:pStyle w:val="ListParagraph"/>
        <w:numPr>
          <w:ilvl w:val="0"/>
          <w:numId w:val="6"/>
        </w:numPr>
        <w:tabs>
          <w:tab w:val="left" w:pos="402"/>
        </w:tabs>
        <w:spacing w:before="120"/>
        <w:ind w:right="389"/>
        <w:jc w:val="both"/>
        <w:rPr>
          <w:sz w:val="20"/>
        </w:rPr>
      </w:pPr>
      <w:r>
        <w:rPr>
          <w:sz w:val="20"/>
        </w:rPr>
        <w:t>As imagens do teste devem ser utilizadas para avaliar da capacidade do executante em realizar a cobertura aerofotográfica de acordo com as especificações técnicas e condicionamentos impostos pelo projeto.</w:t>
      </w:r>
    </w:p>
    <w:p w:rsidR="0068223C" w:rsidRDefault="0068223C">
      <w:pPr>
        <w:pStyle w:val="BodyText"/>
      </w:pP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6"/>
        <w:rPr>
          <w:sz w:val="29"/>
        </w:rPr>
      </w:pPr>
    </w:p>
    <w:p w:rsidR="0068223C" w:rsidRDefault="001A04A3">
      <w:pPr>
        <w:pStyle w:val="Heading1"/>
        <w:spacing w:before="1" w:line="357" w:lineRule="auto"/>
        <w:ind w:left="3994" w:right="4267"/>
      </w:pPr>
      <w:r>
        <w:t>Subsecção V Sensores</w:t>
      </w:r>
    </w:p>
    <w:p w:rsidR="0068223C" w:rsidRDefault="0068223C">
      <w:pPr>
        <w:pStyle w:val="BodyText"/>
        <w:spacing w:before="10"/>
        <w:rPr>
          <w:b/>
          <w:sz w:val="29"/>
        </w:rPr>
      </w:pPr>
    </w:p>
    <w:p w:rsidR="0068223C" w:rsidRDefault="001A04A3">
      <w:pPr>
        <w:pStyle w:val="BodyText"/>
        <w:ind w:left="1817" w:right="2092"/>
        <w:jc w:val="center"/>
      </w:pPr>
      <w:r>
        <w:t>Artigo 46º</w:t>
      </w:r>
    </w:p>
    <w:p w:rsidR="0068223C" w:rsidRDefault="001A04A3">
      <w:pPr>
        <w:pStyle w:val="Heading1"/>
        <w:spacing w:before="121"/>
        <w:ind w:left="1822"/>
      </w:pPr>
      <w:r>
        <w:t>Resolução geométrica</w:t>
      </w:r>
    </w:p>
    <w:p w:rsidR="0068223C" w:rsidRDefault="001A04A3">
      <w:pPr>
        <w:pStyle w:val="BodyText"/>
        <w:spacing w:before="120"/>
        <w:ind w:left="118" w:right="378" w:firstLine="566"/>
      </w:pPr>
      <w:r>
        <w:t>As câmaras a utilizar têm sensores formados por células com dimensão máxima de 0,012 mm, salvo se o projeto exigir uma resolução melhor.</w:t>
      </w: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8"/>
        <w:rPr>
          <w:sz w:val="19"/>
        </w:rPr>
      </w:pPr>
    </w:p>
    <w:p w:rsidR="0068223C" w:rsidRDefault="001A04A3">
      <w:pPr>
        <w:pStyle w:val="BodyText"/>
        <w:ind w:left="1817" w:right="2092"/>
        <w:jc w:val="center"/>
      </w:pPr>
      <w:r>
        <w:t>Artigo 47º</w:t>
      </w:r>
    </w:p>
    <w:p w:rsidR="0068223C" w:rsidRDefault="001A04A3">
      <w:pPr>
        <w:pStyle w:val="Heading1"/>
        <w:ind w:left="1824"/>
      </w:pPr>
      <w:r>
        <w:t>Resolução radiométrica</w:t>
      </w:r>
    </w:p>
    <w:p w:rsidR="0068223C" w:rsidRDefault="001A04A3">
      <w:pPr>
        <w:pStyle w:val="BodyText"/>
        <w:spacing w:before="121"/>
        <w:ind w:left="118" w:right="419" w:firstLine="566"/>
      </w:pPr>
      <w:r>
        <w:t>Os sensores das câmaras devem</w:t>
      </w:r>
      <w:r>
        <w:t xml:space="preserve"> registam pelo menos 256 níveis radiométricos, salvo resolução melhor exigida pelo</w:t>
      </w:r>
      <w:r>
        <w:rPr>
          <w:spacing w:val="1"/>
        </w:rPr>
        <w:t xml:space="preserve"> </w:t>
      </w:r>
      <w:r>
        <w:t>projeto.</w:t>
      </w:r>
    </w:p>
    <w:p w:rsidR="0068223C" w:rsidRDefault="0068223C">
      <w:pPr>
        <w:sectPr w:rsidR="0068223C">
          <w:pgSz w:w="11900" w:h="16840"/>
          <w:pgMar w:top="820" w:right="1160" w:bottom="280" w:left="1300" w:header="624" w:footer="0" w:gutter="0"/>
          <w:cols w:space="720"/>
        </w:sectPr>
      </w:pPr>
    </w:p>
    <w:p w:rsidR="0068223C" w:rsidRDefault="0068223C">
      <w:pPr>
        <w:pStyle w:val="BodyText"/>
      </w:pPr>
    </w:p>
    <w:p w:rsidR="0068223C" w:rsidRDefault="0068223C">
      <w:pPr>
        <w:pStyle w:val="BodyText"/>
      </w:pP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9"/>
        <w:rPr>
          <w:sz w:val="24"/>
        </w:rPr>
      </w:pPr>
    </w:p>
    <w:p w:rsidR="0068223C" w:rsidRDefault="001A04A3">
      <w:pPr>
        <w:pStyle w:val="BodyText"/>
        <w:spacing w:before="59"/>
        <w:ind w:left="1817" w:right="2092"/>
        <w:jc w:val="center"/>
      </w:pPr>
      <w:r>
        <w:t>Artigo 48º</w:t>
      </w:r>
    </w:p>
    <w:p w:rsidR="0068223C" w:rsidRDefault="001A04A3">
      <w:pPr>
        <w:pStyle w:val="Heading1"/>
        <w:ind w:left="1819"/>
      </w:pPr>
      <w:r>
        <w:t>Outros parâmetros geométricos</w:t>
      </w:r>
    </w:p>
    <w:p w:rsidR="0068223C" w:rsidRDefault="001A04A3">
      <w:pPr>
        <w:pStyle w:val="ListParagraph"/>
        <w:numPr>
          <w:ilvl w:val="0"/>
          <w:numId w:val="5"/>
        </w:numPr>
        <w:tabs>
          <w:tab w:val="left" w:pos="402"/>
        </w:tabs>
        <w:ind w:right="393"/>
        <w:jc w:val="both"/>
        <w:rPr>
          <w:sz w:val="20"/>
        </w:rPr>
      </w:pPr>
      <w:r>
        <w:rPr>
          <w:sz w:val="20"/>
        </w:rPr>
        <w:t>Não existem marcas fiduciais como entendido nas câmaras fotográficas analógicas. A sua função é desempenhada pelas células (pixel) dos cantos da</w:t>
      </w:r>
      <w:r>
        <w:rPr>
          <w:spacing w:val="-5"/>
          <w:sz w:val="20"/>
        </w:rPr>
        <w:t xml:space="preserve"> </w:t>
      </w:r>
      <w:r>
        <w:rPr>
          <w:sz w:val="20"/>
        </w:rPr>
        <w:t>imagem.</w:t>
      </w:r>
    </w:p>
    <w:p w:rsidR="0068223C" w:rsidRDefault="001A04A3">
      <w:pPr>
        <w:pStyle w:val="ListParagraph"/>
        <w:numPr>
          <w:ilvl w:val="0"/>
          <w:numId w:val="5"/>
        </w:numPr>
        <w:tabs>
          <w:tab w:val="left" w:pos="402"/>
        </w:tabs>
        <w:spacing w:before="119"/>
        <w:ind w:right="390"/>
        <w:jc w:val="both"/>
        <w:rPr>
          <w:sz w:val="20"/>
        </w:rPr>
      </w:pPr>
      <w:r>
        <w:rPr>
          <w:sz w:val="20"/>
        </w:rPr>
        <w:t>As distâncias entre os extremos da imagem são definidas, para efeitos de calibração, pelo número de cél</w:t>
      </w:r>
      <w:r>
        <w:rPr>
          <w:sz w:val="20"/>
        </w:rPr>
        <w:t>ulas do</w:t>
      </w:r>
      <w:r>
        <w:rPr>
          <w:spacing w:val="-1"/>
          <w:sz w:val="20"/>
        </w:rPr>
        <w:t xml:space="preserve"> </w:t>
      </w:r>
      <w:r>
        <w:rPr>
          <w:sz w:val="20"/>
        </w:rPr>
        <w:t>sensor.</w:t>
      </w:r>
    </w:p>
    <w:p w:rsidR="0068223C" w:rsidRDefault="001A04A3">
      <w:pPr>
        <w:pStyle w:val="ListParagraph"/>
        <w:numPr>
          <w:ilvl w:val="0"/>
          <w:numId w:val="5"/>
        </w:numPr>
        <w:tabs>
          <w:tab w:val="left" w:pos="402"/>
        </w:tabs>
        <w:ind w:right="390"/>
        <w:jc w:val="both"/>
        <w:rPr>
          <w:sz w:val="20"/>
        </w:rPr>
      </w:pPr>
      <w:r>
        <w:rPr>
          <w:sz w:val="20"/>
        </w:rPr>
        <w:t>As posições do ponto principal de autocolimação e do ponto de simetria e os valores de distorção da lente são corrigidos no processo de pós processamento das</w:t>
      </w:r>
      <w:r>
        <w:rPr>
          <w:spacing w:val="-4"/>
          <w:sz w:val="20"/>
        </w:rPr>
        <w:t xml:space="preserve"> </w:t>
      </w:r>
      <w:r>
        <w:rPr>
          <w:sz w:val="20"/>
        </w:rPr>
        <w:t>imagens.</w:t>
      </w:r>
    </w:p>
    <w:p w:rsidR="0068223C" w:rsidRDefault="001A04A3">
      <w:pPr>
        <w:pStyle w:val="ListParagraph"/>
        <w:numPr>
          <w:ilvl w:val="0"/>
          <w:numId w:val="5"/>
        </w:numPr>
        <w:tabs>
          <w:tab w:val="left" w:pos="402"/>
        </w:tabs>
        <w:spacing w:before="119"/>
        <w:ind w:right="390"/>
        <w:jc w:val="both"/>
        <w:rPr>
          <w:sz w:val="20"/>
        </w:rPr>
      </w:pPr>
      <w:r>
        <w:rPr>
          <w:sz w:val="20"/>
        </w:rPr>
        <w:t>O processamento das imagens originais tem de obedecer às recomendações do fabricante do sistema fotográfico com vista à obtenção das imagens finais, a ser disponibilizadas para o processo fotogramétrico. Como estabelecido no ponto anterior, neste processam</w:t>
      </w:r>
      <w:r>
        <w:rPr>
          <w:sz w:val="20"/>
        </w:rPr>
        <w:t>ento há lugar à correção de parâmetros geométricos pelo que a mesma não é feita nas operações fotogramétricas</w:t>
      </w:r>
      <w:r>
        <w:rPr>
          <w:spacing w:val="-20"/>
          <w:sz w:val="20"/>
        </w:rPr>
        <w:t xml:space="preserve"> </w:t>
      </w:r>
      <w:r>
        <w:rPr>
          <w:sz w:val="20"/>
        </w:rPr>
        <w:t>subsequentes.</w:t>
      </w:r>
    </w:p>
    <w:p w:rsidR="0068223C" w:rsidRDefault="0068223C">
      <w:pPr>
        <w:pStyle w:val="BodyText"/>
      </w:pP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8"/>
        <w:rPr>
          <w:sz w:val="29"/>
        </w:rPr>
      </w:pPr>
    </w:p>
    <w:p w:rsidR="0068223C" w:rsidRDefault="001A04A3">
      <w:pPr>
        <w:pStyle w:val="Heading1"/>
        <w:spacing w:before="0" w:line="355" w:lineRule="auto"/>
        <w:ind w:left="4181" w:right="4456" w:firstLine="2"/>
      </w:pPr>
      <w:r>
        <w:t xml:space="preserve">Secção III </w:t>
      </w:r>
      <w:r>
        <w:rPr>
          <w:w w:val="95"/>
        </w:rPr>
        <w:t>IMAGENS</w:t>
      </w:r>
    </w:p>
    <w:p w:rsidR="0068223C" w:rsidRDefault="0068223C">
      <w:pPr>
        <w:pStyle w:val="BodyText"/>
        <w:rPr>
          <w:b/>
        </w:rPr>
      </w:pPr>
    </w:p>
    <w:p w:rsidR="0068223C" w:rsidRDefault="001A04A3">
      <w:pPr>
        <w:pStyle w:val="BodyText"/>
        <w:spacing w:before="125"/>
        <w:ind w:left="1817" w:right="2092"/>
        <w:jc w:val="center"/>
      </w:pPr>
      <w:r>
        <w:t>Artigo</w:t>
      </w:r>
      <w:r>
        <w:rPr>
          <w:spacing w:val="-7"/>
        </w:rPr>
        <w:t xml:space="preserve"> </w:t>
      </w:r>
      <w:r>
        <w:t>49º</w:t>
      </w:r>
    </w:p>
    <w:p w:rsidR="0068223C" w:rsidRDefault="001A04A3">
      <w:pPr>
        <w:pStyle w:val="Heading1"/>
        <w:spacing w:before="121"/>
        <w:ind w:left="1818"/>
      </w:pPr>
      <w:r>
        <w:t>Qualidade da imagem</w:t>
      </w:r>
    </w:p>
    <w:p w:rsidR="0068223C" w:rsidRDefault="001A04A3">
      <w:pPr>
        <w:pStyle w:val="ListParagraph"/>
        <w:numPr>
          <w:ilvl w:val="0"/>
          <w:numId w:val="4"/>
        </w:numPr>
        <w:tabs>
          <w:tab w:val="left" w:pos="402"/>
        </w:tabs>
        <w:spacing w:before="118"/>
        <w:ind w:right="390"/>
        <w:rPr>
          <w:sz w:val="20"/>
        </w:rPr>
      </w:pPr>
      <w:r>
        <w:rPr>
          <w:sz w:val="20"/>
        </w:rPr>
        <w:t>A imagem fotográfica tem de ser clara e nítida no pormenor, com densidade uniforme e contraste que evidencie todos os pormenores em zonas de sombras e de muita</w:t>
      </w:r>
      <w:r>
        <w:rPr>
          <w:spacing w:val="-10"/>
          <w:sz w:val="20"/>
        </w:rPr>
        <w:t xml:space="preserve"> </w:t>
      </w:r>
      <w:r>
        <w:rPr>
          <w:sz w:val="20"/>
        </w:rPr>
        <w:t>reflexão.</w:t>
      </w:r>
    </w:p>
    <w:p w:rsidR="0068223C" w:rsidRDefault="001A04A3">
      <w:pPr>
        <w:pStyle w:val="ListParagraph"/>
        <w:numPr>
          <w:ilvl w:val="0"/>
          <w:numId w:val="4"/>
        </w:numPr>
        <w:tabs>
          <w:tab w:val="left" w:pos="402"/>
        </w:tabs>
        <w:rPr>
          <w:sz w:val="20"/>
        </w:rPr>
      </w:pPr>
      <w:r>
        <w:rPr>
          <w:sz w:val="20"/>
        </w:rPr>
        <w:t>Sem prejuízo do disposto no número seguinte, é rejeitada a imagem que</w:t>
      </w:r>
      <w:r>
        <w:rPr>
          <w:spacing w:val="-5"/>
          <w:sz w:val="20"/>
        </w:rPr>
        <w:t xml:space="preserve"> </w:t>
      </w:r>
      <w:r>
        <w:rPr>
          <w:sz w:val="20"/>
        </w:rPr>
        <w:t>apresente:</w:t>
      </w:r>
    </w:p>
    <w:p w:rsidR="0068223C" w:rsidRDefault="001A04A3">
      <w:pPr>
        <w:pStyle w:val="ListParagraph"/>
        <w:numPr>
          <w:ilvl w:val="1"/>
          <w:numId w:val="4"/>
        </w:numPr>
        <w:tabs>
          <w:tab w:val="left" w:pos="1113"/>
        </w:tabs>
        <w:ind w:hanging="287"/>
        <w:rPr>
          <w:sz w:val="20"/>
        </w:rPr>
      </w:pPr>
      <w:r>
        <w:rPr>
          <w:sz w:val="20"/>
        </w:rPr>
        <w:t>Contr</w:t>
      </w:r>
      <w:r>
        <w:rPr>
          <w:sz w:val="20"/>
        </w:rPr>
        <w:t>aste excessivo ou baixo;</w:t>
      </w:r>
    </w:p>
    <w:p w:rsidR="0068223C" w:rsidRDefault="001A04A3">
      <w:pPr>
        <w:pStyle w:val="ListParagraph"/>
        <w:numPr>
          <w:ilvl w:val="1"/>
          <w:numId w:val="4"/>
        </w:numPr>
        <w:tabs>
          <w:tab w:val="left" w:pos="1113"/>
        </w:tabs>
        <w:spacing w:before="118"/>
        <w:ind w:hanging="287"/>
        <w:rPr>
          <w:sz w:val="20"/>
        </w:rPr>
      </w:pPr>
      <w:r>
        <w:rPr>
          <w:sz w:val="20"/>
        </w:rPr>
        <w:t>Nuvens, sombras de nuvens, fumos, neblina, neve excessiva, poeiras, riscos e manchas de</w:t>
      </w:r>
      <w:r>
        <w:rPr>
          <w:spacing w:val="-14"/>
          <w:sz w:val="20"/>
        </w:rPr>
        <w:t xml:space="preserve"> </w:t>
      </w:r>
      <w:r>
        <w:rPr>
          <w:sz w:val="20"/>
        </w:rPr>
        <w:t>luz;</w:t>
      </w:r>
    </w:p>
    <w:p w:rsidR="0068223C" w:rsidRDefault="001A04A3">
      <w:pPr>
        <w:pStyle w:val="ListParagraph"/>
        <w:numPr>
          <w:ilvl w:val="1"/>
          <w:numId w:val="4"/>
        </w:numPr>
        <w:tabs>
          <w:tab w:val="left" w:pos="1113"/>
        </w:tabs>
        <w:ind w:hanging="287"/>
        <w:rPr>
          <w:sz w:val="20"/>
        </w:rPr>
      </w:pPr>
      <w:r>
        <w:rPr>
          <w:sz w:val="20"/>
        </w:rPr>
        <w:t>Quaisquer outros defeitos que prejudiquem o fim a que se</w:t>
      </w:r>
      <w:r>
        <w:rPr>
          <w:spacing w:val="-7"/>
          <w:sz w:val="20"/>
        </w:rPr>
        <w:t xml:space="preserve"> </w:t>
      </w:r>
      <w:r>
        <w:rPr>
          <w:sz w:val="20"/>
        </w:rPr>
        <w:t>destina.</w:t>
      </w:r>
    </w:p>
    <w:p w:rsidR="0068223C" w:rsidRDefault="001A04A3">
      <w:pPr>
        <w:pStyle w:val="ListParagraph"/>
        <w:numPr>
          <w:ilvl w:val="0"/>
          <w:numId w:val="4"/>
        </w:numPr>
        <w:tabs>
          <w:tab w:val="left" w:pos="402"/>
        </w:tabs>
        <w:spacing w:before="120"/>
        <w:ind w:right="390"/>
        <w:jc w:val="both"/>
        <w:rPr>
          <w:sz w:val="20"/>
        </w:rPr>
      </w:pPr>
      <w:r>
        <w:rPr>
          <w:sz w:val="20"/>
        </w:rPr>
        <w:t>Podem excepcionalmente ser admitidas fotografias que apresentem superfíc</w:t>
      </w:r>
      <w:r>
        <w:rPr>
          <w:sz w:val="20"/>
        </w:rPr>
        <w:t>ies de água, sombras profundas ou campos de neve, se o executante demonstrar ter cumprido os procedimentos devidos para assegurar os requisitos de densidade e</w:t>
      </w:r>
      <w:r>
        <w:rPr>
          <w:spacing w:val="-8"/>
          <w:sz w:val="20"/>
        </w:rPr>
        <w:t xml:space="preserve"> </w:t>
      </w:r>
      <w:r>
        <w:rPr>
          <w:sz w:val="20"/>
        </w:rPr>
        <w:t>contraste.</w:t>
      </w: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9"/>
        <w:rPr>
          <w:sz w:val="19"/>
        </w:rPr>
      </w:pPr>
    </w:p>
    <w:p w:rsidR="0068223C" w:rsidRDefault="001A04A3">
      <w:pPr>
        <w:pStyle w:val="BodyText"/>
        <w:ind w:left="4167"/>
      </w:pPr>
      <w:r>
        <w:t>Artigo</w:t>
      </w:r>
      <w:r>
        <w:rPr>
          <w:spacing w:val="-7"/>
        </w:rPr>
        <w:t xml:space="preserve"> </w:t>
      </w:r>
      <w:r>
        <w:t>50º</w:t>
      </w:r>
    </w:p>
    <w:p w:rsidR="0068223C" w:rsidRDefault="001A04A3">
      <w:pPr>
        <w:pStyle w:val="Heading1"/>
        <w:ind w:left="4145" w:right="0"/>
        <w:jc w:val="left"/>
      </w:pPr>
      <w:r>
        <w:t>Anotações</w:t>
      </w:r>
    </w:p>
    <w:p w:rsidR="0068223C" w:rsidRDefault="001A04A3">
      <w:pPr>
        <w:pStyle w:val="ListParagraph"/>
        <w:numPr>
          <w:ilvl w:val="0"/>
          <w:numId w:val="3"/>
        </w:numPr>
        <w:tabs>
          <w:tab w:val="left" w:pos="402"/>
        </w:tabs>
        <w:rPr>
          <w:sz w:val="20"/>
        </w:rPr>
      </w:pPr>
      <w:r>
        <w:rPr>
          <w:sz w:val="20"/>
        </w:rPr>
        <w:t>Cada fotograma é identificado pelos seguintes</w:t>
      </w:r>
      <w:r>
        <w:rPr>
          <w:spacing w:val="-4"/>
          <w:sz w:val="20"/>
        </w:rPr>
        <w:t xml:space="preserve"> </w:t>
      </w:r>
      <w:r>
        <w:rPr>
          <w:sz w:val="20"/>
        </w:rPr>
        <w:t>elementos:</w:t>
      </w:r>
    </w:p>
    <w:p w:rsidR="0068223C" w:rsidRDefault="001A04A3">
      <w:pPr>
        <w:pStyle w:val="ListParagraph"/>
        <w:numPr>
          <w:ilvl w:val="1"/>
          <w:numId w:val="3"/>
        </w:numPr>
        <w:tabs>
          <w:tab w:val="left" w:pos="1113"/>
        </w:tabs>
        <w:spacing w:before="120"/>
        <w:ind w:hanging="287"/>
        <w:rPr>
          <w:sz w:val="20"/>
        </w:rPr>
      </w:pPr>
      <w:r>
        <w:rPr>
          <w:sz w:val="20"/>
        </w:rPr>
        <w:t>Número</w:t>
      </w:r>
      <w:r>
        <w:rPr>
          <w:sz w:val="20"/>
        </w:rPr>
        <w:t xml:space="preserve"> de imagem</w:t>
      </w:r>
      <w:r>
        <w:rPr>
          <w:spacing w:val="1"/>
          <w:sz w:val="20"/>
        </w:rPr>
        <w:t xml:space="preserve"> </w:t>
      </w:r>
      <w:r>
        <w:rPr>
          <w:sz w:val="20"/>
        </w:rPr>
        <w:t>;</w:t>
      </w:r>
    </w:p>
    <w:p w:rsidR="0068223C" w:rsidRDefault="001A04A3">
      <w:pPr>
        <w:pStyle w:val="ListParagraph"/>
        <w:numPr>
          <w:ilvl w:val="1"/>
          <w:numId w:val="3"/>
        </w:numPr>
        <w:tabs>
          <w:tab w:val="left" w:pos="1113"/>
        </w:tabs>
        <w:ind w:hanging="287"/>
        <w:rPr>
          <w:sz w:val="20"/>
        </w:rPr>
      </w:pPr>
      <w:r>
        <w:rPr>
          <w:sz w:val="20"/>
        </w:rPr>
        <w:t>Tipo de câmara: V (vertical), P (oblíquo à esquerda) ou S (oblíquo à direita);</w:t>
      </w:r>
    </w:p>
    <w:p w:rsidR="0068223C" w:rsidRDefault="001A04A3">
      <w:pPr>
        <w:pStyle w:val="ListParagraph"/>
        <w:numPr>
          <w:ilvl w:val="1"/>
          <w:numId w:val="3"/>
        </w:numPr>
        <w:tabs>
          <w:tab w:val="left" w:pos="1113"/>
        </w:tabs>
        <w:spacing w:before="118"/>
        <w:ind w:hanging="287"/>
        <w:rPr>
          <w:sz w:val="20"/>
        </w:rPr>
      </w:pPr>
      <w:r>
        <w:rPr>
          <w:sz w:val="20"/>
        </w:rPr>
        <w:t>Nome da entidade</w:t>
      </w:r>
      <w:r>
        <w:rPr>
          <w:spacing w:val="-2"/>
          <w:sz w:val="20"/>
        </w:rPr>
        <w:t xml:space="preserve"> </w:t>
      </w:r>
      <w:r>
        <w:rPr>
          <w:sz w:val="20"/>
        </w:rPr>
        <w:t>executante;</w:t>
      </w:r>
    </w:p>
    <w:p w:rsidR="0068223C" w:rsidRDefault="001A04A3">
      <w:pPr>
        <w:pStyle w:val="ListParagraph"/>
        <w:numPr>
          <w:ilvl w:val="1"/>
          <w:numId w:val="3"/>
        </w:numPr>
        <w:tabs>
          <w:tab w:val="left" w:pos="1113"/>
        </w:tabs>
        <w:ind w:hanging="287"/>
        <w:rPr>
          <w:sz w:val="20"/>
        </w:rPr>
      </w:pPr>
      <w:r>
        <w:rPr>
          <w:sz w:val="20"/>
        </w:rPr>
        <w:t>Número da missão, Grupo</w:t>
      </w:r>
      <w:r>
        <w:rPr>
          <w:spacing w:val="2"/>
          <w:sz w:val="20"/>
        </w:rPr>
        <w:t xml:space="preserve"> </w:t>
      </w:r>
      <w:r>
        <w:rPr>
          <w:sz w:val="20"/>
        </w:rPr>
        <w:t>data/hora;</w:t>
      </w:r>
    </w:p>
    <w:p w:rsidR="0068223C" w:rsidRDefault="001A04A3">
      <w:pPr>
        <w:pStyle w:val="ListParagraph"/>
        <w:numPr>
          <w:ilvl w:val="1"/>
          <w:numId w:val="3"/>
        </w:numPr>
        <w:tabs>
          <w:tab w:val="left" w:pos="1113"/>
        </w:tabs>
        <w:ind w:hanging="287"/>
        <w:rPr>
          <w:sz w:val="20"/>
        </w:rPr>
      </w:pPr>
      <w:r>
        <w:rPr>
          <w:sz w:val="20"/>
        </w:rPr>
        <w:t>Distância focal da</w:t>
      </w:r>
      <w:r>
        <w:rPr>
          <w:spacing w:val="1"/>
          <w:sz w:val="20"/>
        </w:rPr>
        <w:t xml:space="preserve"> </w:t>
      </w:r>
      <w:r>
        <w:rPr>
          <w:sz w:val="20"/>
        </w:rPr>
        <w:t>câmara;</w:t>
      </w:r>
    </w:p>
    <w:p w:rsidR="0068223C" w:rsidRDefault="001A04A3">
      <w:pPr>
        <w:pStyle w:val="ListParagraph"/>
        <w:numPr>
          <w:ilvl w:val="1"/>
          <w:numId w:val="3"/>
        </w:numPr>
        <w:tabs>
          <w:tab w:val="left" w:pos="1113"/>
        </w:tabs>
        <w:spacing w:before="118"/>
        <w:ind w:hanging="287"/>
        <w:rPr>
          <w:sz w:val="20"/>
        </w:rPr>
      </w:pPr>
      <w:r>
        <w:rPr>
          <w:sz w:val="20"/>
        </w:rPr>
        <w:t>Altitude de</w:t>
      </w:r>
      <w:r>
        <w:rPr>
          <w:spacing w:val="-3"/>
          <w:sz w:val="20"/>
        </w:rPr>
        <w:t xml:space="preserve"> </w:t>
      </w:r>
      <w:r>
        <w:rPr>
          <w:sz w:val="20"/>
        </w:rPr>
        <w:t>voo;</w:t>
      </w:r>
    </w:p>
    <w:p w:rsidR="0068223C" w:rsidRDefault="001A04A3">
      <w:pPr>
        <w:pStyle w:val="ListParagraph"/>
        <w:numPr>
          <w:ilvl w:val="1"/>
          <w:numId w:val="3"/>
        </w:numPr>
        <w:tabs>
          <w:tab w:val="left" w:pos="1113"/>
        </w:tabs>
        <w:spacing w:before="120"/>
        <w:ind w:hanging="287"/>
        <w:rPr>
          <w:sz w:val="20"/>
        </w:rPr>
      </w:pPr>
      <w:r>
        <w:rPr>
          <w:sz w:val="20"/>
        </w:rPr>
        <w:t>Nome do projeto ou da</w:t>
      </w:r>
      <w:r>
        <w:rPr>
          <w:spacing w:val="1"/>
          <w:sz w:val="20"/>
        </w:rPr>
        <w:t xml:space="preserve"> </w:t>
      </w:r>
      <w:r>
        <w:rPr>
          <w:sz w:val="20"/>
        </w:rPr>
        <w:t>zona;</w:t>
      </w:r>
    </w:p>
    <w:p w:rsidR="0068223C" w:rsidRDefault="001A04A3">
      <w:pPr>
        <w:pStyle w:val="ListParagraph"/>
        <w:numPr>
          <w:ilvl w:val="1"/>
          <w:numId w:val="3"/>
        </w:numPr>
        <w:tabs>
          <w:tab w:val="left" w:pos="1113"/>
        </w:tabs>
        <w:ind w:hanging="287"/>
        <w:rPr>
          <w:sz w:val="20"/>
        </w:rPr>
      </w:pPr>
      <w:r>
        <w:rPr>
          <w:sz w:val="20"/>
        </w:rPr>
        <w:t>Classificação de segurança: Reservado</w:t>
      </w:r>
      <w:r>
        <w:rPr>
          <w:spacing w:val="-1"/>
          <w:sz w:val="20"/>
        </w:rPr>
        <w:t xml:space="preserve"> </w:t>
      </w:r>
      <w:r>
        <w:rPr>
          <w:sz w:val="20"/>
        </w:rPr>
        <w:t>(RES).</w:t>
      </w:r>
    </w:p>
    <w:p w:rsidR="0068223C" w:rsidRDefault="0068223C">
      <w:pPr>
        <w:rPr>
          <w:sz w:val="20"/>
        </w:rPr>
        <w:sectPr w:rsidR="0068223C">
          <w:pgSz w:w="11900" w:h="16840"/>
          <w:pgMar w:top="820" w:right="1160" w:bottom="280" w:left="1300" w:header="624" w:footer="0" w:gutter="0"/>
          <w:cols w:space="720"/>
        </w:sectPr>
      </w:pPr>
    </w:p>
    <w:p w:rsidR="0068223C" w:rsidRDefault="0068223C">
      <w:pPr>
        <w:pStyle w:val="BodyText"/>
      </w:pPr>
    </w:p>
    <w:p w:rsidR="0068223C" w:rsidRDefault="0068223C">
      <w:pPr>
        <w:pStyle w:val="BodyText"/>
      </w:pP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9"/>
        <w:rPr>
          <w:sz w:val="24"/>
        </w:rPr>
      </w:pPr>
    </w:p>
    <w:p w:rsidR="0068223C" w:rsidRDefault="001A04A3">
      <w:pPr>
        <w:pStyle w:val="Heading1"/>
        <w:spacing w:before="59" w:line="355" w:lineRule="auto"/>
        <w:ind w:left="3521" w:right="3775" w:firstLine="669"/>
        <w:jc w:val="left"/>
      </w:pPr>
      <w:r>
        <w:t>Secção IV ELEMENTOS A ENTREGAR</w:t>
      </w:r>
    </w:p>
    <w:p w:rsidR="0068223C" w:rsidRDefault="0068223C">
      <w:pPr>
        <w:pStyle w:val="BodyText"/>
        <w:rPr>
          <w:b/>
        </w:rPr>
      </w:pPr>
    </w:p>
    <w:p w:rsidR="0068223C" w:rsidRDefault="001A04A3">
      <w:pPr>
        <w:pStyle w:val="BodyText"/>
        <w:spacing w:before="125"/>
        <w:ind w:left="1817" w:right="2092"/>
        <w:jc w:val="center"/>
      </w:pPr>
      <w:r>
        <w:t>Artigo 51º</w:t>
      </w:r>
    </w:p>
    <w:p w:rsidR="0068223C" w:rsidRDefault="001A04A3">
      <w:pPr>
        <w:pStyle w:val="Heading1"/>
        <w:spacing w:before="119"/>
        <w:ind w:left="1822"/>
      </w:pPr>
      <w:r>
        <w:t>Esquema  de cobertura</w:t>
      </w:r>
    </w:p>
    <w:p w:rsidR="0068223C" w:rsidRDefault="001A04A3">
      <w:pPr>
        <w:pStyle w:val="ListParagraph"/>
        <w:numPr>
          <w:ilvl w:val="0"/>
          <w:numId w:val="2"/>
        </w:numPr>
        <w:tabs>
          <w:tab w:val="left" w:pos="402"/>
        </w:tabs>
        <w:spacing w:before="120"/>
        <w:ind w:right="1091"/>
        <w:jc w:val="both"/>
        <w:rPr>
          <w:sz w:val="20"/>
        </w:rPr>
      </w:pPr>
      <w:r>
        <w:rPr>
          <w:sz w:val="20"/>
        </w:rPr>
        <w:t>É obrigatória a execução de um esquema de cobertura digital, projetado e desenhado sobre as folhas da carta topográfica em e</w:t>
      </w:r>
      <w:r>
        <w:rPr>
          <w:sz w:val="20"/>
        </w:rPr>
        <w:t>scala adequada, em que figurem os pontos principais de todos os fotogramas, e a numeração das</w:t>
      </w:r>
      <w:r>
        <w:rPr>
          <w:spacing w:val="-1"/>
          <w:sz w:val="20"/>
        </w:rPr>
        <w:t xml:space="preserve"> </w:t>
      </w:r>
      <w:r>
        <w:rPr>
          <w:sz w:val="20"/>
        </w:rPr>
        <w:t>fiadas.</w:t>
      </w:r>
    </w:p>
    <w:p w:rsidR="0068223C" w:rsidRDefault="001A04A3">
      <w:pPr>
        <w:pStyle w:val="ListParagraph"/>
        <w:numPr>
          <w:ilvl w:val="0"/>
          <w:numId w:val="2"/>
        </w:numPr>
        <w:tabs>
          <w:tab w:val="left" w:pos="402"/>
        </w:tabs>
        <w:spacing w:before="120"/>
        <w:jc w:val="both"/>
        <w:rPr>
          <w:sz w:val="20"/>
        </w:rPr>
      </w:pPr>
      <w:r>
        <w:rPr>
          <w:sz w:val="20"/>
        </w:rPr>
        <w:t>As fotografias são numeradas, pelo menos, de 10 em</w:t>
      </w:r>
      <w:r>
        <w:rPr>
          <w:spacing w:val="2"/>
          <w:sz w:val="20"/>
        </w:rPr>
        <w:t xml:space="preserve"> </w:t>
      </w:r>
      <w:r>
        <w:rPr>
          <w:sz w:val="20"/>
        </w:rPr>
        <w:t>10.</w:t>
      </w:r>
    </w:p>
    <w:p w:rsidR="0068223C" w:rsidRDefault="001A04A3">
      <w:pPr>
        <w:pStyle w:val="ListParagraph"/>
        <w:numPr>
          <w:ilvl w:val="0"/>
          <w:numId w:val="2"/>
        </w:numPr>
        <w:tabs>
          <w:tab w:val="left" w:pos="402"/>
        </w:tabs>
        <w:spacing w:before="120"/>
        <w:jc w:val="both"/>
        <w:rPr>
          <w:sz w:val="20"/>
        </w:rPr>
      </w:pPr>
      <w:r>
        <w:rPr>
          <w:sz w:val="20"/>
        </w:rPr>
        <w:t>O sentido de voo das fiadas é assinalado por setas.</w:t>
      </w:r>
    </w:p>
    <w:p w:rsidR="0068223C" w:rsidRDefault="001A04A3">
      <w:pPr>
        <w:pStyle w:val="ListParagraph"/>
        <w:numPr>
          <w:ilvl w:val="0"/>
          <w:numId w:val="2"/>
        </w:numPr>
        <w:tabs>
          <w:tab w:val="left" w:pos="402"/>
        </w:tabs>
        <w:jc w:val="both"/>
        <w:rPr>
          <w:sz w:val="20"/>
        </w:rPr>
      </w:pPr>
      <w:r>
        <w:rPr>
          <w:sz w:val="20"/>
        </w:rPr>
        <w:t>Os números da primeira e última exposições são indicados nos extremos de cada</w:t>
      </w:r>
      <w:r>
        <w:rPr>
          <w:spacing w:val="-10"/>
          <w:sz w:val="20"/>
        </w:rPr>
        <w:t xml:space="preserve"> </w:t>
      </w:r>
      <w:r>
        <w:rPr>
          <w:sz w:val="20"/>
        </w:rPr>
        <w:t>fiada.</w:t>
      </w:r>
    </w:p>
    <w:p w:rsidR="0068223C" w:rsidRDefault="001A04A3">
      <w:pPr>
        <w:pStyle w:val="ListParagraph"/>
        <w:numPr>
          <w:ilvl w:val="0"/>
          <w:numId w:val="2"/>
        </w:numPr>
        <w:tabs>
          <w:tab w:val="left" w:pos="402"/>
        </w:tabs>
        <w:ind w:right="1096"/>
        <w:jc w:val="both"/>
        <w:rPr>
          <w:sz w:val="20"/>
        </w:rPr>
      </w:pPr>
      <w:r>
        <w:rPr>
          <w:sz w:val="20"/>
        </w:rPr>
        <w:t>Os limites exteriores da área coberta estereoscopicamente são representados no esquema de cobertura.</w:t>
      </w: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7"/>
        <w:rPr>
          <w:sz w:val="19"/>
        </w:rPr>
      </w:pPr>
    </w:p>
    <w:p w:rsidR="0068223C" w:rsidRDefault="001A04A3">
      <w:pPr>
        <w:pStyle w:val="BodyText"/>
        <w:ind w:left="1817" w:right="2092"/>
        <w:jc w:val="center"/>
      </w:pPr>
      <w:r>
        <w:t>Artigo 52º</w:t>
      </w:r>
    </w:p>
    <w:p w:rsidR="0068223C" w:rsidRDefault="001A04A3">
      <w:pPr>
        <w:pStyle w:val="Heading1"/>
        <w:spacing w:before="119"/>
        <w:ind w:left="1817"/>
      </w:pPr>
      <w:r>
        <w:t>Entrega de materiais</w:t>
      </w:r>
    </w:p>
    <w:p w:rsidR="0068223C" w:rsidRDefault="001A04A3">
      <w:pPr>
        <w:pStyle w:val="BodyText"/>
        <w:spacing w:before="120"/>
        <w:ind w:left="118" w:right="378" w:firstLine="566"/>
      </w:pPr>
      <w:r>
        <w:t>Cada cobertura fotográfica, salvo di</w:t>
      </w:r>
      <w:r>
        <w:t>sposição em contrário das condições específicas do projeto, é entregue com os seguintes elementos:</w:t>
      </w:r>
    </w:p>
    <w:p w:rsidR="0068223C" w:rsidRDefault="001A04A3">
      <w:pPr>
        <w:pStyle w:val="ListParagraph"/>
        <w:numPr>
          <w:ilvl w:val="1"/>
          <w:numId w:val="2"/>
        </w:numPr>
        <w:tabs>
          <w:tab w:val="left" w:pos="1678"/>
          <w:tab w:val="left" w:pos="1679"/>
        </w:tabs>
        <w:spacing w:before="62"/>
        <w:ind w:hanging="359"/>
        <w:rPr>
          <w:sz w:val="20"/>
        </w:rPr>
      </w:pPr>
      <w:r>
        <w:rPr>
          <w:sz w:val="20"/>
        </w:rPr>
        <w:t>Todas as</w:t>
      </w:r>
      <w:r>
        <w:rPr>
          <w:spacing w:val="-3"/>
          <w:sz w:val="20"/>
        </w:rPr>
        <w:t xml:space="preserve"> </w:t>
      </w:r>
      <w:r>
        <w:rPr>
          <w:sz w:val="20"/>
        </w:rPr>
        <w:t>imagens;</w:t>
      </w:r>
    </w:p>
    <w:p w:rsidR="0068223C" w:rsidRDefault="001A04A3">
      <w:pPr>
        <w:pStyle w:val="ListParagraph"/>
        <w:numPr>
          <w:ilvl w:val="1"/>
          <w:numId w:val="2"/>
        </w:numPr>
        <w:tabs>
          <w:tab w:val="left" w:pos="1679"/>
        </w:tabs>
        <w:spacing w:before="58"/>
        <w:ind w:hanging="359"/>
        <w:rPr>
          <w:sz w:val="20"/>
        </w:rPr>
      </w:pPr>
      <w:r>
        <w:rPr>
          <w:sz w:val="20"/>
        </w:rPr>
        <w:t>Relatórios das</w:t>
      </w:r>
      <w:r>
        <w:rPr>
          <w:spacing w:val="-1"/>
          <w:sz w:val="20"/>
        </w:rPr>
        <w:t xml:space="preserve"> </w:t>
      </w:r>
      <w:r>
        <w:rPr>
          <w:sz w:val="20"/>
        </w:rPr>
        <w:t>missões;</w:t>
      </w:r>
    </w:p>
    <w:p w:rsidR="0068223C" w:rsidRDefault="001A04A3">
      <w:pPr>
        <w:pStyle w:val="ListParagraph"/>
        <w:numPr>
          <w:ilvl w:val="1"/>
          <w:numId w:val="2"/>
        </w:numPr>
        <w:tabs>
          <w:tab w:val="left" w:pos="1678"/>
          <w:tab w:val="left" w:pos="1679"/>
        </w:tabs>
        <w:spacing w:before="61"/>
        <w:ind w:hanging="359"/>
        <w:rPr>
          <w:sz w:val="20"/>
        </w:rPr>
      </w:pPr>
      <w:r>
        <w:rPr>
          <w:sz w:val="20"/>
        </w:rPr>
        <w:t>Relatórios da calibração e testes da câmara, se ainda não</w:t>
      </w:r>
      <w:r>
        <w:rPr>
          <w:spacing w:val="-7"/>
          <w:sz w:val="20"/>
        </w:rPr>
        <w:t xml:space="preserve"> </w:t>
      </w:r>
      <w:r>
        <w:rPr>
          <w:sz w:val="20"/>
        </w:rPr>
        <w:t>entregues.</w:t>
      </w:r>
    </w:p>
    <w:p w:rsidR="0068223C" w:rsidRDefault="0068223C">
      <w:pPr>
        <w:pStyle w:val="BodyText"/>
      </w:pPr>
    </w:p>
    <w:p w:rsidR="0068223C" w:rsidRDefault="0068223C">
      <w:pPr>
        <w:pStyle w:val="BodyText"/>
        <w:spacing w:before="9"/>
        <w:rPr>
          <w:sz w:val="19"/>
        </w:rPr>
      </w:pPr>
    </w:p>
    <w:p w:rsidR="0068223C" w:rsidRDefault="001A04A3">
      <w:pPr>
        <w:pStyle w:val="BodyText"/>
        <w:ind w:left="1817" w:right="2092"/>
        <w:jc w:val="center"/>
      </w:pPr>
      <w:r>
        <w:t>Artigo 53º</w:t>
      </w:r>
    </w:p>
    <w:p w:rsidR="0068223C" w:rsidRDefault="001A04A3">
      <w:pPr>
        <w:pStyle w:val="Heading1"/>
        <w:ind w:left="1817"/>
      </w:pPr>
      <w:r>
        <w:t>Condições específicas</w:t>
      </w:r>
    </w:p>
    <w:p w:rsidR="0068223C" w:rsidRDefault="001A04A3">
      <w:pPr>
        <w:pStyle w:val="BodyText"/>
        <w:spacing w:before="121"/>
        <w:ind w:left="118" w:firstLine="566"/>
      </w:pPr>
      <w:r>
        <w:t>O conteúdo dos elementos a entregar e a execução do projeto pode ser estabelecido nas condições específicas, relativamente às seguintes matérias:</w:t>
      </w:r>
    </w:p>
    <w:p w:rsidR="0068223C" w:rsidRDefault="001A04A3">
      <w:pPr>
        <w:pStyle w:val="ListParagraph"/>
        <w:numPr>
          <w:ilvl w:val="0"/>
          <w:numId w:val="1"/>
        </w:numPr>
        <w:tabs>
          <w:tab w:val="left" w:pos="1558"/>
          <w:tab w:val="left" w:pos="1559"/>
        </w:tabs>
        <w:spacing w:before="119"/>
        <w:ind w:hanging="361"/>
        <w:rPr>
          <w:sz w:val="20"/>
        </w:rPr>
      </w:pPr>
      <w:r>
        <w:rPr>
          <w:sz w:val="20"/>
        </w:rPr>
        <w:t>Requisitos gerais e finalidade da</w:t>
      </w:r>
      <w:r>
        <w:rPr>
          <w:spacing w:val="-5"/>
          <w:sz w:val="20"/>
        </w:rPr>
        <w:t xml:space="preserve"> </w:t>
      </w:r>
      <w:r>
        <w:rPr>
          <w:sz w:val="20"/>
        </w:rPr>
        <w:t>fotografia;</w:t>
      </w:r>
    </w:p>
    <w:p w:rsidR="0068223C" w:rsidRDefault="001A04A3">
      <w:pPr>
        <w:pStyle w:val="ListParagraph"/>
        <w:numPr>
          <w:ilvl w:val="0"/>
          <w:numId w:val="1"/>
        </w:numPr>
        <w:tabs>
          <w:tab w:val="left" w:pos="1559"/>
        </w:tabs>
        <w:spacing w:before="120"/>
        <w:ind w:hanging="361"/>
        <w:rPr>
          <w:sz w:val="20"/>
        </w:rPr>
      </w:pPr>
      <w:r>
        <w:rPr>
          <w:sz w:val="20"/>
        </w:rPr>
        <w:t>Requisitos operacionais detalhados respeitantes</w:t>
      </w:r>
      <w:r>
        <w:rPr>
          <w:spacing w:val="-6"/>
          <w:sz w:val="20"/>
        </w:rPr>
        <w:t xml:space="preserve"> </w:t>
      </w:r>
      <w:r>
        <w:rPr>
          <w:sz w:val="20"/>
        </w:rPr>
        <w:t>a:</w:t>
      </w:r>
    </w:p>
    <w:p w:rsidR="0068223C" w:rsidRDefault="001A04A3">
      <w:pPr>
        <w:pStyle w:val="ListParagraph"/>
        <w:numPr>
          <w:ilvl w:val="1"/>
          <w:numId w:val="1"/>
        </w:numPr>
        <w:tabs>
          <w:tab w:val="left" w:pos="2245"/>
        </w:tabs>
        <w:spacing w:before="61"/>
        <w:ind w:hanging="246"/>
        <w:jc w:val="left"/>
        <w:rPr>
          <w:sz w:val="20"/>
        </w:rPr>
      </w:pPr>
      <w:r>
        <w:rPr>
          <w:sz w:val="20"/>
        </w:rPr>
        <w:t>Área a</w:t>
      </w:r>
      <w:r>
        <w:rPr>
          <w:spacing w:val="1"/>
          <w:sz w:val="20"/>
        </w:rPr>
        <w:t xml:space="preserve"> </w:t>
      </w:r>
      <w:r>
        <w:rPr>
          <w:sz w:val="20"/>
        </w:rPr>
        <w:t>fotografar.</w:t>
      </w:r>
    </w:p>
    <w:p w:rsidR="0068223C" w:rsidRDefault="001A04A3">
      <w:pPr>
        <w:pStyle w:val="ListParagraph"/>
        <w:numPr>
          <w:ilvl w:val="1"/>
          <w:numId w:val="1"/>
        </w:numPr>
        <w:tabs>
          <w:tab w:val="left" w:pos="2245"/>
        </w:tabs>
        <w:spacing w:before="61"/>
        <w:ind w:hanging="322"/>
        <w:jc w:val="left"/>
        <w:rPr>
          <w:sz w:val="20"/>
        </w:rPr>
      </w:pPr>
      <w:r>
        <w:rPr>
          <w:sz w:val="20"/>
        </w:rPr>
        <w:t>Plano de</w:t>
      </w:r>
      <w:r>
        <w:rPr>
          <w:spacing w:val="-1"/>
          <w:sz w:val="20"/>
        </w:rPr>
        <w:t xml:space="preserve"> </w:t>
      </w:r>
      <w:r>
        <w:rPr>
          <w:sz w:val="20"/>
        </w:rPr>
        <w:t>voo.</w:t>
      </w:r>
    </w:p>
    <w:p w:rsidR="0068223C" w:rsidRDefault="001A04A3">
      <w:pPr>
        <w:pStyle w:val="ListParagraph"/>
        <w:numPr>
          <w:ilvl w:val="1"/>
          <w:numId w:val="1"/>
        </w:numPr>
        <w:tabs>
          <w:tab w:val="left" w:pos="2245"/>
        </w:tabs>
        <w:spacing w:before="58"/>
        <w:ind w:hanging="370"/>
        <w:jc w:val="left"/>
        <w:rPr>
          <w:sz w:val="20"/>
        </w:rPr>
      </w:pPr>
      <w:r>
        <w:rPr>
          <w:sz w:val="20"/>
        </w:rPr>
        <w:t>Altura de voo, resolução geométrica.</w:t>
      </w:r>
    </w:p>
    <w:p w:rsidR="0068223C" w:rsidRDefault="001A04A3">
      <w:pPr>
        <w:pStyle w:val="ListParagraph"/>
        <w:numPr>
          <w:ilvl w:val="1"/>
          <w:numId w:val="1"/>
        </w:numPr>
        <w:tabs>
          <w:tab w:val="left" w:pos="2245"/>
        </w:tabs>
        <w:spacing w:before="61"/>
        <w:ind w:hanging="368"/>
        <w:jc w:val="left"/>
        <w:rPr>
          <w:sz w:val="20"/>
        </w:rPr>
      </w:pPr>
      <w:r>
        <w:rPr>
          <w:sz w:val="20"/>
        </w:rPr>
        <w:t>Sobreposições longitudinal e</w:t>
      </w:r>
      <w:r>
        <w:rPr>
          <w:spacing w:val="-4"/>
          <w:sz w:val="20"/>
        </w:rPr>
        <w:t xml:space="preserve"> </w:t>
      </w:r>
      <w:r>
        <w:rPr>
          <w:sz w:val="20"/>
        </w:rPr>
        <w:t>lateral.</w:t>
      </w:r>
    </w:p>
    <w:p w:rsidR="0068223C" w:rsidRDefault="001A04A3">
      <w:pPr>
        <w:pStyle w:val="ListParagraph"/>
        <w:numPr>
          <w:ilvl w:val="1"/>
          <w:numId w:val="1"/>
        </w:numPr>
        <w:tabs>
          <w:tab w:val="left" w:pos="2245"/>
        </w:tabs>
        <w:spacing w:before="60"/>
        <w:ind w:hanging="322"/>
        <w:jc w:val="left"/>
        <w:rPr>
          <w:sz w:val="20"/>
        </w:rPr>
      </w:pPr>
      <w:r>
        <w:rPr>
          <w:sz w:val="20"/>
        </w:rPr>
        <w:t>Época da</w:t>
      </w:r>
      <w:r>
        <w:rPr>
          <w:spacing w:val="1"/>
          <w:sz w:val="20"/>
        </w:rPr>
        <w:t xml:space="preserve"> </w:t>
      </w:r>
      <w:r>
        <w:rPr>
          <w:sz w:val="20"/>
        </w:rPr>
        <w:t>cobertura.</w:t>
      </w:r>
    </w:p>
    <w:p w:rsidR="0068223C" w:rsidRDefault="001A04A3">
      <w:pPr>
        <w:pStyle w:val="ListParagraph"/>
        <w:numPr>
          <w:ilvl w:val="1"/>
          <w:numId w:val="1"/>
        </w:numPr>
        <w:tabs>
          <w:tab w:val="left" w:pos="2245"/>
        </w:tabs>
        <w:spacing w:before="61"/>
        <w:ind w:hanging="368"/>
        <w:jc w:val="left"/>
        <w:rPr>
          <w:sz w:val="20"/>
        </w:rPr>
      </w:pPr>
      <w:r>
        <w:rPr>
          <w:sz w:val="20"/>
        </w:rPr>
        <w:t>Restrições da altura solar.</w:t>
      </w:r>
    </w:p>
    <w:p w:rsidR="0068223C" w:rsidRDefault="001A04A3">
      <w:pPr>
        <w:pStyle w:val="ListParagraph"/>
        <w:numPr>
          <w:ilvl w:val="0"/>
          <w:numId w:val="1"/>
        </w:numPr>
        <w:tabs>
          <w:tab w:val="left" w:pos="1558"/>
          <w:tab w:val="left" w:pos="1559"/>
        </w:tabs>
        <w:spacing w:before="118"/>
        <w:ind w:hanging="361"/>
        <w:rPr>
          <w:sz w:val="20"/>
        </w:rPr>
      </w:pPr>
      <w:r>
        <w:rPr>
          <w:sz w:val="20"/>
        </w:rPr>
        <w:t>Requisitos fotográficos respeitantes</w:t>
      </w:r>
      <w:r>
        <w:rPr>
          <w:spacing w:val="-5"/>
          <w:sz w:val="20"/>
        </w:rPr>
        <w:t xml:space="preserve"> </w:t>
      </w:r>
      <w:r>
        <w:rPr>
          <w:sz w:val="20"/>
        </w:rPr>
        <w:t>a:</w:t>
      </w:r>
    </w:p>
    <w:p w:rsidR="0068223C" w:rsidRDefault="001A04A3">
      <w:pPr>
        <w:pStyle w:val="ListParagraph"/>
        <w:numPr>
          <w:ilvl w:val="1"/>
          <w:numId w:val="1"/>
        </w:numPr>
        <w:tabs>
          <w:tab w:val="left" w:pos="2279"/>
        </w:tabs>
        <w:spacing w:before="61"/>
        <w:ind w:left="2278" w:hanging="280"/>
        <w:jc w:val="left"/>
        <w:rPr>
          <w:sz w:val="20"/>
        </w:rPr>
      </w:pPr>
      <w:r>
        <w:rPr>
          <w:sz w:val="20"/>
        </w:rPr>
        <w:t>Tipo de câmara e distância</w:t>
      </w:r>
      <w:r>
        <w:rPr>
          <w:spacing w:val="-1"/>
          <w:sz w:val="20"/>
        </w:rPr>
        <w:t xml:space="preserve"> </w:t>
      </w:r>
      <w:r>
        <w:rPr>
          <w:sz w:val="20"/>
        </w:rPr>
        <w:t>focal.</w:t>
      </w:r>
    </w:p>
    <w:p w:rsidR="0068223C" w:rsidRDefault="001A04A3">
      <w:pPr>
        <w:pStyle w:val="ListParagraph"/>
        <w:numPr>
          <w:ilvl w:val="1"/>
          <w:numId w:val="1"/>
        </w:numPr>
        <w:tabs>
          <w:tab w:val="left" w:pos="2279"/>
        </w:tabs>
        <w:spacing w:before="61"/>
        <w:ind w:left="2278" w:hanging="325"/>
        <w:jc w:val="left"/>
        <w:rPr>
          <w:sz w:val="20"/>
        </w:rPr>
      </w:pPr>
      <w:r>
        <w:rPr>
          <w:sz w:val="20"/>
        </w:rPr>
        <w:t>Filtros.</w:t>
      </w:r>
    </w:p>
    <w:p w:rsidR="0068223C" w:rsidRDefault="001A04A3">
      <w:pPr>
        <w:pStyle w:val="ListParagraph"/>
        <w:numPr>
          <w:ilvl w:val="1"/>
          <w:numId w:val="1"/>
        </w:numPr>
        <w:tabs>
          <w:tab w:val="left" w:pos="2279"/>
        </w:tabs>
        <w:spacing w:before="58"/>
        <w:ind w:left="2278" w:hanging="371"/>
        <w:jc w:val="left"/>
        <w:rPr>
          <w:sz w:val="20"/>
        </w:rPr>
      </w:pPr>
      <w:r>
        <w:rPr>
          <w:sz w:val="20"/>
        </w:rPr>
        <w:t>Teste</w:t>
      </w:r>
      <w:r>
        <w:rPr>
          <w:spacing w:val="-2"/>
          <w:sz w:val="20"/>
        </w:rPr>
        <w:t xml:space="preserve"> </w:t>
      </w:r>
      <w:r>
        <w:rPr>
          <w:sz w:val="20"/>
        </w:rPr>
        <w:t>operacional.</w:t>
      </w:r>
    </w:p>
    <w:p w:rsidR="0068223C" w:rsidRDefault="001A04A3">
      <w:pPr>
        <w:pStyle w:val="ListParagraph"/>
        <w:numPr>
          <w:ilvl w:val="1"/>
          <w:numId w:val="1"/>
        </w:numPr>
        <w:tabs>
          <w:tab w:val="left" w:pos="2279"/>
        </w:tabs>
        <w:spacing w:before="61"/>
        <w:ind w:left="2278" w:hanging="368"/>
        <w:jc w:val="left"/>
        <w:rPr>
          <w:sz w:val="20"/>
        </w:rPr>
      </w:pPr>
      <w:r>
        <w:rPr>
          <w:sz w:val="20"/>
        </w:rPr>
        <w:t>Sensor.</w:t>
      </w:r>
    </w:p>
    <w:p w:rsidR="0068223C" w:rsidRDefault="001A04A3">
      <w:pPr>
        <w:pStyle w:val="ListParagraph"/>
        <w:numPr>
          <w:ilvl w:val="1"/>
          <w:numId w:val="1"/>
        </w:numPr>
        <w:tabs>
          <w:tab w:val="left" w:pos="2279"/>
        </w:tabs>
        <w:spacing w:before="60"/>
        <w:ind w:left="2278" w:hanging="323"/>
        <w:jc w:val="left"/>
        <w:rPr>
          <w:sz w:val="20"/>
        </w:rPr>
      </w:pPr>
      <w:r>
        <w:rPr>
          <w:sz w:val="20"/>
        </w:rPr>
        <w:t>Densidade</w:t>
      </w:r>
    </w:p>
    <w:p w:rsidR="0068223C" w:rsidRDefault="001A04A3">
      <w:pPr>
        <w:pStyle w:val="ListParagraph"/>
        <w:numPr>
          <w:ilvl w:val="0"/>
          <w:numId w:val="1"/>
        </w:numPr>
        <w:tabs>
          <w:tab w:val="left" w:pos="1463"/>
        </w:tabs>
        <w:ind w:left="1462" w:hanging="212"/>
        <w:rPr>
          <w:sz w:val="20"/>
        </w:rPr>
      </w:pPr>
      <w:r>
        <w:rPr>
          <w:sz w:val="20"/>
        </w:rPr>
        <w:t>Registo de informação auxiliar.</w:t>
      </w:r>
    </w:p>
    <w:sectPr w:rsidR="0068223C">
      <w:pgSz w:w="11900" w:h="16840"/>
      <w:pgMar w:top="820" w:right="1160" w:bottom="280" w:left="1300" w:header="6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4A3" w:rsidRDefault="001A04A3">
      <w:r>
        <w:separator/>
      </w:r>
    </w:p>
  </w:endnote>
  <w:endnote w:type="continuationSeparator" w:id="0">
    <w:p w:rsidR="001A04A3" w:rsidRDefault="001A0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4A3" w:rsidRDefault="001A04A3">
      <w:r>
        <w:separator/>
      </w:r>
    </w:p>
  </w:footnote>
  <w:footnote w:type="continuationSeparator" w:id="0">
    <w:p w:rsidR="001A04A3" w:rsidRDefault="001A04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23C" w:rsidRDefault="001A04A3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67pt;margin-top:30.2pt;width:51.2pt;height:12.1pt;z-index:-16173568;mso-position-horizontal-relative:page;mso-position-vertical-relative:page" filled="f" stroked="f">
          <v:textbox inset="0,0,0,0">
            <w:txbxContent>
              <w:p w:rsidR="0068223C" w:rsidRDefault="001A04A3">
                <w:pPr>
                  <w:spacing w:before="14"/>
                  <w:ind w:left="20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 xml:space="preserve">DGT </w:t>
                </w:r>
                <w:r>
                  <w:rPr>
                    <w:rFonts w:ascii="Arial"/>
                    <w:sz w:val="18"/>
                  </w:rPr>
                  <w:t xml:space="preserve">p. </w:t>
                </w: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305E41">
                  <w:rPr>
                    <w:rFonts w:ascii="Arial"/>
                    <w:noProof/>
                    <w:sz w:val="18"/>
                  </w:rPr>
                  <w:t>1</w:t>
                </w:r>
                <w:r>
                  <w:fldChar w:fldCharType="end"/>
                </w:r>
                <w:r>
                  <w:rPr>
                    <w:rFonts w:ascii="Arial"/>
                    <w:sz w:val="18"/>
                  </w:rPr>
                  <w:t>/16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23C" w:rsidRDefault="001A04A3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62.1pt;margin-top:30.2pt;width:56.1pt;height:12.1pt;z-index:-16173056;mso-position-horizontal-relative:page;mso-position-vertical-relative:page" filled="f" stroked="f">
          <v:textbox inset="0,0,0,0">
            <w:txbxContent>
              <w:p w:rsidR="0068223C" w:rsidRDefault="001A04A3">
                <w:pPr>
                  <w:spacing w:before="14"/>
                  <w:ind w:left="20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 xml:space="preserve">DGT </w:t>
                </w:r>
                <w:r>
                  <w:rPr>
                    <w:rFonts w:ascii="Arial"/>
                    <w:sz w:val="18"/>
                  </w:rPr>
                  <w:t xml:space="preserve">p. </w:t>
                </w: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305E41">
                  <w:rPr>
                    <w:rFonts w:ascii="Arial"/>
                    <w:noProof/>
                    <w:sz w:val="18"/>
                  </w:rPr>
                  <w:t>14</w:t>
                </w:r>
                <w:r>
                  <w:fldChar w:fldCharType="end"/>
                </w:r>
                <w:r>
                  <w:rPr>
                    <w:rFonts w:ascii="Arial"/>
                    <w:sz w:val="18"/>
                  </w:rPr>
                  <w:t>/16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10C1"/>
    <w:multiLevelType w:val="hybridMultilevel"/>
    <w:tmpl w:val="DC1A8B30"/>
    <w:lvl w:ilvl="0" w:tplc="30904CCA">
      <w:start w:val="1"/>
      <w:numFmt w:val="decimal"/>
      <w:lvlText w:val="%1."/>
      <w:lvlJc w:val="left"/>
      <w:pPr>
        <w:ind w:left="401" w:hanging="284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pt-PT" w:eastAsia="en-US" w:bidi="ar-SA"/>
      </w:rPr>
    </w:lvl>
    <w:lvl w:ilvl="1" w:tplc="35B271CC">
      <w:numFmt w:val="bullet"/>
      <w:lvlText w:val="•"/>
      <w:lvlJc w:val="left"/>
      <w:pPr>
        <w:ind w:left="1304" w:hanging="284"/>
      </w:pPr>
      <w:rPr>
        <w:rFonts w:hint="default"/>
        <w:lang w:val="pt-PT" w:eastAsia="en-US" w:bidi="ar-SA"/>
      </w:rPr>
    </w:lvl>
    <w:lvl w:ilvl="2" w:tplc="300228D8">
      <w:numFmt w:val="bullet"/>
      <w:lvlText w:val="•"/>
      <w:lvlJc w:val="left"/>
      <w:pPr>
        <w:ind w:left="2208" w:hanging="284"/>
      </w:pPr>
      <w:rPr>
        <w:rFonts w:hint="default"/>
        <w:lang w:val="pt-PT" w:eastAsia="en-US" w:bidi="ar-SA"/>
      </w:rPr>
    </w:lvl>
    <w:lvl w:ilvl="3" w:tplc="39BC419A">
      <w:numFmt w:val="bullet"/>
      <w:lvlText w:val="•"/>
      <w:lvlJc w:val="left"/>
      <w:pPr>
        <w:ind w:left="3112" w:hanging="284"/>
      </w:pPr>
      <w:rPr>
        <w:rFonts w:hint="default"/>
        <w:lang w:val="pt-PT" w:eastAsia="en-US" w:bidi="ar-SA"/>
      </w:rPr>
    </w:lvl>
    <w:lvl w:ilvl="4" w:tplc="2258D92A">
      <w:numFmt w:val="bullet"/>
      <w:lvlText w:val="•"/>
      <w:lvlJc w:val="left"/>
      <w:pPr>
        <w:ind w:left="4016" w:hanging="284"/>
      </w:pPr>
      <w:rPr>
        <w:rFonts w:hint="default"/>
        <w:lang w:val="pt-PT" w:eastAsia="en-US" w:bidi="ar-SA"/>
      </w:rPr>
    </w:lvl>
    <w:lvl w:ilvl="5" w:tplc="DC22A09A">
      <w:numFmt w:val="bullet"/>
      <w:lvlText w:val="•"/>
      <w:lvlJc w:val="left"/>
      <w:pPr>
        <w:ind w:left="4920" w:hanging="284"/>
      </w:pPr>
      <w:rPr>
        <w:rFonts w:hint="default"/>
        <w:lang w:val="pt-PT" w:eastAsia="en-US" w:bidi="ar-SA"/>
      </w:rPr>
    </w:lvl>
    <w:lvl w:ilvl="6" w:tplc="AB0EBBD0">
      <w:numFmt w:val="bullet"/>
      <w:lvlText w:val="•"/>
      <w:lvlJc w:val="left"/>
      <w:pPr>
        <w:ind w:left="5824" w:hanging="284"/>
      </w:pPr>
      <w:rPr>
        <w:rFonts w:hint="default"/>
        <w:lang w:val="pt-PT" w:eastAsia="en-US" w:bidi="ar-SA"/>
      </w:rPr>
    </w:lvl>
    <w:lvl w:ilvl="7" w:tplc="CC22EE76">
      <w:numFmt w:val="bullet"/>
      <w:lvlText w:val="•"/>
      <w:lvlJc w:val="left"/>
      <w:pPr>
        <w:ind w:left="6728" w:hanging="284"/>
      </w:pPr>
      <w:rPr>
        <w:rFonts w:hint="default"/>
        <w:lang w:val="pt-PT" w:eastAsia="en-US" w:bidi="ar-SA"/>
      </w:rPr>
    </w:lvl>
    <w:lvl w:ilvl="8" w:tplc="CF0ECDA2">
      <w:numFmt w:val="bullet"/>
      <w:lvlText w:val="•"/>
      <w:lvlJc w:val="left"/>
      <w:pPr>
        <w:ind w:left="7632" w:hanging="284"/>
      </w:pPr>
      <w:rPr>
        <w:rFonts w:hint="default"/>
        <w:lang w:val="pt-PT" w:eastAsia="en-US" w:bidi="ar-SA"/>
      </w:rPr>
    </w:lvl>
  </w:abstractNum>
  <w:abstractNum w:abstractNumId="1" w15:restartNumberingAfterBreak="0">
    <w:nsid w:val="0260390A"/>
    <w:multiLevelType w:val="hybridMultilevel"/>
    <w:tmpl w:val="FB20B820"/>
    <w:lvl w:ilvl="0" w:tplc="2D7C712E">
      <w:start w:val="1"/>
      <w:numFmt w:val="decimal"/>
      <w:lvlText w:val="%1."/>
      <w:lvlJc w:val="left"/>
      <w:pPr>
        <w:ind w:left="401" w:hanging="284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pt-PT" w:eastAsia="en-US" w:bidi="ar-SA"/>
      </w:rPr>
    </w:lvl>
    <w:lvl w:ilvl="1" w:tplc="4CF4B63E">
      <w:numFmt w:val="bullet"/>
      <w:lvlText w:val="•"/>
      <w:lvlJc w:val="left"/>
      <w:pPr>
        <w:ind w:left="1304" w:hanging="284"/>
      </w:pPr>
      <w:rPr>
        <w:rFonts w:hint="default"/>
        <w:lang w:val="pt-PT" w:eastAsia="en-US" w:bidi="ar-SA"/>
      </w:rPr>
    </w:lvl>
    <w:lvl w:ilvl="2" w:tplc="F3361312">
      <w:numFmt w:val="bullet"/>
      <w:lvlText w:val="•"/>
      <w:lvlJc w:val="left"/>
      <w:pPr>
        <w:ind w:left="2208" w:hanging="284"/>
      </w:pPr>
      <w:rPr>
        <w:rFonts w:hint="default"/>
        <w:lang w:val="pt-PT" w:eastAsia="en-US" w:bidi="ar-SA"/>
      </w:rPr>
    </w:lvl>
    <w:lvl w:ilvl="3" w:tplc="162862F4">
      <w:numFmt w:val="bullet"/>
      <w:lvlText w:val="•"/>
      <w:lvlJc w:val="left"/>
      <w:pPr>
        <w:ind w:left="3112" w:hanging="284"/>
      </w:pPr>
      <w:rPr>
        <w:rFonts w:hint="default"/>
        <w:lang w:val="pt-PT" w:eastAsia="en-US" w:bidi="ar-SA"/>
      </w:rPr>
    </w:lvl>
    <w:lvl w:ilvl="4" w:tplc="95D6A354">
      <w:numFmt w:val="bullet"/>
      <w:lvlText w:val="•"/>
      <w:lvlJc w:val="left"/>
      <w:pPr>
        <w:ind w:left="4016" w:hanging="284"/>
      </w:pPr>
      <w:rPr>
        <w:rFonts w:hint="default"/>
        <w:lang w:val="pt-PT" w:eastAsia="en-US" w:bidi="ar-SA"/>
      </w:rPr>
    </w:lvl>
    <w:lvl w:ilvl="5" w:tplc="5E5ECA1E">
      <w:numFmt w:val="bullet"/>
      <w:lvlText w:val="•"/>
      <w:lvlJc w:val="left"/>
      <w:pPr>
        <w:ind w:left="4920" w:hanging="284"/>
      </w:pPr>
      <w:rPr>
        <w:rFonts w:hint="default"/>
        <w:lang w:val="pt-PT" w:eastAsia="en-US" w:bidi="ar-SA"/>
      </w:rPr>
    </w:lvl>
    <w:lvl w:ilvl="6" w:tplc="61C40EA6">
      <w:numFmt w:val="bullet"/>
      <w:lvlText w:val="•"/>
      <w:lvlJc w:val="left"/>
      <w:pPr>
        <w:ind w:left="5824" w:hanging="284"/>
      </w:pPr>
      <w:rPr>
        <w:rFonts w:hint="default"/>
        <w:lang w:val="pt-PT" w:eastAsia="en-US" w:bidi="ar-SA"/>
      </w:rPr>
    </w:lvl>
    <w:lvl w:ilvl="7" w:tplc="646CEA6C">
      <w:numFmt w:val="bullet"/>
      <w:lvlText w:val="•"/>
      <w:lvlJc w:val="left"/>
      <w:pPr>
        <w:ind w:left="6728" w:hanging="284"/>
      </w:pPr>
      <w:rPr>
        <w:rFonts w:hint="default"/>
        <w:lang w:val="pt-PT" w:eastAsia="en-US" w:bidi="ar-SA"/>
      </w:rPr>
    </w:lvl>
    <w:lvl w:ilvl="8" w:tplc="BD6C5148">
      <w:numFmt w:val="bullet"/>
      <w:lvlText w:val="•"/>
      <w:lvlJc w:val="left"/>
      <w:pPr>
        <w:ind w:left="7632" w:hanging="284"/>
      </w:pPr>
      <w:rPr>
        <w:rFonts w:hint="default"/>
        <w:lang w:val="pt-PT" w:eastAsia="en-US" w:bidi="ar-SA"/>
      </w:rPr>
    </w:lvl>
  </w:abstractNum>
  <w:abstractNum w:abstractNumId="2" w15:restartNumberingAfterBreak="0">
    <w:nsid w:val="02F50DFD"/>
    <w:multiLevelType w:val="hybridMultilevel"/>
    <w:tmpl w:val="988840C8"/>
    <w:lvl w:ilvl="0" w:tplc="99B2ACC2">
      <w:start w:val="1"/>
      <w:numFmt w:val="decimal"/>
      <w:lvlText w:val="%1."/>
      <w:lvlJc w:val="left"/>
      <w:pPr>
        <w:ind w:left="401" w:hanging="284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pt-PT" w:eastAsia="en-US" w:bidi="ar-SA"/>
      </w:rPr>
    </w:lvl>
    <w:lvl w:ilvl="1" w:tplc="22965CD2">
      <w:numFmt w:val="bullet"/>
      <w:lvlText w:val="•"/>
      <w:lvlJc w:val="left"/>
      <w:pPr>
        <w:ind w:left="1304" w:hanging="284"/>
      </w:pPr>
      <w:rPr>
        <w:rFonts w:hint="default"/>
        <w:lang w:val="pt-PT" w:eastAsia="en-US" w:bidi="ar-SA"/>
      </w:rPr>
    </w:lvl>
    <w:lvl w:ilvl="2" w:tplc="3FB67FA2">
      <w:numFmt w:val="bullet"/>
      <w:lvlText w:val="•"/>
      <w:lvlJc w:val="left"/>
      <w:pPr>
        <w:ind w:left="2208" w:hanging="284"/>
      </w:pPr>
      <w:rPr>
        <w:rFonts w:hint="default"/>
        <w:lang w:val="pt-PT" w:eastAsia="en-US" w:bidi="ar-SA"/>
      </w:rPr>
    </w:lvl>
    <w:lvl w:ilvl="3" w:tplc="FA649802">
      <w:numFmt w:val="bullet"/>
      <w:lvlText w:val="•"/>
      <w:lvlJc w:val="left"/>
      <w:pPr>
        <w:ind w:left="3112" w:hanging="284"/>
      </w:pPr>
      <w:rPr>
        <w:rFonts w:hint="default"/>
        <w:lang w:val="pt-PT" w:eastAsia="en-US" w:bidi="ar-SA"/>
      </w:rPr>
    </w:lvl>
    <w:lvl w:ilvl="4" w:tplc="1E4478E4">
      <w:numFmt w:val="bullet"/>
      <w:lvlText w:val="•"/>
      <w:lvlJc w:val="left"/>
      <w:pPr>
        <w:ind w:left="4016" w:hanging="284"/>
      </w:pPr>
      <w:rPr>
        <w:rFonts w:hint="default"/>
        <w:lang w:val="pt-PT" w:eastAsia="en-US" w:bidi="ar-SA"/>
      </w:rPr>
    </w:lvl>
    <w:lvl w:ilvl="5" w:tplc="3E2ED1C8">
      <w:numFmt w:val="bullet"/>
      <w:lvlText w:val="•"/>
      <w:lvlJc w:val="left"/>
      <w:pPr>
        <w:ind w:left="4920" w:hanging="284"/>
      </w:pPr>
      <w:rPr>
        <w:rFonts w:hint="default"/>
        <w:lang w:val="pt-PT" w:eastAsia="en-US" w:bidi="ar-SA"/>
      </w:rPr>
    </w:lvl>
    <w:lvl w:ilvl="6" w:tplc="A4FA9640">
      <w:numFmt w:val="bullet"/>
      <w:lvlText w:val="•"/>
      <w:lvlJc w:val="left"/>
      <w:pPr>
        <w:ind w:left="5824" w:hanging="284"/>
      </w:pPr>
      <w:rPr>
        <w:rFonts w:hint="default"/>
        <w:lang w:val="pt-PT" w:eastAsia="en-US" w:bidi="ar-SA"/>
      </w:rPr>
    </w:lvl>
    <w:lvl w:ilvl="7" w:tplc="C324E31E">
      <w:numFmt w:val="bullet"/>
      <w:lvlText w:val="•"/>
      <w:lvlJc w:val="left"/>
      <w:pPr>
        <w:ind w:left="6728" w:hanging="284"/>
      </w:pPr>
      <w:rPr>
        <w:rFonts w:hint="default"/>
        <w:lang w:val="pt-PT" w:eastAsia="en-US" w:bidi="ar-SA"/>
      </w:rPr>
    </w:lvl>
    <w:lvl w:ilvl="8" w:tplc="96548C68">
      <w:numFmt w:val="bullet"/>
      <w:lvlText w:val="•"/>
      <w:lvlJc w:val="left"/>
      <w:pPr>
        <w:ind w:left="7632" w:hanging="284"/>
      </w:pPr>
      <w:rPr>
        <w:rFonts w:hint="default"/>
        <w:lang w:val="pt-PT" w:eastAsia="en-US" w:bidi="ar-SA"/>
      </w:rPr>
    </w:lvl>
  </w:abstractNum>
  <w:abstractNum w:abstractNumId="3" w15:restartNumberingAfterBreak="0">
    <w:nsid w:val="032D76F9"/>
    <w:multiLevelType w:val="hybridMultilevel"/>
    <w:tmpl w:val="F4063986"/>
    <w:lvl w:ilvl="0" w:tplc="461C0136">
      <w:start w:val="1"/>
      <w:numFmt w:val="decimal"/>
      <w:lvlText w:val="%1."/>
      <w:lvlJc w:val="left"/>
      <w:pPr>
        <w:ind w:left="391" w:hanging="286"/>
        <w:jc w:val="left"/>
      </w:pPr>
      <w:rPr>
        <w:rFonts w:hint="default"/>
        <w:spacing w:val="-1"/>
        <w:w w:val="99"/>
        <w:lang w:val="pt-PT" w:eastAsia="en-US" w:bidi="ar-SA"/>
      </w:rPr>
    </w:lvl>
    <w:lvl w:ilvl="1" w:tplc="F670B9EE">
      <w:numFmt w:val="bullet"/>
      <w:lvlText w:val="•"/>
      <w:lvlJc w:val="left"/>
      <w:pPr>
        <w:ind w:left="1090" w:hanging="286"/>
      </w:pPr>
      <w:rPr>
        <w:rFonts w:hint="default"/>
        <w:lang w:val="pt-PT" w:eastAsia="en-US" w:bidi="ar-SA"/>
      </w:rPr>
    </w:lvl>
    <w:lvl w:ilvl="2" w:tplc="95BE4996">
      <w:numFmt w:val="bullet"/>
      <w:lvlText w:val="•"/>
      <w:lvlJc w:val="left"/>
      <w:pPr>
        <w:ind w:left="1781" w:hanging="286"/>
      </w:pPr>
      <w:rPr>
        <w:rFonts w:hint="default"/>
        <w:lang w:val="pt-PT" w:eastAsia="en-US" w:bidi="ar-SA"/>
      </w:rPr>
    </w:lvl>
    <w:lvl w:ilvl="3" w:tplc="5A106A2A">
      <w:numFmt w:val="bullet"/>
      <w:lvlText w:val="•"/>
      <w:lvlJc w:val="left"/>
      <w:pPr>
        <w:ind w:left="2471" w:hanging="286"/>
      </w:pPr>
      <w:rPr>
        <w:rFonts w:hint="default"/>
        <w:lang w:val="pt-PT" w:eastAsia="en-US" w:bidi="ar-SA"/>
      </w:rPr>
    </w:lvl>
    <w:lvl w:ilvl="4" w:tplc="3F4A51C8">
      <w:numFmt w:val="bullet"/>
      <w:lvlText w:val="•"/>
      <w:lvlJc w:val="left"/>
      <w:pPr>
        <w:ind w:left="3162" w:hanging="286"/>
      </w:pPr>
      <w:rPr>
        <w:rFonts w:hint="default"/>
        <w:lang w:val="pt-PT" w:eastAsia="en-US" w:bidi="ar-SA"/>
      </w:rPr>
    </w:lvl>
    <w:lvl w:ilvl="5" w:tplc="FB105F98">
      <w:numFmt w:val="bullet"/>
      <w:lvlText w:val="•"/>
      <w:lvlJc w:val="left"/>
      <w:pPr>
        <w:ind w:left="3852" w:hanging="286"/>
      </w:pPr>
      <w:rPr>
        <w:rFonts w:hint="default"/>
        <w:lang w:val="pt-PT" w:eastAsia="en-US" w:bidi="ar-SA"/>
      </w:rPr>
    </w:lvl>
    <w:lvl w:ilvl="6" w:tplc="D4CE72BA">
      <w:numFmt w:val="bullet"/>
      <w:lvlText w:val="•"/>
      <w:lvlJc w:val="left"/>
      <w:pPr>
        <w:ind w:left="4543" w:hanging="286"/>
      </w:pPr>
      <w:rPr>
        <w:rFonts w:hint="default"/>
        <w:lang w:val="pt-PT" w:eastAsia="en-US" w:bidi="ar-SA"/>
      </w:rPr>
    </w:lvl>
    <w:lvl w:ilvl="7" w:tplc="B3CE7810">
      <w:numFmt w:val="bullet"/>
      <w:lvlText w:val="•"/>
      <w:lvlJc w:val="left"/>
      <w:pPr>
        <w:ind w:left="5233" w:hanging="286"/>
      </w:pPr>
      <w:rPr>
        <w:rFonts w:hint="default"/>
        <w:lang w:val="pt-PT" w:eastAsia="en-US" w:bidi="ar-SA"/>
      </w:rPr>
    </w:lvl>
    <w:lvl w:ilvl="8" w:tplc="6B6ECE98">
      <w:numFmt w:val="bullet"/>
      <w:lvlText w:val="•"/>
      <w:lvlJc w:val="left"/>
      <w:pPr>
        <w:ind w:left="5924" w:hanging="286"/>
      </w:pPr>
      <w:rPr>
        <w:rFonts w:hint="default"/>
        <w:lang w:val="pt-PT" w:eastAsia="en-US" w:bidi="ar-SA"/>
      </w:rPr>
    </w:lvl>
  </w:abstractNum>
  <w:abstractNum w:abstractNumId="4" w15:restartNumberingAfterBreak="0">
    <w:nsid w:val="064C49BB"/>
    <w:multiLevelType w:val="hybridMultilevel"/>
    <w:tmpl w:val="BC103CFE"/>
    <w:lvl w:ilvl="0" w:tplc="68260D72">
      <w:start w:val="1"/>
      <w:numFmt w:val="decimal"/>
      <w:lvlText w:val="%1."/>
      <w:lvlJc w:val="left"/>
      <w:pPr>
        <w:ind w:left="401" w:hanging="284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pt-PT" w:eastAsia="en-US" w:bidi="ar-SA"/>
      </w:rPr>
    </w:lvl>
    <w:lvl w:ilvl="1" w:tplc="2F2C15BC">
      <w:numFmt w:val="bullet"/>
      <w:lvlText w:val="•"/>
      <w:lvlJc w:val="left"/>
      <w:pPr>
        <w:ind w:left="1304" w:hanging="284"/>
      </w:pPr>
      <w:rPr>
        <w:rFonts w:hint="default"/>
        <w:lang w:val="pt-PT" w:eastAsia="en-US" w:bidi="ar-SA"/>
      </w:rPr>
    </w:lvl>
    <w:lvl w:ilvl="2" w:tplc="4FA83F8E">
      <w:numFmt w:val="bullet"/>
      <w:lvlText w:val="•"/>
      <w:lvlJc w:val="left"/>
      <w:pPr>
        <w:ind w:left="2208" w:hanging="284"/>
      </w:pPr>
      <w:rPr>
        <w:rFonts w:hint="default"/>
        <w:lang w:val="pt-PT" w:eastAsia="en-US" w:bidi="ar-SA"/>
      </w:rPr>
    </w:lvl>
    <w:lvl w:ilvl="3" w:tplc="8654E714">
      <w:numFmt w:val="bullet"/>
      <w:lvlText w:val="•"/>
      <w:lvlJc w:val="left"/>
      <w:pPr>
        <w:ind w:left="3112" w:hanging="284"/>
      </w:pPr>
      <w:rPr>
        <w:rFonts w:hint="default"/>
        <w:lang w:val="pt-PT" w:eastAsia="en-US" w:bidi="ar-SA"/>
      </w:rPr>
    </w:lvl>
    <w:lvl w:ilvl="4" w:tplc="8634F82C">
      <w:numFmt w:val="bullet"/>
      <w:lvlText w:val="•"/>
      <w:lvlJc w:val="left"/>
      <w:pPr>
        <w:ind w:left="4016" w:hanging="284"/>
      </w:pPr>
      <w:rPr>
        <w:rFonts w:hint="default"/>
        <w:lang w:val="pt-PT" w:eastAsia="en-US" w:bidi="ar-SA"/>
      </w:rPr>
    </w:lvl>
    <w:lvl w:ilvl="5" w:tplc="4F0623FA">
      <w:numFmt w:val="bullet"/>
      <w:lvlText w:val="•"/>
      <w:lvlJc w:val="left"/>
      <w:pPr>
        <w:ind w:left="4920" w:hanging="284"/>
      </w:pPr>
      <w:rPr>
        <w:rFonts w:hint="default"/>
        <w:lang w:val="pt-PT" w:eastAsia="en-US" w:bidi="ar-SA"/>
      </w:rPr>
    </w:lvl>
    <w:lvl w:ilvl="6" w:tplc="B1AA6454">
      <w:numFmt w:val="bullet"/>
      <w:lvlText w:val="•"/>
      <w:lvlJc w:val="left"/>
      <w:pPr>
        <w:ind w:left="5824" w:hanging="284"/>
      </w:pPr>
      <w:rPr>
        <w:rFonts w:hint="default"/>
        <w:lang w:val="pt-PT" w:eastAsia="en-US" w:bidi="ar-SA"/>
      </w:rPr>
    </w:lvl>
    <w:lvl w:ilvl="7" w:tplc="4958070C">
      <w:numFmt w:val="bullet"/>
      <w:lvlText w:val="•"/>
      <w:lvlJc w:val="left"/>
      <w:pPr>
        <w:ind w:left="6728" w:hanging="284"/>
      </w:pPr>
      <w:rPr>
        <w:rFonts w:hint="default"/>
        <w:lang w:val="pt-PT" w:eastAsia="en-US" w:bidi="ar-SA"/>
      </w:rPr>
    </w:lvl>
    <w:lvl w:ilvl="8" w:tplc="C69A87B0">
      <w:numFmt w:val="bullet"/>
      <w:lvlText w:val="•"/>
      <w:lvlJc w:val="left"/>
      <w:pPr>
        <w:ind w:left="7632" w:hanging="284"/>
      </w:pPr>
      <w:rPr>
        <w:rFonts w:hint="default"/>
        <w:lang w:val="pt-PT" w:eastAsia="en-US" w:bidi="ar-SA"/>
      </w:rPr>
    </w:lvl>
  </w:abstractNum>
  <w:abstractNum w:abstractNumId="5" w15:restartNumberingAfterBreak="0">
    <w:nsid w:val="0A614B09"/>
    <w:multiLevelType w:val="hybridMultilevel"/>
    <w:tmpl w:val="CABAD9A2"/>
    <w:lvl w:ilvl="0" w:tplc="B64E45A6">
      <w:start w:val="1"/>
      <w:numFmt w:val="decimal"/>
      <w:lvlText w:val="%1."/>
      <w:lvlJc w:val="left"/>
      <w:pPr>
        <w:ind w:left="401" w:hanging="284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pt-PT" w:eastAsia="en-US" w:bidi="ar-SA"/>
      </w:rPr>
    </w:lvl>
    <w:lvl w:ilvl="1" w:tplc="7CA2EDA6">
      <w:start w:val="1"/>
      <w:numFmt w:val="lowerLetter"/>
      <w:lvlText w:val="%2)"/>
      <w:lvlJc w:val="left"/>
      <w:pPr>
        <w:ind w:left="1112" w:hanging="286"/>
        <w:jc w:val="left"/>
      </w:pPr>
      <w:rPr>
        <w:rFonts w:ascii="Calibri" w:eastAsia="Calibri" w:hAnsi="Calibri" w:cs="Calibri" w:hint="default"/>
        <w:w w:val="99"/>
        <w:sz w:val="20"/>
        <w:szCs w:val="20"/>
        <w:lang w:val="pt-PT" w:eastAsia="en-US" w:bidi="ar-SA"/>
      </w:rPr>
    </w:lvl>
    <w:lvl w:ilvl="2" w:tplc="A95C9F44">
      <w:numFmt w:val="bullet"/>
      <w:lvlText w:val="•"/>
      <w:lvlJc w:val="left"/>
      <w:pPr>
        <w:ind w:left="2044" w:hanging="286"/>
      </w:pPr>
      <w:rPr>
        <w:rFonts w:hint="default"/>
        <w:lang w:val="pt-PT" w:eastAsia="en-US" w:bidi="ar-SA"/>
      </w:rPr>
    </w:lvl>
    <w:lvl w:ilvl="3" w:tplc="93A00846">
      <w:numFmt w:val="bullet"/>
      <w:lvlText w:val="•"/>
      <w:lvlJc w:val="left"/>
      <w:pPr>
        <w:ind w:left="2968" w:hanging="286"/>
      </w:pPr>
      <w:rPr>
        <w:rFonts w:hint="default"/>
        <w:lang w:val="pt-PT" w:eastAsia="en-US" w:bidi="ar-SA"/>
      </w:rPr>
    </w:lvl>
    <w:lvl w:ilvl="4" w:tplc="A24CC4E6">
      <w:numFmt w:val="bullet"/>
      <w:lvlText w:val="•"/>
      <w:lvlJc w:val="left"/>
      <w:pPr>
        <w:ind w:left="3893" w:hanging="286"/>
      </w:pPr>
      <w:rPr>
        <w:rFonts w:hint="default"/>
        <w:lang w:val="pt-PT" w:eastAsia="en-US" w:bidi="ar-SA"/>
      </w:rPr>
    </w:lvl>
    <w:lvl w:ilvl="5" w:tplc="50DA433C">
      <w:numFmt w:val="bullet"/>
      <w:lvlText w:val="•"/>
      <w:lvlJc w:val="left"/>
      <w:pPr>
        <w:ind w:left="4817" w:hanging="286"/>
      </w:pPr>
      <w:rPr>
        <w:rFonts w:hint="default"/>
        <w:lang w:val="pt-PT" w:eastAsia="en-US" w:bidi="ar-SA"/>
      </w:rPr>
    </w:lvl>
    <w:lvl w:ilvl="6" w:tplc="C8840504">
      <w:numFmt w:val="bullet"/>
      <w:lvlText w:val="•"/>
      <w:lvlJc w:val="left"/>
      <w:pPr>
        <w:ind w:left="5742" w:hanging="286"/>
      </w:pPr>
      <w:rPr>
        <w:rFonts w:hint="default"/>
        <w:lang w:val="pt-PT" w:eastAsia="en-US" w:bidi="ar-SA"/>
      </w:rPr>
    </w:lvl>
    <w:lvl w:ilvl="7" w:tplc="C1463C38">
      <w:numFmt w:val="bullet"/>
      <w:lvlText w:val="•"/>
      <w:lvlJc w:val="left"/>
      <w:pPr>
        <w:ind w:left="6666" w:hanging="286"/>
      </w:pPr>
      <w:rPr>
        <w:rFonts w:hint="default"/>
        <w:lang w:val="pt-PT" w:eastAsia="en-US" w:bidi="ar-SA"/>
      </w:rPr>
    </w:lvl>
    <w:lvl w:ilvl="8" w:tplc="8110B142">
      <w:numFmt w:val="bullet"/>
      <w:lvlText w:val="•"/>
      <w:lvlJc w:val="left"/>
      <w:pPr>
        <w:ind w:left="7591" w:hanging="286"/>
      </w:pPr>
      <w:rPr>
        <w:rFonts w:hint="default"/>
        <w:lang w:val="pt-PT" w:eastAsia="en-US" w:bidi="ar-SA"/>
      </w:rPr>
    </w:lvl>
  </w:abstractNum>
  <w:abstractNum w:abstractNumId="6" w15:restartNumberingAfterBreak="0">
    <w:nsid w:val="0C7C3086"/>
    <w:multiLevelType w:val="hybridMultilevel"/>
    <w:tmpl w:val="8AB81BEE"/>
    <w:lvl w:ilvl="0" w:tplc="E8F0F832">
      <w:start w:val="1"/>
      <w:numFmt w:val="decimal"/>
      <w:lvlText w:val="%1."/>
      <w:lvlJc w:val="left"/>
      <w:pPr>
        <w:ind w:left="401" w:hanging="284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pt-PT" w:eastAsia="en-US" w:bidi="ar-SA"/>
      </w:rPr>
    </w:lvl>
    <w:lvl w:ilvl="1" w:tplc="3C26D5F8">
      <w:numFmt w:val="bullet"/>
      <w:lvlText w:val="•"/>
      <w:lvlJc w:val="left"/>
      <w:pPr>
        <w:ind w:left="1304" w:hanging="284"/>
      </w:pPr>
      <w:rPr>
        <w:rFonts w:hint="default"/>
        <w:lang w:val="pt-PT" w:eastAsia="en-US" w:bidi="ar-SA"/>
      </w:rPr>
    </w:lvl>
    <w:lvl w:ilvl="2" w:tplc="03C85AE2">
      <w:numFmt w:val="bullet"/>
      <w:lvlText w:val="•"/>
      <w:lvlJc w:val="left"/>
      <w:pPr>
        <w:ind w:left="2208" w:hanging="284"/>
      </w:pPr>
      <w:rPr>
        <w:rFonts w:hint="default"/>
        <w:lang w:val="pt-PT" w:eastAsia="en-US" w:bidi="ar-SA"/>
      </w:rPr>
    </w:lvl>
    <w:lvl w:ilvl="3" w:tplc="F49EF8D4">
      <w:numFmt w:val="bullet"/>
      <w:lvlText w:val="•"/>
      <w:lvlJc w:val="left"/>
      <w:pPr>
        <w:ind w:left="3112" w:hanging="284"/>
      </w:pPr>
      <w:rPr>
        <w:rFonts w:hint="default"/>
        <w:lang w:val="pt-PT" w:eastAsia="en-US" w:bidi="ar-SA"/>
      </w:rPr>
    </w:lvl>
    <w:lvl w:ilvl="4" w:tplc="90F0BFFA">
      <w:numFmt w:val="bullet"/>
      <w:lvlText w:val="•"/>
      <w:lvlJc w:val="left"/>
      <w:pPr>
        <w:ind w:left="4016" w:hanging="284"/>
      </w:pPr>
      <w:rPr>
        <w:rFonts w:hint="default"/>
        <w:lang w:val="pt-PT" w:eastAsia="en-US" w:bidi="ar-SA"/>
      </w:rPr>
    </w:lvl>
    <w:lvl w:ilvl="5" w:tplc="7FCC37F0">
      <w:numFmt w:val="bullet"/>
      <w:lvlText w:val="•"/>
      <w:lvlJc w:val="left"/>
      <w:pPr>
        <w:ind w:left="4920" w:hanging="284"/>
      </w:pPr>
      <w:rPr>
        <w:rFonts w:hint="default"/>
        <w:lang w:val="pt-PT" w:eastAsia="en-US" w:bidi="ar-SA"/>
      </w:rPr>
    </w:lvl>
    <w:lvl w:ilvl="6" w:tplc="3C26FA2C">
      <w:numFmt w:val="bullet"/>
      <w:lvlText w:val="•"/>
      <w:lvlJc w:val="left"/>
      <w:pPr>
        <w:ind w:left="5824" w:hanging="284"/>
      </w:pPr>
      <w:rPr>
        <w:rFonts w:hint="default"/>
        <w:lang w:val="pt-PT" w:eastAsia="en-US" w:bidi="ar-SA"/>
      </w:rPr>
    </w:lvl>
    <w:lvl w:ilvl="7" w:tplc="33EA290E">
      <w:numFmt w:val="bullet"/>
      <w:lvlText w:val="•"/>
      <w:lvlJc w:val="left"/>
      <w:pPr>
        <w:ind w:left="6728" w:hanging="284"/>
      </w:pPr>
      <w:rPr>
        <w:rFonts w:hint="default"/>
        <w:lang w:val="pt-PT" w:eastAsia="en-US" w:bidi="ar-SA"/>
      </w:rPr>
    </w:lvl>
    <w:lvl w:ilvl="8" w:tplc="5394B886">
      <w:numFmt w:val="bullet"/>
      <w:lvlText w:val="•"/>
      <w:lvlJc w:val="left"/>
      <w:pPr>
        <w:ind w:left="7632" w:hanging="284"/>
      </w:pPr>
      <w:rPr>
        <w:rFonts w:hint="default"/>
        <w:lang w:val="pt-PT" w:eastAsia="en-US" w:bidi="ar-SA"/>
      </w:rPr>
    </w:lvl>
  </w:abstractNum>
  <w:abstractNum w:abstractNumId="7" w15:restartNumberingAfterBreak="0">
    <w:nsid w:val="12D10A5D"/>
    <w:multiLevelType w:val="hybridMultilevel"/>
    <w:tmpl w:val="69126F94"/>
    <w:lvl w:ilvl="0" w:tplc="EE524F1E">
      <w:start w:val="1"/>
      <w:numFmt w:val="decimal"/>
      <w:lvlText w:val="%1."/>
      <w:lvlJc w:val="left"/>
      <w:pPr>
        <w:ind w:left="401" w:hanging="284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pt-PT" w:eastAsia="en-US" w:bidi="ar-SA"/>
      </w:rPr>
    </w:lvl>
    <w:lvl w:ilvl="1" w:tplc="8DA8D968">
      <w:numFmt w:val="bullet"/>
      <w:lvlText w:val="•"/>
      <w:lvlJc w:val="left"/>
      <w:pPr>
        <w:ind w:left="1304" w:hanging="284"/>
      </w:pPr>
      <w:rPr>
        <w:rFonts w:hint="default"/>
        <w:lang w:val="pt-PT" w:eastAsia="en-US" w:bidi="ar-SA"/>
      </w:rPr>
    </w:lvl>
    <w:lvl w:ilvl="2" w:tplc="0F2089F2">
      <w:numFmt w:val="bullet"/>
      <w:lvlText w:val="•"/>
      <w:lvlJc w:val="left"/>
      <w:pPr>
        <w:ind w:left="2208" w:hanging="284"/>
      </w:pPr>
      <w:rPr>
        <w:rFonts w:hint="default"/>
        <w:lang w:val="pt-PT" w:eastAsia="en-US" w:bidi="ar-SA"/>
      </w:rPr>
    </w:lvl>
    <w:lvl w:ilvl="3" w:tplc="81702D84">
      <w:numFmt w:val="bullet"/>
      <w:lvlText w:val="•"/>
      <w:lvlJc w:val="left"/>
      <w:pPr>
        <w:ind w:left="3112" w:hanging="284"/>
      </w:pPr>
      <w:rPr>
        <w:rFonts w:hint="default"/>
        <w:lang w:val="pt-PT" w:eastAsia="en-US" w:bidi="ar-SA"/>
      </w:rPr>
    </w:lvl>
    <w:lvl w:ilvl="4" w:tplc="8F9A9964">
      <w:numFmt w:val="bullet"/>
      <w:lvlText w:val="•"/>
      <w:lvlJc w:val="left"/>
      <w:pPr>
        <w:ind w:left="4016" w:hanging="284"/>
      </w:pPr>
      <w:rPr>
        <w:rFonts w:hint="default"/>
        <w:lang w:val="pt-PT" w:eastAsia="en-US" w:bidi="ar-SA"/>
      </w:rPr>
    </w:lvl>
    <w:lvl w:ilvl="5" w:tplc="0CF6BECA">
      <w:numFmt w:val="bullet"/>
      <w:lvlText w:val="•"/>
      <w:lvlJc w:val="left"/>
      <w:pPr>
        <w:ind w:left="4920" w:hanging="284"/>
      </w:pPr>
      <w:rPr>
        <w:rFonts w:hint="default"/>
        <w:lang w:val="pt-PT" w:eastAsia="en-US" w:bidi="ar-SA"/>
      </w:rPr>
    </w:lvl>
    <w:lvl w:ilvl="6" w:tplc="E8ACA554">
      <w:numFmt w:val="bullet"/>
      <w:lvlText w:val="•"/>
      <w:lvlJc w:val="left"/>
      <w:pPr>
        <w:ind w:left="5824" w:hanging="284"/>
      </w:pPr>
      <w:rPr>
        <w:rFonts w:hint="default"/>
        <w:lang w:val="pt-PT" w:eastAsia="en-US" w:bidi="ar-SA"/>
      </w:rPr>
    </w:lvl>
    <w:lvl w:ilvl="7" w:tplc="13307026">
      <w:numFmt w:val="bullet"/>
      <w:lvlText w:val="•"/>
      <w:lvlJc w:val="left"/>
      <w:pPr>
        <w:ind w:left="6728" w:hanging="284"/>
      </w:pPr>
      <w:rPr>
        <w:rFonts w:hint="default"/>
        <w:lang w:val="pt-PT" w:eastAsia="en-US" w:bidi="ar-SA"/>
      </w:rPr>
    </w:lvl>
    <w:lvl w:ilvl="8" w:tplc="FA1A3DDE">
      <w:numFmt w:val="bullet"/>
      <w:lvlText w:val="•"/>
      <w:lvlJc w:val="left"/>
      <w:pPr>
        <w:ind w:left="7632" w:hanging="284"/>
      </w:pPr>
      <w:rPr>
        <w:rFonts w:hint="default"/>
        <w:lang w:val="pt-PT" w:eastAsia="en-US" w:bidi="ar-SA"/>
      </w:rPr>
    </w:lvl>
  </w:abstractNum>
  <w:abstractNum w:abstractNumId="8" w15:restartNumberingAfterBreak="0">
    <w:nsid w:val="1938414B"/>
    <w:multiLevelType w:val="hybridMultilevel"/>
    <w:tmpl w:val="2F7885C4"/>
    <w:lvl w:ilvl="0" w:tplc="4810FB6E">
      <w:start w:val="1"/>
      <w:numFmt w:val="decimal"/>
      <w:lvlText w:val="%1."/>
      <w:lvlJc w:val="left"/>
      <w:pPr>
        <w:ind w:left="391" w:hanging="286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pt-PT" w:eastAsia="en-US" w:bidi="ar-SA"/>
      </w:rPr>
    </w:lvl>
    <w:lvl w:ilvl="1" w:tplc="3FC6E65C">
      <w:numFmt w:val="bullet"/>
      <w:lvlText w:val="•"/>
      <w:lvlJc w:val="left"/>
      <w:pPr>
        <w:ind w:left="1090" w:hanging="286"/>
      </w:pPr>
      <w:rPr>
        <w:rFonts w:hint="default"/>
        <w:lang w:val="pt-PT" w:eastAsia="en-US" w:bidi="ar-SA"/>
      </w:rPr>
    </w:lvl>
    <w:lvl w:ilvl="2" w:tplc="09F8B5DE">
      <w:numFmt w:val="bullet"/>
      <w:lvlText w:val="•"/>
      <w:lvlJc w:val="left"/>
      <w:pPr>
        <w:ind w:left="1781" w:hanging="286"/>
      </w:pPr>
      <w:rPr>
        <w:rFonts w:hint="default"/>
        <w:lang w:val="pt-PT" w:eastAsia="en-US" w:bidi="ar-SA"/>
      </w:rPr>
    </w:lvl>
    <w:lvl w:ilvl="3" w:tplc="873C700E">
      <w:numFmt w:val="bullet"/>
      <w:lvlText w:val="•"/>
      <w:lvlJc w:val="left"/>
      <w:pPr>
        <w:ind w:left="2471" w:hanging="286"/>
      </w:pPr>
      <w:rPr>
        <w:rFonts w:hint="default"/>
        <w:lang w:val="pt-PT" w:eastAsia="en-US" w:bidi="ar-SA"/>
      </w:rPr>
    </w:lvl>
    <w:lvl w:ilvl="4" w:tplc="2A8EE044">
      <w:numFmt w:val="bullet"/>
      <w:lvlText w:val="•"/>
      <w:lvlJc w:val="left"/>
      <w:pPr>
        <w:ind w:left="3162" w:hanging="286"/>
      </w:pPr>
      <w:rPr>
        <w:rFonts w:hint="default"/>
        <w:lang w:val="pt-PT" w:eastAsia="en-US" w:bidi="ar-SA"/>
      </w:rPr>
    </w:lvl>
    <w:lvl w:ilvl="5" w:tplc="27148A4C">
      <w:numFmt w:val="bullet"/>
      <w:lvlText w:val="•"/>
      <w:lvlJc w:val="left"/>
      <w:pPr>
        <w:ind w:left="3852" w:hanging="286"/>
      </w:pPr>
      <w:rPr>
        <w:rFonts w:hint="default"/>
        <w:lang w:val="pt-PT" w:eastAsia="en-US" w:bidi="ar-SA"/>
      </w:rPr>
    </w:lvl>
    <w:lvl w:ilvl="6" w:tplc="23A60F38">
      <w:numFmt w:val="bullet"/>
      <w:lvlText w:val="•"/>
      <w:lvlJc w:val="left"/>
      <w:pPr>
        <w:ind w:left="4543" w:hanging="286"/>
      </w:pPr>
      <w:rPr>
        <w:rFonts w:hint="default"/>
        <w:lang w:val="pt-PT" w:eastAsia="en-US" w:bidi="ar-SA"/>
      </w:rPr>
    </w:lvl>
    <w:lvl w:ilvl="7" w:tplc="16529AEE">
      <w:numFmt w:val="bullet"/>
      <w:lvlText w:val="•"/>
      <w:lvlJc w:val="left"/>
      <w:pPr>
        <w:ind w:left="5233" w:hanging="286"/>
      </w:pPr>
      <w:rPr>
        <w:rFonts w:hint="default"/>
        <w:lang w:val="pt-PT" w:eastAsia="en-US" w:bidi="ar-SA"/>
      </w:rPr>
    </w:lvl>
    <w:lvl w:ilvl="8" w:tplc="4D9A81FC">
      <w:numFmt w:val="bullet"/>
      <w:lvlText w:val="•"/>
      <w:lvlJc w:val="left"/>
      <w:pPr>
        <w:ind w:left="5924" w:hanging="286"/>
      </w:pPr>
      <w:rPr>
        <w:rFonts w:hint="default"/>
        <w:lang w:val="pt-PT" w:eastAsia="en-US" w:bidi="ar-SA"/>
      </w:rPr>
    </w:lvl>
  </w:abstractNum>
  <w:abstractNum w:abstractNumId="9" w15:restartNumberingAfterBreak="0">
    <w:nsid w:val="1D807CF6"/>
    <w:multiLevelType w:val="hybridMultilevel"/>
    <w:tmpl w:val="9D66C2D0"/>
    <w:lvl w:ilvl="0" w:tplc="500403D0">
      <w:start w:val="1"/>
      <w:numFmt w:val="decimal"/>
      <w:lvlText w:val="%1."/>
      <w:lvlJc w:val="left"/>
      <w:pPr>
        <w:ind w:left="401" w:hanging="284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pt-PT" w:eastAsia="en-US" w:bidi="ar-SA"/>
      </w:rPr>
    </w:lvl>
    <w:lvl w:ilvl="1" w:tplc="992E25BA">
      <w:numFmt w:val="bullet"/>
      <w:lvlText w:val="•"/>
      <w:lvlJc w:val="left"/>
      <w:pPr>
        <w:ind w:left="1304" w:hanging="284"/>
      </w:pPr>
      <w:rPr>
        <w:rFonts w:hint="default"/>
        <w:lang w:val="pt-PT" w:eastAsia="en-US" w:bidi="ar-SA"/>
      </w:rPr>
    </w:lvl>
    <w:lvl w:ilvl="2" w:tplc="D2D4A83E">
      <w:numFmt w:val="bullet"/>
      <w:lvlText w:val="•"/>
      <w:lvlJc w:val="left"/>
      <w:pPr>
        <w:ind w:left="2208" w:hanging="284"/>
      </w:pPr>
      <w:rPr>
        <w:rFonts w:hint="default"/>
        <w:lang w:val="pt-PT" w:eastAsia="en-US" w:bidi="ar-SA"/>
      </w:rPr>
    </w:lvl>
    <w:lvl w:ilvl="3" w:tplc="F288EEF6">
      <w:numFmt w:val="bullet"/>
      <w:lvlText w:val="•"/>
      <w:lvlJc w:val="left"/>
      <w:pPr>
        <w:ind w:left="3112" w:hanging="284"/>
      </w:pPr>
      <w:rPr>
        <w:rFonts w:hint="default"/>
        <w:lang w:val="pt-PT" w:eastAsia="en-US" w:bidi="ar-SA"/>
      </w:rPr>
    </w:lvl>
    <w:lvl w:ilvl="4" w:tplc="EDD0F080">
      <w:numFmt w:val="bullet"/>
      <w:lvlText w:val="•"/>
      <w:lvlJc w:val="left"/>
      <w:pPr>
        <w:ind w:left="4016" w:hanging="284"/>
      </w:pPr>
      <w:rPr>
        <w:rFonts w:hint="default"/>
        <w:lang w:val="pt-PT" w:eastAsia="en-US" w:bidi="ar-SA"/>
      </w:rPr>
    </w:lvl>
    <w:lvl w:ilvl="5" w:tplc="1D0A5A16">
      <w:numFmt w:val="bullet"/>
      <w:lvlText w:val="•"/>
      <w:lvlJc w:val="left"/>
      <w:pPr>
        <w:ind w:left="4920" w:hanging="284"/>
      </w:pPr>
      <w:rPr>
        <w:rFonts w:hint="default"/>
        <w:lang w:val="pt-PT" w:eastAsia="en-US" w:bidi="ar-SA"/>
      </w:rPr>
    </w:lvl>
    <w:lvl w:ilvl="6" w:tplc="6AFEFBA2">
      <w:numFmt w:val="bullet"/>
      <w:lvlText w:val="•"/>
      <w:lvlJc w:val="left"/>
      <w:pPr>
        <w:ind w:left="5824" w:hanging="284"/>
      </w:pPr>
      <w:rPr>
        <w:rFonts w:hint="default"/>
        <w:lang w:val="pt-PT" w:eastAsia="en-US" w:bidi="ar-SA"/>
      </w:rPr>
    </w:lvl>
    <w:lvl w:ilvl="7" w:tplc="203AACE8">
      <w:numFmt w:val="bullet"/>
      <w:lvlText w:val="•"/>
      <w:lvlJc w:val="left"/>
      <w:pPr>
        <w:ind w:left="6728" w:hanging="284"/>
      </w:pPr>
      <w:rPr>
        <w:rFonts w:hint="default"/>
        <w:lang w:val="pt-PT" w:eastAsia="en-US" w:bidi="ar-SA"/>
      </w:rPr>
    </w:lvl>
    <w:lvl w:ilvl="8" w:tplc="CEA664D6">
      <w:numFmt w:val="bullet"/>
      <w:lvlText w:val="•"/>
      <w:lvlJc w:val="left"/>
      <w:pPr>
        <w:ind w:left="7632" w:hanging="284"/>
      </w:pPr>
      <w:rPr>
        <w:rFonts w:hint="default"/>
        <w:lang w:val="pt-PT" w:eastAsia="en-US" w:bidi="ar-SA"/>
      </w:rPr>
    </w:lvl>
  </w:abstractNum>
  <w:abstractNum w:abstractNumId="10" w15:restartNumberingAfterBreak="0">
    <w:nsid w:val="22D56B2F"/>
    <w:multiLevelType w:val="hybridMultilevel"/>
    <w:tmpl w:val="6F58ECBC"/>
    <w:lvl w:ilvl="0" w:tplc="A09044C2">
      <w:start w:val="1"/>
      <w:numFmt w:val="decimal"/>
      <w:lvlText w:val="%1."/>
      <w:lvlJc w:val="left"/>
      <w:pPr>
        <w:ind w:left="401" w:hanging="284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pt-PT" w:eastAsia="en-US" w:bidi="ar-SA"/>
      </w:rPr>
    </w:lvl>
    <w:lvl w:ilvl="1" w:tplc="417A4D86">
      <w:numFmt w:val="bullet"/>
      <w:lvlText w:val="•"/>
      <w:lvlJc w:val="left"/>
      <w:pPr>
        <w:ind w:left="1304" w:hanging="284"/>
      </w:pPr>
      <w:rPr>
        <w:rFonts w:hint="default"/>
        <w:lang w:val="pt-PT" w:eastAsia="en-US" w:bidi="ar-SA"/>
      </w:rPr>
    </w:lvl>
    <w:lvl w:ilvl="2" w:tplc="6E9820B8">
      <w:numFmt w:val="bullet"/>
      <w:lvlText w:val="•"/>
      <w:lvlJc w:val="left"/>
      <w:pPr>
        <w:ind w:left="2208" w:hanging="284"/>
      </w:pPr>
      <w:rPr>
        <w:rFonts w:hint="default"/>
        <w:lang w:val="pt-PT" w:eastAsia="en-US" w:bidi="ar-SA"/>
      </w:rPr>
    </w:lvl>
    <w:lvl w:ilvl="3" w:tplc="903CF4AE">
      <w:numFmt w:val="bullet"/>
      <w:lvlText w:val="•"/>
      <w:lvlJc w:val="left"/>
      <w:pPr>
        <w:ind w:left="3112" w:hanging="284"/>
      </w:pPr>
      <w:rPr>
        <w:rFonts w:hint="default"/>
        <w:lang w:val="pt-PT" w:eastAsia="en-US" w:bidi="ar-SA"/>
      </w:rPr>
    </w:lvl>
    <w:lvl w:ilvl="4" w:tplc="4718B690">
      <w:numFmt w:val="bullet"/>
      <w:lvlText w:val="•"/>
      <w:lvlJc w:val="left"/>
      <w:pPr>
        <w:ind w:left="4016" w:hanging="284"/>
      </w:pPr>
      <w:rPr>
        <w:rFonts w:hint="default"/>
        <w:lang w:val="pt-PT" w:eastAsia="en-US" w:bidi="ar-SA"/>
      </w:rPr>
    </w:lvl>
    <w:lvl w:ilvl="5" w:tplc="6B10B374">
      <w:numFmt w:val="bullet"/>
      <w:lvlText w:val="•"/>
      <w:lvlJc w:val="left"/>
      <w:pPr>
        <w:ind w:left="4920" w:hanging="284"/>
      </w:pPr>
      <w:rPr>
        <w:rFonts w:hint="default"/>
        <w:lang w:val="pt-PT" w:eastAsia="en-US" w:bidi="ar-SA"/>
      </w:rPr>
    </w:lvl>
    <w:lvl w:ilvl="6" w:tplc="F72CF128">
      <w:numFmt w:val="bullet"/>
      <w:lvlText w:val="•"/>
      <w:lvlJc w:val="left"/>
      <w:pPr>
        <w:ind w:left="5824" w:hanging="284"/>
      </w:pPr>
      <w:rPr>
        <w:rFonts w:hint="default"/>
        <w:lang w:val="pt-PT" w:eastAsia="en-US" w:bidi="ar-SA"/>
      </w:rPr>
    </w:lvl>
    <w:lvl w:ilvl="7" w:tplc="3A089B4E">
      <w:numFmt w:val="bullet"/>
      <w:lvlText w:val="•"/>
      <w:lvlJc w:val="left"/>
      <w:pPr>
        <w:ind w:left="6728" w:hanging="284"/>
      </w:pPr>
      <w:rPr>
        <w:rFonts w:hint="default"/>
        <w:lang w:val="pt-PT" w:eastAsia="en-US" w:bidi="ar-SA"/>
      </w:rPr>
    </w:lvl>
    <w:lvl w:ilvl="8" w:tplc="AE160F1A">
      <w:numFmt w:val="bullet"/>
      <w:lvlText w:val="•"/>
      <w:lvlJc w:val="left"/>
      <w:pPr>
        <w:ind w:left="7632" w:hanging="284"/>
      </w:pPr>
      <w:rPr>
        <w:rFonts w:hint="default"/>
        <w:lang w:val="pt-PT" w:eastAsia="en-US" w:bidi="ar-SA"/>
      </w:rPr>
    </w:lvl>
  </w:abstractNum>
  <w:abstractNum w:abstractNumId="11" w15:restartNumberingAfterBreak="0">
    <w:nsid w:val="249D56A9"/>
    <w:multiLevelType w:val="hybridMultilevel"/>
    <w:tmpl w:val="9B1291B6"/>
    <w:lvl w:ilvl="0" w:tplc="7096A448">
      <w:start w:val="1"/>
      <w:numFmt w:val="decimal"/>
      <w:lvlText w:val="%1."/>
      <w:lvlJc w:val="left"/>
      <w:pPr>
        <w:ind w:left="401" w:hanging="284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pt-PT" w:eastAsia="en-US" w:bidi="ar-SA"/>
      </w:rPr>
    </w:lvl>
    <w:lvl w:ilvl="1" w:tplc="EA66E316">
      <w:start w:val="1"/>
      <w:numFmt w:val="lowerLetter"/>
      <w:lvlText w:val="%2)"/>
      <w:lvlJc w:val="left"/>
      <w:pPr>
        <w:ind w:left="1678" w:hanging="358"/>
        <w:jc w:val="left"/>
      </w:pPr>
      <w:rPr>
        <w:rFonts w:ascii="Calibri" w:eastAsia="Calibri" w:hAnsi="Calibri" w:cs="Calibri" w:hint="default"/>
        <w:w w:val="99"/>
        <w:sz w:val="20"/>
        <w:szCs w:val="20"/>
        <w:lang w:val="pt-PT" w:eastAsia="en-US" w:bidi="ar-SA"/>
      </w:rPr>
    </w:lvl>
    <w:lvl w:ilvl="2" w:tplc="5F8ACD6A">
      <w:numFmt w:val="bullet"/>
      <w:lvlText w:val="•"/>
      <w:lvlJc w:val="left"/>
      <w:pPr>
        <w:ind w:left="2542" w:hanging="358"/>
      </w:pPr>
      <w:rPr>
        <w:rFonts w:hint="default"/>
        <w:lang w:val="pt-PT" w:eastAsia="en-US" w:bidi="ar-SA"/>
      </w:rPr>
    </w:lvl>
    <w:lvl w:ilvl="3" w:tplc="D1E490FA">
      <w:numFmt w:val="bullet"/>
      <w:lvlText w:val="•"/>
      <w:lvlJc w:val="left"/>
      <w:pPr>
        <w:ind w:left="3404" w:hanging="358"/>
      </w:pPr>
      <w:rPr>
        <w:rFonts w:hint="default"/>
        <w:lang w:val="pt-PT" w:eastAsia="en-US" w:bidi="ar-SA"/>
      </w:rPr>
    </w:lvl>
    <w:lvl w:ilvl="4" w:tplc="5C0EF342">
      <w:numFmt w:val="bullet"/>
      <w:lvlText w:val="•"/>
      <w:lvlJc w:val="left"/>
      <w:pPr>
        <w:ind w:left="4266" w:hanging="358"/>
      </w:pPr>
      <w:rPr>
        <w:rFonts w:hint="default"/>
        <w:lang w:val="pt-PT" w:eastAsia="en-US" w:bidi="ar-SA"/>
      </w:rPr>
    </w:lvl>
    <w:lvl w:ilvl="5" w:tplc="C3622AA2">
      <w:numFmt w:val="bullet"/>
      <w:lvlText w:val="•"/>
      <w:lvlJc w:val="left"/>
      <w:pPr>
        <w:ind w:left="5128" w:hanging="358"/>
      </w:pPr>
      <w:rPr>
        <w:rFonts w:hint="default"/>
        <w:lang w:val="pt-PT" w:eastAsia="en-US" w:bidi="ar-SA"/>
      </w:rPr>
    </w:lvl>
    <w:lvl w:ilvl="6" w:tplc="10C47BBA">
      <w:numFmt w:val="bullet"/>
      <w:lvlText w:val="•"/>
      <w:lvlJc w:val="left"/>
      <w:pPr>
        <w:ind w:left="5991" w:hanging="358"/>
      </w:pPr>
      <w:rPr>
        <w:rFonts w:hint="default"/>
        <w:lang w:val="pt-PT" w:eastAsia="en-US" w:bidi="ar-SA"/>
      </w:rPr>
    </w:lvl>
    <w:lvl w:ilvl="7" w:tplc="19DC8374">
      <w:numFmt w:val="bullet"/>
      <w:lvlText w:val="•"/>
      <w:lvlJc w:val="left"/>
      <w:pPr>
        <w:ind w:left="6853" w:hanging="358"/>
      </w:pPr>
      <w:rPr>
        <w:rFonts w:hint="default"/>
        <w:lang w:val="pt-PT" w:eastAsia="en-US" w:bidi="ar-SA"/>
      </w:rPr>
    </w:lvl>
    <w:lvl w:ilvl="8" w:tplc="91DC09E6">
      <w:numFmt w:val="bullet"/>
      <w:lvlText w:val="•"/>
      <w:lvlJc w:val="left"/>
      <w:pPr>
        <w:ind w:left="7715" w:hanging="358"/>
      </w:pPr>
      <w:rPr>
        <w:rFonts w:hint="default"/>
        <w:lang w:val="pt-PT" w:eastAsia="en-US" w:bidi="ar-SA"/>
      </w:rPr>
    </w:lvl>
  </w:abstractNum>
  <w:abstractNum w:abstractNumId="12" w15:restartNumberingAfterBreak="0">
    <w:nsid w:val="2C89300F"/>
    <w:multiLevelType w:val="hybridMultilevel"/>
    <w:tmpl w:val="FA58AC58"/>
    <w:lvl w:ilvl="0" w:tplc="2FA07392">
      <w:start w:val="1"/>
      <w:numFmt w:val="decimal"/>
      <w:lvlText w:val="%1."/>
      <w:lvlJc w:val="left"/>
      <w:pPr>
        <w:ind w:left="401" w:hanging="284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pt-PT" w:eastAsia="en-US" w:bidi="ar-SA"/>
      </w:rPr>
    </w:lvl>
    <w:lvl w:ilvl="1" w:tplc="1D08211E">
      <w:numFmt w:val="bullet"/>
      <w:lvlText w:val="•"/>
      <w:lvlJc w:val="left"/>
      <w:pPr>
        <w:ind w:left="1304" w:hanging="284"/>
      </w:pPr>
      <w:rPr>
        <w:rFonts w:hint="default"/>
        <w:lang w:val="pt-PT" w:eastAsia="en-US" w:bidi="ar-SA"/>
      </w:rPr>
    </w:lvl>
    <w:lvl w:ilvl="2" w:tplc="C84ED9F2">
      <w:numFmt w:val="bullet"/>
      <w:lvlText w:val="•"/>
      <w:lvlJc w:val="left"/>
      <w:pPr>
        <w:ind w:left="2208" w:hanging="284"/>
      </w:pPr>
      <w:rPr>
        <w:rFonts w:hint="default"/>
        <w:lang w:val="pt-PT" w:eastAsia="en-US" w:bidi="ar-SA"/>
      </w:rPr>
    </w:lvl>
    <w:lvl w:ilvl="3" w:tplc="97B685D8">
      <w:numFmt w:val="bullet"/>
      <w:lvlText w:val="•"/>
      <w:lvlJc w:val="left"/>
      <w:pPr>
        <w:ind w:left="3112" w:hanging="284"/>
      </w:pPr>
      <w:rPr>
        <w:rFonts w:hint="default"/>
        <w:lang w:val="pt-PT" w:eastAsia="en-US" w:bidi="ar-SA"/>
      </w:rPr>
    </w:lvl>
    <w:lvl w:ilvl="4" w:tplc="19926212">
      <w:numFmt w:val="bullet"/>
      <w:lvlText w:val="•"/>
      <w:lvlJc w:val="left"/>
      <w:pPr>
        <w:ind w:left="4016" w:hanging="284"/>
      </w:pPr>
      <w:rPr>
        <w:rFonts w:hint="default"/>
        <w:lang w:val="pt-PT" w:eastAsia="en-US" w:bidi="ar-SA"/>
      </w:rPr>
    </w:lvl>
    <w:lvl w:ilvl="5" w:tplc="BFFE179E">
      <w:numFmt w:val="bullet"/>
      <w:lvlText w:val="•"/>
      <w:lvlJc w:val="left"/>
      <w:pPr>
        <w:ind w:left="4920" w:hanging="284"/>
      </w:pPr>
      <w:rPr>
        <w:rFonts w:hint="default"/>
        <w:lang w:val="pt-PT" w:eastAsia="en-US" w:bidi="ar-SA"/>
      </w:rPr>
    </w:lvl>
    <w:lvl w:ilvl="6" w:tplc="52F4E7A4">
      <w:numFmt w:val="bullet"/>
      <w:lvlText w:val="•"/>
      <w:lvlJc w:val="left"/>
      <w:pPr>
        <w:ind w:left="5824" w:hanging="284"/>
      </w:pPr>
      <w:rPr>
        <w:rFonts w:hint="default"/>
        <w:lang w:val="pt-PT" w:eastAsia="en-US" w:bidi="ar-SA"/>
      </w:rPr>
    </w:lvl>
    <w:lvl w:ilvl="7" w:tplc="0B286726">
      <w:numFmt w:val="bullet"/>
      <w:lvlText w:val="•"/>
      <w:lvlJc w:val="left"/>
      <w:pPr>
        <w:ind w:left="6728" w:hanging="284"/>
      </w:pPr>
      <w:rPr>
        <w:rFonts w:hint="default"/>
        <w:lang w:val="pt-PT" w:eastAsia="en-US" w:bidi="ar-SA"/>
      </w:rPr>
    </w:lvl>
    <w:lvl w:ilvl="8" w:tplc="B59EFEF4">
      <w:numFmt w:val="bullet"/>
      <w:lvlText w:val="•"/>
      <w:lvlJc w:val="left"/>
      <w:pPr>
        <w:ind w:left="7632" w:hanging="284"/>
      </w:pPr>
      <w:rPr>
        <w:rFonts w:hint="default"/>
        <w:lang w:val="pt-PT" w:eastAsia="en-US" w:bidi="ar-SA"/>
      </w:rPr>
    </w:lvl>
  </w:abstractNum>
  <w:abstractNum w:abstractNumId="13" w15:restartNumberingAfterBreak="0">
    <w:nsid w:val="2EEE15AE"/>
    <w:multiLevelType w:val="hybridMultilevel"/>
    <w:tmpl w:val="CD5CC496"/>
    <w:lvl w:ilvl="0" w:tplc="5C4099AE">
      <w:start w:val="1"/>
      <w:numFmt w:val="decimal"/>
      <w:lvlText w:val="%1."/>
      <w:lvlJc w:val="left"/>
      <w:pPr>
        <w:ind w:left="447" w:hanging="329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pt-PT" w:eastAsia="en-US" w:bidi="ar-SA"/>
      </w:rPr>
    </w:lvl>
    <w:lvl w:ilvl="1" w:tplc="1FA45916">
      <w:start w:val="1"/>
      <w:numFmt w:val="lowerLetter"/>
      <w:lvlText w:val="%2)"/>
      <w:lvlJc w:val="left"/>
      <w:pPr>
        <w:ind w:left="1258" w:hanging="420"/>
        <w:jc w:val="left"/>
      </w:pPr>
      <w:rPr>
        <w:rFonts w:ascii="Calibri" w:eastAsia="Calibri" w:hAnsi="Calibri" w:cs="Calibri" w:hint="default"/>
        <w:i/>
        <w:w w:val="99"/>
        <w:sz w:val="20"/>
        <w:szCs w:val="20"/>
        <w:lang w:val="pt-PT" w:eastAsia="en-US" w:bidi="ar-SA"/>
      </w:rPr>
    </w:lvl>
    <w:lvl w:ilvl="2" w:tplc="06C04AF6">
      <w:numFmt w:val="bullet"/>
      <w:lvlText w:val="•"/>
      <w:lvlJc w:val="left"/>
      <w:pPr>
        <w:ind w:left="2168" w:hanging="420"/>
      </w:pPr>
      <w:rPr>
        <w:rFonts w:hint="default"/>
        <w:lang w:val="pt-PT" w:eastAsia="en-US" w:bidi="ar-SA"/>
      </w:rPr>
    </w:lvl>
    <w:lvl w:ilvl="3" w:tplc="1F66FDB6">
      <w:numFmt w:val="bullet"/>
      <w:lvlText w:val="•"/>
      <w:lvlJc w:val="left"/>
      <w:pPr>
        <w:ind w:left="3077" w:hanging="420"/>
      </w:pPr>
      <w:rPr>
        <w:rFonts w:hint="default"/>
        <w:lang w:val="pt-PT" w:eastAsia="en-US" w:bidi="ar-SA"/>
      </w:rPr>
    </w:lvl>
    <w:lvl w:ilvl="4" w:tplc="F39C65BC">
      <w:numFmt w:val="bullet"/>
      <w:lvlText w:val="•"/>
      <w:lvlJc w:val="left"/>
      <w:pPr>
        <w:ind w:left="3986" w:hanging="420"/>
      </w:pPr>
      <w:rPr>
        <w:rFonts w:hint="default"/>
        <w:lang w:val="pt-PT" w:eastAsia="en-US" w:bidi="ar-SA"/>
      </w:rPr>
    </w:lvl>
    <w:lvl w:ilvl="5" w:tplc="7832A096">
      <w:numFmt w:val="bullet"/>
      <w:lvlText w:val="•"/>
      <w:lvlJc w:val="left"/>
      <w:pPr>
        <w:ind w:left="4895" w:hanging="420"/>
      </w:pPr>
      <w:rPr>
        <w:rFonts w:hint="default"/>
        <w:lang w:val="pt-PT" w:eastAsia="en-US" w:bidi="ar-SA"/>
      </w:rPr>
    </w:lvl>
    <w:lvl w:ilvl="6" w:tplc="04569956">
      <w:numFmt w:val="bullet"/>
      <w:lvlText w:val="•"/>
      <w:lvlJc w:val="left"/>
      <w:pPr>
        <w:ind w:left="5804" w:hanging="420"/>
      </w:pPr>
      <w:rPr>
        <w:rFonts w:hint="default"/>
        <w:lang w:val="pt-PT" w:eastAsia="en-US" w:bidi="ar-SA"/>
      </w:rPr>
    </w:lvl>
    <w:lvl w:ilvl="7" w:tplc="2740278C">
      <w:numFmt w:val="bullet"/>
      <w:lvlText w:val="•"/>
      <w:lvlJc w:val="left"/>
      <w:pPr>
        <w:ind w:left="6713" w:hanging="420"/>
      </w:pPr>
      <w:rPr>
        <w:rFonts w:hint="default"/>
        <w:lang w:val="pt-PT" w:eastAsia="en-US" w:bidi="ar-SA"/>
      </w:rPr>
    </w:lvl>
    <w:lvl w:ilvl="8" w:tplc="79B0C13A">
      <w:numFmt w:val="bullet"/>
      <w:lvlText w:val="•"/>
      <w:lvlJc w:val="left"/>
      <w:pPr>
        <w:ind w:left="7622" w:hanging="420"/>
      </w:pPr>
      <w:rPr>
        <w:rFonts w:hint="default"/>
        <w:lang w:val="pt-PT" w:eastAsia="en-US" w:bidi="ar-SA"/>
      </w:rPr>
    </w:lvl>
  </w:abstractNum>
  <w:abstractNum w:abstractNumId="14" w15:restartNumberingAfterBreak="0">
    <w:nsid w:val="360A6628"/>
    <w:multiLevelType w:val="hybridMultilevel"/>
    <w:tmpl w:val="D354B7F6"/>
    <w:lvl w:ilvl="0" w:tplc="CAE2FC32">
      <w:start w:val="1"/>
      <w:numFmt w:val="decimal"/>
      <w:lvlText w:val="%1."/>
      <w:lvlJc w:val="left"/>
      <w:pPr>
        <w:ind w:left="401" w:hanging="284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pt-PT" w:eastAsia="en-US" w:bidi="ar-SA"/>
      </w:rPr>
    </w:lvl>
    <w:lvl w:ilvl="1" w:tplc="BB240152">
      <w:numFmt w:val="bullet"/>
      <w:lvlText w:val="•"/>
      <w:lvlJc w:val="left"/>
      <w:pPr>
        <w:ind w:left="1304" w:hanging="284"/>
      </w:pPr>
      <w:rPr>
        <w:rFonts w:hint="default"/>
        <w:lang w:val="pt-PT" w:eastAsia="en-US" w:bidi="ar-SA"/>
      </w:rPr>
    </w:lvl>
    <w:lvl w:ilvl="2" w:tplc="F7FE7A2A">
      <w:numFmt w:val="bullet"/>
      <w:lvlText w:val="•"/>
      <w:lvlJc w:val="left"/>
      <w:pPr>
        <w:ind w:left="2208" w:hanging="284"/>
      </w:pPr>
      <w:rPr>
        <w:rFonts w:hint="default"/>
        <w:lang w:val="pt-PT" w:eastAsia="en-US" w:bidi="ar-SA"/>
      </w:rPr>
    </w:lvl>
    <w:lvl w:ilvl="3" w:tplc="235C02DA">
      <w:numFmt w:val="bullet"/>
      <w:lvlText w:val="•"/>
      <w:lvlJc w:val="left"/>
      <w:pPr>
        <w:ind w:left="3112" w:hanging="284"/>
      </w:pPr>
      <w:rPr>
        <w:rFonts w:hint="default"/>
        <w:lang w:val="pt-PT" w:eastAsia="en-US" w:bidi="ar-SA"/>
      </w:rPr>
    </w:lvl>
    <w:lvl w:ilvl="4" w:tplc="D1483DBE">
      <w:numFmt w:val="bullet"/>
      <w:lvlText w:val="•"/>
      <w:lvlJc w:val="left"/>
      <w:pPr>
        <w:ind w:left="4016" w:hanging="284"/>
      </w:pPr>
      <w:rPr>
        <w:rFonts w:hint="default"/>
        <w:lang w:val="pt-PT" w:eastAsia="en-US" w:bidi="ar-SA"/>
      </w:rPr>
    </w:lvl>
    <w:lvl w:ilvl="5" w:tplc="1F10F0CA">
      <w:numFmt w:val="bullet"/>
      <w:lvlText w:val="•"/>
      <w:lvlJc w:val="left"/>
      <w:pPr>
        <w:ind w:left="4920" w:hanging="284"/>
      </w:pPr>
      <w:rPr>
        <w:rFonts w:hint="default"/>
        <w:lang w:val="pt-PT" w:eastAsia="en-US" w:bidi="ar-SA"/>
      </w:rPr>
    </w:lvl>
    <w:lvl w:ilvl="6" w:tplc="22428FFA">
      <w:numFmt w:val="bullet"/>
      <w:lvlText w:val="•"/>
      <w:lvlJc w:val="left"/>
      <w:pPr>
        <w:ind w:left="5824" w:hanging="284"/>
      </w:pPr>
      <w:rPr>
        <w:rFonts w:hint="default"/>
        <w:lang w:val="pt-PT" w:eastAsia="en-US" w:bidi="ar-SA"/>
      </w:rPr>
    </w:lvl>
    <w:lvl w:ilvl="7" w:tplc="DD98C870">
      <w:numFmt w:val="bullet"/>
      <w:lvlText w:val="•"/>
      <w:lvlJc w:val="left"/>
      <w:pPr>
        <w:ind w:left="6728" w:hanging="284"/>
      </w:pPr>
      <w:rPr>
        <w:rFonts w:hint="default"/>
        <w:lang w:val="pt-PT" w:eastAsia="en-US" w:bidi="ar-SA"/>
      </w:rPr>
    </w:lvl>
    <w:lvl w:ilvl="8" w:tplc="0ACEE9A8">
      <w:numFmt w:val="bullet"/>
      <w:lvlText w:val="•"/>
      <w:lvlJc w:val="left"/>
      <w:pPr>
        <w:ind w:left="7632" w:hanging="284"/>
      </w:pPr>
      <w:rPr>
        <w:rFonts w:hint="default"/>
        <w:lang w:val="pt-PT" w:eastAsia="en-US" w:bidi="ar-SA"/>
      </w:rPr>
    </w:lvl>
  </w:abstractNum>
  <w:abstractNum w:abstractNumId="15" w15:restartNumberingAfterBreak="0">
    <w:nsid w:val="3667408F"/>
    <w:multiLevelType w:val="hybridMultilevel"/>
    <w:tmpl w:val="E3BE7782"/>
    <w:lvl w:ilvl="0" w:tplc="2B165B40">
      <w:start w:val="1"/>
      <w:numFmt w:val="decimal"/>
      <w:lvlText w:val="%1."/>
      <w:lvlJc w:val="left"/>
      <w:pPr>
        <w:ind w:left="401" w:hanging="284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pt-PT" w:eastAsia="en-US" w:bidi="ar-SA"/>
      </w:rPr>
    </w:lvl>
    <w:lvl w:ilvl="1" w:tplc="335CBDDC">
      <w:numFmt w:val="bullet"/>
      <w:lvlText w:val="•"/>
      <w:lvlJc w:val="left"/>
      <w:pPr>
        <w:ind w:left="1304" w:hanging="284"/>
      </w:pPr>
      <w:rPr>
        <w:rFonts w:hint="default"/>
        <w:lang w:val="pt-PT" w:eastAsia="en-US" w:bidi="ar-SA"/>
      </w:rPr>
    </w:lvl>
    <w:lvl w:ilvl="2" w:tplc="46E2CEA8">
      <w:numFmt w:val="bullet"/>
      <w:lvlText w:val="•"/>
      <w:lvlJc w:val="left"/>
      <w:pPr>
        <w:ind w:left="2208" w:hanging="284"/>
      </w:pPr>
      <w:rPr>
        <w:rFonts w:hint="default"/>
        <w:lang w:val="pt-PT" w:eastAsia="en-US" w:bidi="ar-SA"/>
      </w:rPr>
    </w:lvl>
    <w:lvl w:ilvl="3" w:tplc="A014CEB6">
      <w:numFmt w:val="bullet"/>
      <w:lvlText w:val="•"/>
      <w:lvlJc w:val="left"/>
      <w:pPr>
        <w:ind w:left="3112" w:hanging="284"/>
      </w:pPr>
      <w:rPr>
        <w:rFonts w:hint="default"/>
        <w:lang w:val="pt-PT" w:eastAsia="en-US" w:bidi="ar-SA"/>
      </w:rPr>
    </w:lvl>
    <w:lvl w:ilvl="4" w:tplc="C0E6E788">
      <w:numFmt w:val="bullet"/>
      <w:lvlText w:val="•"/>
      <w:lvlJc w:val="left"/>
      <w:pPr>
        <w:ind w:left="4016" w:hanging="284"/>
      </w:pPr>
      <w:rPr>
        <w:rFonts w:hint="default"/>
        <w:lang w:val="pt-PT" w:eastAsia="en-US" w:bidi="ar-SA"/>
      </w:rPr>
    </w:lvl>
    <w:lvl w:ilvl="5" w:tplc="F166564A">
      <w:numFmt w:val="bullet"/>
      <w:lvlText w:val="•"/>
      <w:lvlJc w:val="left"/>
      <w:pPr>
        <w:ind w:left="4920" w:hanging="284"/>
      </w:pPr>
      <w:rPr>
        <w:rFonts w:hint="default"/>
        <w:lang w:val="pt-PT" w:eastAsia="en-US" w:bidi="ar-SA"/>
      </w:rPr>
    </w:lvl>
    <w:lvl w:ilvl="6" w:tplc="BE3812D4">
      <w:numFmt w:val="bullet"/>
      <w:lvlText w:val="•"/>
      <w:lvlJc w:val="left"/>
      <w:pPr>
        <w:ind w:left="5824" w:hanging="284"/>
      </w:pPr>
      <w:rPr>
        <w:rFonts w:hint="default"/>
        <w:lang w:val="pt-PT" w:eastAsia="en-US" w:bidi="ar-SA"/>
      </w:rPr>
    </w:lvl>
    <w:lvl w:ilvl="7" w:tplc="A8963698">
      <w:numFmt w:val="bullet"/>
      <w:lvlText w:val="•"/>
      <w:lvlJc w:val="left"/>
      <w:pPr>
        <w:ind w:left="6728" w:hanging="284"/>
      </w:pPr>
      <w:rPr>
        <w:rFonts w:hint="default"/>
        <w:lang w:val="pt-PT" w:eastAsia="en-US" w:bidi="ar-SA"/>
      </w:rPr>
    </w:lvl>
    <w:lvl w:ilvl="8" w:tplc="E8C46E8A">
      <w:numFmt w:val="bullet"/>
      <w:lvlText w:val="•"/>
      <w:lvlJc w:val="left"/>
      <w:pPr>
        <w:ind w:left="7632" w:hanging="284"/>
      </w:pPr>
      <w:rPr>
        <w:rFonts w:hint="default"/>
        <w:lang w:val="pt-PT" w:eastAsia="en-US" w:bidi="ar-SA"/>
      </w:rPr>
    </w:lvl>
  </w:abstractNum>
  <w:abstractNum w:abstractNumId="16" w15:restartNumberingAfterBreak="0">
    <w:nsid w:val="3D564AEF"/>
    <w:multiLevelType w:val="hybridMultilevel"/>
    <w:tmpl w:val="CFBACC06"/>
    <w:lvl w:ilvl="0" w:tplc="AA4A532C">
      <w:start w:val="1"/>
      <w:numFmt w:val="decimal"/>
      <w:lvlText w:val="%1."/>
      <w:lvlJc w:val="left"/>
      <w:pPr>
        <w:ind w:left="401" w:hanging="284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pt-PT" w:eastAsia="en-US" w:bidi="ar-SA"/>
      </w:rPr>
    </w:lvl>
    <w:lvl w:ilvl="1" w:tplc="554EFDFE">
      <w:numFmt w:val="bullet"/>
      <w:lvlText w:val="•"/>
      <w:lvlJc w:val="left"/>
      <w:pPr>
        <w:ind w:left="1304" w:hanging="284"/>
      </w:pPr>
      <w:rPr>
        <w:rFonts w:hint="default"/>
        <w:lang w:val="pt-PT" w:eastAsia="en-US" w:bidi="ar-SA"/>
      </w:rPr>
    </w:lvl>
    <w:lvl w:ilvl="2" w:tplc="9AF2BDEA">
      <w:numFmt w:val="bullet"/>
      <w:lvlText w:val="•"/>
      <w:lvlJc w:val="left"/>
      <w:pPr>
        <w:ind w:left="2208" w:hanging="284"/>
      </w:pPr>
      <w:rPr>
        <w:rFonts w:hint="default"/>
        <w:lang w:val="pt-PT" w:eastAsia="en-US" w:bidi="ar-SA"/>
      </w:rPr>
    </w:lvl>
    <w:lvl w:ilvl="3" w:tplc="6FF47046">
      <w:numFmt w:val="bullet"/>
      <w:lvlText w:val="•"/>
      <w:lvlJc w:val="left"/>
      <w:pPr>
        <w:ind w:left="3112" w:hanging="284"/>
      </w:pPr>
      <w:rPr>
        <w:rFonts w:hint="default"/>
        <w:lang w:val="pt-PT" w:eastAsia="en-US" w:bidi="ar-SA"/>
      </w:rPr>
    </w:lvl>
    <w:lvl w:ilvl="4" w:tplc="B8368C0A">
      <w:numFmt w:val="bullet"/>
      <w:lvlText w:val="•"/>
      <w:lvlJc w:val="left"/>
      <w:pPr>
        <w:ind w:left="4016" w:hanging="284"/>
      </w:pPr>
      <w:rPr>
        <w:rFonts w:hint="default"/>
        <w:lang w:val="pt-PT" w:eastAsia="en-US" w:bidi="ar-SA"/>
      </w:rPr>
    </w:lvl>
    <w:lvl w:ilvl="5" w:tplc="C1824F04">
      <w:numFmt w:val="bullet"/>
      <w:lvlText w:val="•"/>
      <w:lvlJc w:val="left"/>
      <w:pPr>
        <w:ind w:left="4920" w:hanging="284"/>
      </w:pPr>
      <w:rPr>
        <w:rFonts w:hint="default"/>
        <w:lang w:val="pt-PT" w:eastAsia="en-US" w:bidi="ar-SA"/>
      </w:rPr>
    </w:lvl>
    <w:lvl w:ilvl="6" w:tplc="9FD2ECDE">
      <w:numFmt w:val="bullet"/>
      <w:lvlText w:val="•"/>
      <w:lvlJc w:val="left"/>
      <w:pPr>
        <w:ind w:left="5824" w:hanging="284"/>
      </w:pPr>
      <w:rPr>
        <w:rFonts w:hint="default"/>
        <w:lang w:val="pt-PT" w:eastAsia="en-US" w:bidi="ar-SA"/>
      </w:rPr>
    </w:lvl>
    <w:lvl w:ilvl="7" w:tplc="8D906772">
      <w:numFmt w:val="bullet"/>
      <w:lvlText w:val="•"/>
      <w:lvlJc w:val="left"/>
      <w:pPr>
        <w:ind w:left="6728" w:hanging="284"/>
      </w:pPr>
      <w:rPr>
        <w:rFonts w:hint="default"/>
        <w:lang w:val="pt-PT" w:eastAsia="en-US" w:bidi="ar-SA"/>
      </w:rPr>
    </w:lvl>
    <w:lvl w:ilvl="8" w:tplc="EE606BF8">
      <w:numFmt w:val="bullet"/>
      <w:lvlText w:val="•"/>
      <w:lvlJc w:val="left"/>
      <w:pPr>
        <w:ind w:left="7632" w:hanging="284"/>
      </w:pPr>
      <w:rPr>
        <w:rFonts w:hint="default"/>
        <w:lang w:val="pt-PT" w:eastAsia="en-US" w:bidi="ar-SA"/>
      </w:rPr>
    </w:lvl>
  </w:abstractNum>
  <w:abstractNum w:abstractNumId="17" w15:restartNumberingAfterBreak="0">
    <w:nsid w:val="3D7E4C06"/>
    <w:multiLevelType w:val="hybridMultilevel"/>
    <w:tmpl w:val="68A60036"/>
    <w:lvl w:ilvl="0" w:tplc="6248DECC">
      <w:start w:val="1"/>
      <w:numFmt w:val="decimal"/>
      <w:lvlText w:val="%1."/>
      <w:lvlJc w:val="left"/>
      <w:pPr>
        <w:ind w:left="401" w:hanging="284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pt-PT" w:eastAsia="en-US" w:bidi="ar-SA"/>
      </w:rPr>
    </w:lvl>
    <w:lvl w:ilvl="1" w:tplc="E160DFC8">
      <w:numFmt w:val="bullet"/>
      <w:lvlText w:val="•"/>
      <w:lvlJc w:val="left"/>
      <w:pPr>
        <w:ind w:left="1304" w:hanging="284"/>
      </w:pPr>
      <w:rPr>
        <w:rFonts w:hint="default"/>
        <w:lang w:val="pt-PT" w:eastAsia="en-US" w:bidi="ar-SA"/>
      </w:rPr>
    </w:lvl>
    <w:lvl w:ilvl="2" w:tplc="ADBCADEA">
      <w:numFmt w:val="bullet"/>
      <w:lvlText w:val="•"/>
      <w:lvlJc w:val="left"/>
      <w:pPr>
        <w:ind w:left="2208" w:hanging="284"/>
      </w:pPr>
      <w:rPr>
        <w:rFonts w:hint="default"/>
        <w:lang w:val="pt-PT" w:eastAsia="en-US" w:bidi="ar-SA"/>
      </w:rPr>
    </w:lvl>
    <w:lvl w:ilvl="3" w:tplc="7D7EEA2E">
      <w:numFmt w:val="bullet"/>
      <w:lvlText w:val="•"/>
      <w:lvlJc w:val="left"/>
      <w:pPr>
        <w:ind w:left="3112" w:hanging="284"/>
      </w:pPr>
      <w:rPr>
        <w:rFonts w:hint="default"/>
        <w:lang w:val="pt-PT" w:eastAsia="en-US" w:bidi="ar-SA"/>
      </w:rPr>
    </w:lvl>
    <w:lvl w:ilvl="4" w:tplc="937A58B0">
      <w:numFmt w:val="bullet"/>
      <w:lvlText w:val="•"/>
      <w:lvlJc w:val="left"/>
      <w:pPr>
        <w:ind w:left="4016" w:hanging="284"/>
      </w:pPr>
      <w:rPr>
        <w:rFonts w:hint="default"/>
        <w:lang w:val="pt-PT" w:eastAsia="en-US" w:bidi="ar-SA"/>
      </w:rPr>
    </w:lvl>
    <w:lvl w:ilvl="5" w:tplc="C7BAABDE">
      <w:numFmt w:val="bullet"/>
      <w:lvlText w:val="•"/>
      <w:lvlJc w:val="left"/>
      <w:pPr>
        <w:ind w:left="4920" w:hanging="284"/>
      </w:pPr>
      <w:rPr>
        <w:rFonts w:hint="default"/>
        <w:lang w:val="pt-PT" w:eastAsia="en-US" w:bidi="ar-SA"/>
      </w:rPr>
    </w:lvl>
    <w:lvl w:ilvl="6" w:tplc="D6E0E7E2">
      <w:numFmt w:val="bullet"/>
      <w:lvlText w:val="•"/>
      <w:lvlJc w:val="left"/>
      <w:pPr>
        <w:ind w:left="5824" w:hanging="284"/>
      </w:pPr>
      <w:rPr>
        <w:rFonts w:hint="default"/>
        <w:lang w:val="pt-PT" w:eastAsia="en-US" w:bidi="ar-SA"/>
      </w:rPr>
    </w:lvl>
    <w:lvl w:ilvl="7" w:tplc="78EEB128">
      <w:numFmt w:val="bullet"/>
      <w:lvlText w:val="•"/>
      <w:lvlJc w:val="left"/>
      <w:pPr>
        <w:ind w:left="6728" w:hanging="284"/>
      </w:pPr>
      <w:rPr>
        <w:rFonts w:hint="default"/>
        <w:lang w:val="pt-PT" w:eastAsia="en-US" w:bidi="ar-SA"/>
      </w:rPr>
    </w:lvl>
    <w:lvl w:ilvl="8" w:tplc="FCE8E4B6">
      <w:numFmt w:val="bullet"/>
      <w:lvlText w:val="•"/>
      <w:lvlJc w:val="left"/>
      <w:pPr>
        <w:ind w:left="7632" w:hanging="284"/>
      </w:pPr>
      <w:rPr>
        <w:rFonts w:hint="default"/>
        <w:lang w:val="pt-PT" w:eastAsia="en-US" w:bidi="ar-SA"/>
      </w:rPr>
    </w:lvl>
  </w:abstractNum>
  <w:abstractNum w:abstractNumId="18" w15:restartNumberingAfterBreak="0">
    <w:nsid w:val="3DF22093"/>
    <w:multiLevelType w:val="hybridMultilevel"/>
    <w:tmpl w:val="DF461AFC"/>
    <w:lvl w:ilvl="0" w:tplc="AFF031C2">
      <w:start w:val="1"/>
      <w:numFmt w:val="decimal"/>
      <w:lvlText w:val="%1."/>
      <w:lvlJc w:val="left"/>
      <w:pPr>
        <w:ind w:left="401" w:hanging="284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pt-PT" w:eastAsia="en-US" w:bidi="ar-SA"/>
      </w:rPr>
    </w:lvl>
    <w:lvl w:ilvl="1" w:tplc="597C74DC">
      <w:numFmt w:val="bullet"/>
      <w:lvlText w:val="•"/>
      <w:lvlJc w:val="left"/>
      <w:pPr>
        <w:ind w:left="1304" w:hanging="284"/>
      </w:pPr>
      <w:rPr>
        <w:rFonts w:hint="default"/>
        <w:lang w:val="pt-PT" w:eastAsia="en-US" w:bidi="ar-SA"/>
      </w:rPr>
    </w:lvl>
    <w:lvl w:ilvl="2" w:tplc="93AE138E">
      <w:numFmt w:val="bullet"/>
      <w:lvlText w:val="•"/>
      <w:lvlJc w:val="left"/>
      <w:pPr>
        <w:ind w:left="2208" w:hanging="284"/>
      </w:pPr>
      <w:rPr>
        <w:rFonts w:hint="default"/>
        <w:lang w:val="pt-PT" w:eastAsia="en-US" w:bidi="ar-SA"/>
      </w:rPr>
    </w:lvl>
    <w:lvl w:ilvl="3" w:tplc="80BE586A">
      <w:numFmt w:val="bullet"/>
      <w:lvlText w:val="•"/>
      <w:lvlJc w:val="left"/>
      <w:pPr>
        <w:ind w:left="3112" w:hanging="284"/>
      </w:pPr>
      <w:rPr>
        <w:rFonts w:hint="default"/>
        <w:lang w:val="pt-PT" w:eastAsia="en-US" w:bidi="ar-SA"/>
      </w:rPr>
    </w:lvl>
    <w:lvl w:ilvl="4" w:tplc="4150E3E0">
      <w:numFmt w:val="bullet"/>
      <w:lvlText w:val="•"/>
      <w:lvlJc w:val="left"/>
      <w:pPr>
        <w:ind w:left="4016" w:hanging="284"/>
      </w:pPr>
      <w:rPr>
        <w:rFonts w:hint="default"/>
        <w:lang w:val="pt-PT" w:eastAsia="en-US" w:bidi="ar-SA"/>
      </w:rPr>
    </w:lvl>
    <w:lvl w:ilvl="5" w:tplc="90245B88">
      <w:numFmt w:val="bullet"/>
      <w:lvlText w:val="•"/>
      <w:lvlJc w:val="left"/>
      <w:pPr>
        <w:ind w:left="4920" w:hanging="284"/>
      </w:pPr>
      <w:rPr>
        <w:rFonts w:hint="default"/>
        <w:lang w:val="pt-PT" w:eastAsia="en-US" w:bidi="ar-SA"/>
      </w:rPr>
    </w:lvl>
    <w:lvl w:ilvl="6" w:tplc="E08C18A2">
      <w:numFmt w:val="bullet"/>
      <w:lvlText w:val="•"/>
      <w:lvlJc w:val="left"/>
      <w:pPr>
        <w:ind w:left="5824" w:hanging="284"/>
      </w:pPr>
      <w:rPr>
        <w:rFonts w:hint="default"/>
        <w:lang w:val="pt-PT" w:eastAsia="en-US" w:bidi="ar-SA"/>
      </w:rPr>
    </w:lvl>
    <w:lvl w:ilvl="7" w:tplc="6FC20768">
      <w:numFmt w:val="bullet"/>
      <w:lvlText w:val="•"/>
      <w:lvlJc w:val="left"/>
      <w:pPr>
        <w:ind w:left="6728" w:hanging="284"/>
      </w:pPr>
      <w:rPr>
        <w:rFonts w:hint="default"/>
        <w:lang w:val="pt-PT" w:eastAsia="en-US" w:bidi="ar-SA"/>
      </w:rPr>
    </w:lvl>
    <w:lvl w:ilvl="8" w:tplc="99A83560">
      <w:numFmt w:val="bullet"/>
      <w:lvlText w:val="•"/>
      <w:lvlJc w:val="left"/>
      <w:pPr>
        <w:ind w:left="7632" w:hanging="284"/>
      </w:pPr>
      <w:rPr>
        <w:rFonts w:hint="default"/>
        <w:lang w:val="pt-PT" w:eastAsia="en-US" w:bidi="ar-SA"/>
      </w:rPr>
    </w:lvl>
  </w:abstractNum>
  <w:abstractNum w:abstractNumId="19" w15:restartNumberingAfterBreak="0">
    <w:nsid w:val="3EBF5AC1"/>
    <w:multiLevelType w:val="hybridMultilevel"/>
    <w:tmpl w:val="E780BE92"/>
    <w:lvl w:ilvl="0" w:tplc="57BC2456">
      <w:start w:val="1"/>
      <w:numFmt w:val="decimal"/>
      <w:lvlText w:val="%1."/>
      <w:lvlJc w:val="left"/>
      <w:pPr>
        <w:ind w:left="401" w:hanging="284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pt-PT" w:eastAsia="en-US" w:bidi="ar-SA"/>
      </w:rPr>
    </w:lvl>
    <w:lvl w:ilvl="1" w:tplc="55644B26">
      <w:numFmt w:val="bullet"/>
      <w:lvlText w:val="•"/>
      <w:lvlJc w:val="left"/>
      <w:pPr>
        <w:ind w:left="1304" w:hanging="284"/>
      </w:pPr>
      <w:rPr>
        <w:rFonts w:hint="default"/>
        <w:lang w:val="pt-PT" w:eastAsia="en-US" w:bidi="ar-SA"/>
      </w:rPr>
    </w:lvl>
    <w:lvl w:ilvl="2" w:tplc="46280178">
      <w:numFmt w:val="bullet"/>
      <w:lvlText w:val="•"/>
      <w:lvlJc w:val="left"/>
      <w:pPr>
        <w:ind w:left="2208" w:hanging="284"/>
      </w:pPr>
      <w:rPr>
        <w:rFonts w:hint="default"/>
        <w:lang w:val="pt-PT" w:eastAsia="en-US" w:bidi="ar-SA"/>
      </w:rPr>
    </w:lvl>
    <w:lvl w:ilvl="3" w:tplc="C81690DC">
      <w:numFmt w:val="bullet"/>
      <w:lvlText w:val="•"/>
      <w:lvlJc w:val="left"/>
      <w:pPr>
        <w:ind w:left="3112" w:hanging="284"/>
      </w:pPr>
      <w:rPr>
        <w:rFonts w:hint="default"/>
        <w:lang w:val="pt-PT" w:eastAsia="en-US" w:bidi="ar-SA"/>
      </w:rPr>
    </w:lvl>
    <w:lvl w:ilvl="4" w:tplc="D56E8BCE">
      <w:numFmt w:val="bullet"/>
      <w:lvlText w:val="•"/>
      <w:lvlJc w:val="left"/>
      <w:pPr>
        <w:ind w:left="4016" w:hanging="284"/>
      </w:pPr>
      <w:rPr>
        <w:rFonts w:hint="default"/>
        <w:lang w:val="pt-PT" w:eastAsia="en-US" w:bidi="ar-SA"/>
      </w:rPr>
    </w:lvl>
    <w:lvl w:ilvl="5" w:tplc="E74016CA">
      <w:numFmt w:val="bullet"/>
      <w:lvlText w:val="•"/>
      <w:lvlJc w:val="left"/>
      <w:pPr>
        <w:ind w:left="4920" w:hanging="284"/>
      </w:pPr>
      <w:rPr>
        <w:rFonts w:hint="default"/>
        <w:lang w:val="pt-PT" w:eastAsia="en-US" w:bidi="ar-SA"/>
      </w:rPr>
    </w:lvl>
    <w:lvl w:ilvl="6" w:tplc="BAA49A46">
      <w:numFmt w:val="bullet"/>
      <w:lvlText w:val="•"/>
      <w:lvlJc w:val="left"/>
      <w:pPr>
        <w:ind w:left="5824" w:hanging="284"/>
      </w:pPr>
      <w:rPr>
        <w:rFonts w:hint="default"/>
        <w:lang w:val="pt-PT" w:eastAsia="en-US" w:bidi="ar-SA"/>
      </w:rPr>
    </w:lvl>
    <w:lvl w:ilvl="7" w:tplc="113A1EF8">
      <w:numFmt w:val="bullet"/>
      <w:lvlText w:val="•"/>
      <w:lvlJc w:val="left"/>
      <w:pPr>
        <w:ind w:left="6728" w:hanging="284"/>
      </w:pPr>
      <w:rPr>
        <w:rFonts w:hint="default"/>
        <w:lang w:val="pt-PT" w:eastAsia="en-US" w:bidi="ar-SA"/>
      </w:rPr>
    </w:lvl>
    <w:lvl w:ilvl="8" w:tplc="5B40378A">
      <w:numFmt w:val="bullet"/>
      <w:lvlText w:val="•"/>
      <w:lvlJc w:val="left"/>
      <w:pPr>
        <w:ind w:left="7632" w:hanging="284"/>
      </w:pPr>
      <w:rPr>
        <w:rFonts w:hint="default"/>
        <w:lang w:val="pt-PT" w:eastAsia="en-US" w:bidi="ar-SA"/>
      </w:rPr>
    </w:lvl>
  </w:abstractNum>
  <w:abstractNum w:abstractNumId="20" w15:restartNumberingAfterBreak="0">
    <w:nsid w:val="3FE16CE3"/>
    <w:multiLevelType w:val="hybridMultilevel"/>
    <w:tmpl w:val="438E1AB6"/>
    <w:lvl w:ilvl="0" w:tplc="06040F50">
      <w:start w:val="1"/>
      <w:numFmt w:val="decimal"/>
      <w:lvlText w:val="%1."/>
      <w:lvlJc w:val="left"/>
      <w:pPr>
        <w:ind w:left="401" w:hanging="284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pt-PT" w:eastAsia="en-US" w:bidi="ar-SA"/>
      </w:rPr>
    </w:lvl>
    <w:lvl w:ilvl="1" w:tplc="DC5E94C6">
      <w:numFmt w:val="bullet"/>
      <w:lvlText w:val="•"/>
      <w:lvlJc w:val="left"/>
      <w:pPr>
        <w:ind w:left="1304" w:hanging="284"/>
      </w:pPr>
      <w:rPr>
        <w:rFonts w:hint="default"/>
        <w:lang w:val="pt-PT" w:eastAsia="en-US" w:bidi="ar-SA"/>
      </w:rPr>
    </w:lvl>
    <w:lvl w:ilvl="2" w:tplc="090EB5D8">
      <w:numFmt w:val="bullet"/>
      <w:lvlText w:val="•"/>
      <w:lvlJc w:val="left"/>
      <w:pPr>
        <w:ind w:left="2208" w:hanging="284"/>
      </w:pPr>
      <w:rPr>
        <w:rFonts w:hint="default"/>
        <w:lang w:val="pt-PT" w:eastAsia="en-US" w:bidi="ar-SA"/>
      </w:rPr>
    </w:lvl>
    <w:lvl w:ilvl="3" w:tplc="D1764DB6">
      <w:numFmt w:val="bullet"/>
      <w:lvlText w:val="•"/>
      <w:lvlJc w:val="left"/>
      <w:pPr>
        <w:ind w:left="3112" w:hanging="284"/>
      </w:pPr>
      <w:rPr>
        <w:rFonts w:hint="default"/>
        <w:lang w:val="pt-PT" w:eastAsia="en-US" w:bidi="ar-SA"/>
      </w:rPr>
    </w:lvl>
    <w:lvl w:ilvl="4" w:tplc="9B3A76D6">
      <w:numFmt w:val="bullet"/>
      <w:lvlText w:val="•"/>
      <w:lvlJc w:val="left"/>
      <w:pPr>
        <w:ind w:left="4016" w:hanging="284"/>
      </w:pPr>
      <w:rPr>
        <w:rFonts w:hint="default"/>
        <w:lang w:val="pt-PT" w:eastAsia="en-US" w:bidi="ar-SA"/>
      </w:rPr>
    </w:lvl>
    <w:lvl w:ilvl="5" w:tplc="9462F1A6">
      <w:numFmt w:val="bullet"/>
      <w:lvlText w:val="•"/>
      <w:lvlJc w:val="left"/>
      <w:pPr>
        <w:ind w:left="4920" w:hanging="284"/>
      </w:pPr>
      <w:rPr>
        <w:rFonts w:hint="default"/>
        <w:lang w:val="pt-PT" w:eastAsia="en-US" w:bidi="ar-SA"/>
      </w:rPr>
    </w:lvl>
    <w:lvl w:ilvl="6" w:tplc="34249582">
      <w:numFmt w:val="bullet"/>
      <w:lvlText w:val="•"/>
      <w:lvlJc w:val="left"/>
      <w:pPr>
        <w:ind w:left="5824" w:hanging="284"/>
      </w:pPr>
      <w:rPr>
        <w:rFonts w:hint="default"/>
        <w:lang w:val="pt-PT" w:eastAsia="en-US" w:bidi="ar-SA"/>
      </w:rPr>
    </w:lvl>
    <w:lvl w:ilvl="7" w:tplc="2488015A">
      <w:numFmt w:val="bullet"/>
      <w:lvlText w:val="•"/>
      <w:lvlJc w:val="left"/>
      <w:pPr>
        <w:ind w:left="6728" w:hanging="284"/>
      </w:pPr>
      <w:rPr>
        <w:rFonts w:hint="default"/>
        <w:lang w:val="pt-PT" w:eastAsia="en-US" w:bidi="ar-SA"/>
      </w:rPr>
    </w:lvl>
    <w:lvl w:ilvl="8" w:tplc="4070546E">
      <w:numFmt w:val="bullet"/>
      <w:lvlText w:val="•"/>
      <w:lvlJc w:val="left"/>
      <w:pPr>
        <w:ind w:left="7632" w:hanging="284"/>
      </w:pPr>
      <w:rPr>
        <w:rFonts w:hint="default"/>
        <w:lang w:val="pt-PT" w:eastAsia="en-US" w:bidi="ar-SA"/>
      </w:rPr>
    </w:lvl>
  </w:abstractNum>
  <w:abstractNum w:abstractNumId="21" w15:restartNumberingAfterBreak="0">
    <w:nsid w:val="434B4B05"/>
    <w:multiLevelType w:val="hybridMultilevel"/>
    <w:tmpl w:val="738C5AD0"/>
    <w:lvl w:ilvl="0" w:tplc="407E97FA">
      <w:start w:val="1"/>
      <w:numFmt w:val="decimal"/>
      <w:lvlText w:val="%1."/>
      <w:lvlJc w:val="left"/>
      <w:pPr>
        <w:ind w:left="401" w:hanging="284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pt-PT" w:eastAsia="en-US" w:bidi="ar-SA"/>
      </w:rPr>
    </w:lvl>
    <w:lvl w:ilvl="1" w:tplc="EA78AEC6">
      <w:numFmt w:val="bullet"/>
      <w:lvlText w:val="•"/>
      <w:lvlJc w:val="left"/>
      <w:pPr>
        <w:ind w:left="1304" w:hanging="284"/>
      </w:pPr>
      <w:rPr>
        <w:rFonts w:hint="default"/>
        <w:lang w:val="pt-PT" w:eastAsia="en-US" w:bidi="ar-SA"/>
      </w:rPr>
    </w:lvl>
    <w:lvl w:ilvl="2" w:tplc="52A863EA">
      <w:numFmt w:val="bullet"/>
      <w:lvlText w:val="•"/>
      <w:lvlJc w:val="left"/>
      <w:pPr>
        <w:ind w:left="2208" w:hanging="284"/>
      </w:pPr>
      <w:rPr>
        <w:rFonts w:hint="default"/>
        <w:lang w:val="pt-PT" w:eastAsia="en-US" w:bidi="ar-SA"/>
      </w:rPr>
    </w:lvl>
    <w:lvl w:ilvl="3" w:tplc="788AA226">
      <w:numFmt w:val="bullet"/>
      <w:lvlText w:val="•"/>
      <w:lvlJc w:val="left"/>
      <w:pPr>
        <w:ind w:left="3112" w:hanging="284"/>
      </w:pPr>
      <w:rPr>
        <w:rFonts w:hint="default"/>
        <w:lang w:val="pt-PT" w:eastAsia="en-US" w:bidi="ar-SA"/>
      </w:rPr>
    </w:lvl>
    <w:lvl w:ilvl="4" w:tplc="11C4D094">
      <w:numFmt w:val="bullet"/>
      <w:lvlText w:val="•"/>
      <w:lvlJc w:val="left"/>
      <w:pPr>
        <w:ind w:left="4016" w:hanging="284"/>
      </w:pPr>
      <w:rPr>
        <w:rFonts w:hint="default"/>
        <w:lang w:val="pt-PT" w:eastAsia="en-US" w:bidi="ar-SA"/>
      </w:rPr>
    </w:lvl>
    <w:lvl w:ilvl="5" w:tplc="3A4279A0">
      <w:numFmt w:val="bullet"/>
      <w:lvlText w:val="•"/>
      <w:lvlJc w:val="left"/>
      <w:pPr>
        <w:ind w:left="4920" w:hanging="284"/>
      </w:pPr>
      <w:rPr>
        <w:rFonts w:hint="default"/>
        <w:lang w:val="pt-PT" w:eastAsia="en-US" w:bidi="ar-SA"/>
      </w:rPr>
    </w:lvl>
    <w:lvl w:ilvl="6" w:tplc="7D7EA8FA">
      <w:numFmt w:val="bullet"/>
      <w:lvlText w:val="•"/>
      <w:lvlJc w:val="left"/>
      <w:pPr>
        <w:ind w:left="5824" w:hanging="284"/>
      </w:pPr>
      <w:rPr>
        <w:rFonts w:hint="default"/>
        <w:lang w:val="pt-PT" w:eastAsia="en-US" w:bidi="ar-SA"/>
      </w:rPr>
    </w:lvl>
    <w:lvl w:ilvl="7" w:tplc="E7FA226A">
      <w:numFmt w:val="bullet"/>
      <w:lvlText w:val="•"/>
      <w:lvlJc w:val="left"/>
      <w:pPr>
        <w:ind w:left="6728" w:hanging="284"/>
      </w:pPr>
      <w:rPr>
        <w:rFonts w:hint="default"/>
        <w:lang w:val="pt-PT" w:eastAsia="en-US" w:bidi="ar-SA"/>
      </w:rPr>
    </w:lvl>
    <w:lvl w:ilvl="8" w:tplc="C85E6E3E">
      <w:numFmt w:val="bullet"/>
      <w:lvlText w:val="•"/>
      <w:lvlJc w:val="left"/>
      <w:pPr>
        <w:ind w:left="7632" w:hanging="284"/>
      </w:pPr>
      <w:rPr>
        <w:rFonts w:hint="default"/>
        <w:lang w:val="pt-PT" w:eastAsia="en-US" w:bidi="ar-SA"/>
      </w:rPr>
    </w:lvl>
  </w:abstractNum>
  <w:abstractNum w:abstractNumId="22" w15:restartNumberingAfterBreak="0">
    <w:nsid w:val="48FC30FA"/>
    <w:multiLevelType w:val="hybridMultilevel"/>
    <w:tmpl w:val="26DE9F02"/>
    <w:lvl w:ilvl="0" w:tplc="AD32D600">
      <w:start w:val="1"/>
      <w:numFmt w:val="decimal"/>
      <w:lvlText w:val="%1."/>
      <w:lvlJc w:val="left"/>
      <w:pPr>
        <w:ind w:left="401" w:hanging="284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pt-PT" w:eastAsia="en-US" w:bidi="ar-SA"/>
      </w:rPr>
    </w:lvl>
    <w:lvl w:ilvl="1" w:tplc="80B040EA">
      <w:numFmt w:val="bullet"/>
      <w:lvlText w:val="•"/>
      <w:lvlJc w:val="left"/>
      <w:pPr>
        <w:ind w:left="1304" w:hanging="284"/>
      </w:pPr>
      <w:rPr>
        <w:rFonts w:hint="default"/>
        <w:lang w:val="pt-PT" w:eastAsia="en-US" w:bidi="ar-SA"/>
      </w:rPr>
    </w:lvl>
    <w:lvl w:ilvl="2" w:tplc="B6206FBA">
      <w:numFmt w:val="bullet"/>
      <w:lvlText w:val="•"/>
      <w:lvlJc w:val="left"/>
      <w:pPr>
        <w:ind w:left="2208" w:hanging="284"/>
      </w:pPr>
      <w:rPr>
        <w:rFonts w:hint="default"/>
        <w:lang w:val="pt-PT" w:eastAsia="en-US" w:bidi="ar-SA"/>
      </w:rPr>
    </w:lvl>
    <w:lvl w:ilvl="3" w:tplc="C0C49D58">
      <w:numFmt w:val="bullet"/>
      <w:lvlText w:val="•"/>
      <w:lvlJc w:val="left"/>
      <w:pPr>
        <w:ind w:left="3112" w:hanging="284"/>
      </w:pPr>
      <w:rPr>
        <w:rFonts w:hint="default"/>
        <w:lang w:val="pt-PT" w:eastAsia="en-US" w:bidi="ar-SA"/>
      </w:rPr>
    </w:lvl>
    <w:lvl w:ilvl="4" w:tplc="ABFC6C3E">
      <w:numFmt w:val="bullet"/>
      <w:lvlText w:val="•"/>
      <w:lvlJc w:val="left"/>
      <w:pPr>
        <w:ind w:left="4016" w:hanging="284"/>
      </w:pPr>
      <w:rPr>
        <w:rFonts w:hint="default"/>
        <w:lang w:val="pt-PT" w:eastAsia="en-US" w:bidi="ar-SA"/>
      </w:rPr>
    </w:lvl>
    <w:lvl w:ilvl="5" w:tplc="0B040438">
      <w:numFmt w:val="bullet"/>
      <w:lvlText w:val="•"/>
      <w:lvlJc w:val="left"/>
      <w:pPr>
        <w:ind w:left="4920" w:hanging="284"/>
      </w:pPr>
      <w:rPr>
        <w:rFonts w:hint="default"/>
        <w:lang w:val="pt-PT" w:eastAsia="en-US" w:bidi="ar-SA"/>
      </w:rPr>
    </w:lvl>
    <w:lvl w:ilvl="6" w:tplc="2CA404B8">
      <w:numFmt w:val="bullet"/>
      <w:lvlText w:val="•"/>
      <w:lvlJc w:val="left"/>
      <w:pPr>
        <w:ind w:left="5824" w:hanging="284"/>
      </w:pPr>
      <w:rPr>
        <w:rFonts w:hint="default"/>
        <w:lang w:val="pt-PT" w:eastAsia="en-US" w:bidi="ar-SA"/>
      </w:rPr>
    </w:lvl>
    <w:lvl w:ilvl="7" w:tplc="6ACEEC74">
      <w:numFmt w:val="bullet"/>
      <w:lvlText w:val="•"/>
      <w:lvlJc w:val="left"/>
      <w:pPr>
        <w:ind w:left="6728" w:hanging="284"/>
      </w:pPr>
      <w:rPr>
        <w:rFonts w:hint="default"/>
        <w:lang w:val="pt-PT" w:eastAsia="en-US" w:bidi="ar-SA"/>
      </w:rPr>
    </w:lvl>
    <w:lvl w:ilvl="8" w:tplc="E1E6C298">
      <w:numFmt w:val="bullet"/>
      <w:lvlText w:val="•"/>
      <w:lvlJc w:val="left"/>
      <w:pPr>
        <w:ind w:left="7632" w:hanging="284"/>
      </w:pPr>
      <w:rPr>
        <w:rFonts w:hint="default"/>
        <w:lang w:val="pt-PT" w:eastAsia="en-US" w:bidi="ar-SA"/>
      </w:rPr>
    </w:lvl>
  </w:abstractNum>
  <w:abstractNum w:abstractNumId="23" w15:restartNumberingAfterBreak="0">
    <w:nsid w:val="50481D65"/>
    <w:multiLevelType w:val="hybridMultilevel"/>
    <w:tmpl w:val="B67C67C6"/>
    <w:lvl w:ilvl="0" w:tplc="B5D07506">
      <w:start w:val="1"/>
      <w:numFmt w:val="decimal"/>
      <w:lvlText w:val="%1."/>
      <w:lvlJc w:val="left"/>
      <w:pPr>
        <w:ind w:left="401" w:hanging="284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pt-PT" w:eastAsia="en-US" w:bidi="ar-SA"/>
      </w:rPr>
    </w:lvl>
    <w:lvl w:ilvl="1" w:tplc="F0941DAC">
      <w:numFmt w:val="bullet"/>
      <w:lvlText w:val="•"/>
      <w:lvlJc w:val="left"/>
      <w:pPr>
        <w:ind w:left="1304" w:hanging="284"/>
      </w:pPr>
      <w:rPr>
        <w:rFonts w:hint="default"/>
        <w:lang w:val="pt-PT" w:eastAsia="en-US" w:bidi="ar-SA"/>
      </w:rPr>
    </w:lvl>
    <w:lvl w:ilvl="2" w:tplc="D81C3A70">
      <w:numFmt w:val="bullet"/>
      <w:lvlText w:val="•"/>
      <w:lvlJc w:val="left"/>
      <w:pPr>
        <w:ind w:left="2208" w:hanging="284"/>
      </w:pPr>
      <w:rPr>
        <w:rFonts w:hint="default"/>
        <w:lang w:val="pt-PT" w:eastAsia="en-US" w:bidi="ar-SA"/>
      </w:rPr>
    </w:lvl>
    <w:lvl w:ilvl="3" w:tplc="4258B924">
      <w:numFmt w:val="bullet"/>
      <w:lvlText w:val="•"/>
      <w:lvlJc w:val="left"/>
      <w:pPr>
        <w:ind w:left="3112" w:hanging="284"/>
      </w:pPr>
      <w:rPr>
        <w:rFonts w:hint="default"/>
        <w:lang w:val="pt-PT" w:eastAsia="en-US" w:bidi="ar-SA"/>
      </w:rPr>
    </w:lvl>
    <w:lvl w:ilvl="4" w:tplc="262A876E">
      <w:numFmt w:val="bullet"/>
      <w:lvlText w:val="•"/>
      <w:lvlJc w:val="left"/>
      <w:pPr>
        <w:ind w:left="4016" w:hanging="284"/>
      </w:pPr>
      <w:rPr>
        <w:rFonts w:hint="default"/>
        <w:lang w:val="pt-PT" w:eastAsia="en-US" w:bidi="ar-SA"/>
      </w:rPr>
    </w:lvl>
    <w:lvl w:ilvl="5" w:tplc="2090A656">
      <w:numFmt w:val="bullet"/>
      <w:lvlText w:val="•"/>
      <w:lvlJc w:val="left"/>
      <w:pPr>
        <w:ind w:left="4920" w:hanging="284"/>
      </w:pPr>
      <w:rPr>
        <w:rFonts w:hint="default"/>
        <w:lang w:val="pt-PT" w:eastAsia="en-US" w:bidi="ar-SA"/>
      </w:rPr>
    </w:lvl>
    <w:lvl w:ilvl="6" w:tplc="B32C2D26">
      <w:numFmt w:val="bullet"/>
      <w:lvlText w:val="•"/>
      <w:lvlJc w:val="left"/>
      <w:pPr>
        <w:ind w:left="5824" w:hanging="284"/>
      </w:pPr>
      <w:rPr>
        <w:rFonts w:hint="default"/>
        <w:lang w:val="pt-PT" w:eastAsia="en-US" w:bidi="ar-SA"/>
      </w:rPr>
    </w:lvl>
    <w:lvl w:ilvl="7" w:tplc="83BE97D4">
      <w:numFmt w:val="bullet"/>
      <w:lvlText w:val="•"/>
      <w:lvlJc w:val="left"/>
      <w:pPr>
        <w:ind w:left="6728" w:hanging="284"/>
      </w:pPr>
      <w:rPr>
        <w:rFonts w:hint="default"/>
        <w:lang w:val="pt-PT" w:eastAsia="en-US" w:bidi="ar-SA"/>
      </w:rPr>
    </w:lvl>
    <w:lvl w:ilvl="8" w:tplc="405C83B6">
      <w:numFmt w:val="bullet"/>
      <w:lvlText w:val="•"/>
      <w:lvlJc w:val="left"/>
      <w:pPr>
        <w:ind w:left="7632" w:hanging="284"/>
      </w:pPr>
      <w:rPr>
        <w:rFonts w:hint="default"/>
        <w:lang w:val="pt-PT" w:eastAsia="en-US" w:bidi="ar-SA"/>
      </w:rPr>
    </w:lvl>
  </w:abstractNum>
  <w:abstractNum w:abstractNumId="24" w15:restartNumberingAfterBreak="0">
    <w:nsid w:val="53AC37EF"/>
    <w:multiLevelType w:val="hybridMultilevel"/>
    <w:tmpl w:val="15282498"/>
    <w:lvl w:ilvl="0" w:tplc="66CE73E2">
      <w:start w:val="1"/>
      <w:numFmt w:val="decimal"/>
      <w:lvlText w:val="%1."/>
      <w:lvlJc w:val="left"/>
      <w:pPr>
        <w:ind w:left="401" w:hanging="284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pt-PT" w:eastAsia="en-US" w:bidi="ar-SA"/>
      </w:rPr>
    </w:lvl>
    <w:lvl w:ilvl="1" w:tplc="07687046">
      <w:start w:val="1"/>
      <w:numFmt w:val="lowerLetter"/>
      <w:lvlText w:val="%2)"/>
      <w:lvlJc w:val="left"/>
      <w:pPr>
        <w:ind w:left="1558" w:hanging="360"/>
        <w:jc w:val="left"/>
      </w:pPr>
      <w:rPr>
        <w:rFonts w:ascii="Calibri" w:eastAsia="Calibri" w:hAnsi="Calibri" w:cs="Calibri" w:hint="default"/>
        <w:w w:val="99"/>
        <w:sz w:val="20"/>
        <w:szCs w:val="20"/>
        <w:lang w:val="pt-PT" w:eastAsia="en-US" w:bidi="ar-SA"/>
      </w:rPr>
    </w:lvl>
    <w:lvl w:ilvl="2" w:tplc="9BEC4B20">
      <w:numFmt w:val="bullet"/>
      <w:lvlText w:val="•"/>
      <w:lvlJc w:val="left"/>
      <w:pPr>
        <w:ind w:left="2435" w:hanging="360"/>
      </w:pPr>
      <w:rPr>
        <w:rFonts w:hint="default"/>
        <w:lang w:val="pt-PT" w:eastAsia="en-US" w:bidi="ar-SA"/>
      </w:rPr>
    </w:lvl>
    <w:lvl w:ilvl="3" w:tplc="998656FA">
      <w:numFmt w:val="bullet"/>
      <w:lvlText w:val="•"/>
      <w:lvlJc w:val="left"/>
      <w:pPr>
        <w:ind w:left="3311" w:hanging="360"/>
      </w:pPr>
      <w:rPr>
        <w:rFonts w:hint="default"/>
        <w:lang w:val="pt-PT" w:eastAsia="en-US" w:bidi="ar-SA"/>
      </w:rPr>
    </w:lvl>
    <w:lvl w:ilvl="4" w:tplc="42A8B3B6">
      <w:numFmt w:val="bullet"/>
      <w:lvlText w:val="•"/>
      <w:lvlJc w:val="left"/>
      <w:pPr>
        <w:ind w:left="4186" w:hanging="360"/>
      </w:pPr>
      <w:rPr>
        <w:rFonts w:hint="default"/>
        <w:lang w:val="pt-PT" w:eastAsia="en-US" w:bidi="ar-SA"/>
      </w:rPr>
    </w:lvl>
    <w:lvl w:ilvl="5" w:tplc="EBC21D08">
      <w:numFmt w:val="bullet"/>
      <w:lvlText w:val="•"/>
      <w:lvlJc w:val="left"/>
      <w:pPr>
        <w:ind w:left="5062" w:hanging="360"/>
      </w:pPr>
      <w:rPr>
        <w:rFonts w:hint="default"/>
        <w:lang w:val="pt-PT" w:eastAsia="en-US" w:bidi="ar-SA"/>
      </w:rPr>
    </w:lvl>
    <w:lvl w:ilvl="6" w:tplc="2F8EE638">
      <w:numFmt w:val="bullet"/>
      <w:lvlText w:val="•"/>
      <w:lvlJc w:val="left"/>
      <w:pPr>
        <w:ind w:left="5937" w:hanging="360"/>
      </w:pPr>
      <w:rPr>
        <w:rFonts w:hint="default"/>
        <w:lang w:val="pt-PT" w:eastAsia="en-US" w:bidi="ar-SA"/>
      </w:rPr>
    </w:lvl>
    <w:lvl w:ilvl="7" w:tplc="8BFE02E2">
      <w:numFmt w:val="bullet"/>
      <w:lvlText w:val="•"/>
      <w:lvlJc w:val="left"/>
      <w:pPr>
        <w:ind w:left="6813" w:hanging="360"/>
      </w:pPr>
      <w:rPr>
        <w:rFonts w:hint="default"/>
        <w:lang w:val="pt-PT" w:eastAsia="en-US" w:bidi="ar-SA"/>
      </w:rPr>
    </w:lvl>
    <w:lvl w:ilvl="8" w:tplc="E8D4B664">
      <w:numFmt w:val="bullet"/>
      <w:lvlText w:val="•"/>
      <w:lvlJc w:val="left"/>
      <w:pPr>
        <w:ind w:left="7688" w:hanging="360"/>
      </w:pPr>
      <w:rPr>
        <w:rFonts w:hint="default"/>
        <w:lang w:val="pt-PT" w:eastAsia="en-US" w:bidi="ar-SA"/>
      </w:rPr>
    </w:lvl>
  </w:abstractNum>
  <w:abstractNum w:abstractNumId="25" w15:restartNumberingAfterBreak="0">
    <w:nsid w:val="55444D0F"/>
    <w:multiLevelType w:val="hybridMultilevel"/>
    <w:tmpl w:val="DA14A926"/>
    <w:lvl w:ilvl="0" w:tplc="9F6C752C">
      <w:start w:val="1"/>
      <w:numFmt w:val="decimal"/>
      <w:lvlText w:val="%1."/>
      <w:lvlJc w:val="left"/>
      <w:pPr>
        <w:ind w:left="401" w:hanging="284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pt-PT" w:eastAsia="en-US" w:bidi="ar-SA"/>
      </w:rPr>
    </w:lvl>
    <w:lvl w:ilvl="1" w:tplc="95CC5AFE">
      <w:start w:val="1"/>
      <w:numFmt w:val="lowerLetter"/>
      <w:lvlText w:val="%2)"/>
      <w:lvlJc w:val="left"/>
      <w:pPr>
        <w:ind w:left="1112" w:hanging="286"/>
        <w:jc w:val="left"/>
      </w:pPr>
      <w:rPr>
        <w:rFonts w:ascii="Calibri" w:eastAsia="Calibri" w:hAnsi="Calibri" w:cs="Calibri" w:hint="default"/>
        <w:w w:val="99"/>
        <w:sz w:val="20"/>
        <w:szCs w:val="20"/>
        <w:lang w:val="pt-PT" w:eastAsia="en-US" w:bidi="ar-SA"/>
      </w:rPr>
    </w:lvl>
    <w:lvl w:ilvl="2" w:tplc="374022B2">
      <w:numFmt w:val="bullet"/>
      <w:lvlText w:val="•"/>
      <w:lvlJc w:val="left"/>
      <w:pPr>
        <w:ind w:left="2044" w:hanging="286"/>
      </w:pPr>
      <w:rPr>
        <w:rFonts w:hint="default"/>
        <w:lang w:val="pt-PT" w:eastAsia="en-US" w:bidi="ar-SA"/>
      </w:rPr>
    </w:lvl>
    <w:lvl w:ilvl="3" w:tplc="517EC6FA">
      <w:numFmt w:val="bullet"/>
      <w:lvlText w:val="•"/>
      <w:lvlJc w:val="left"/>
      <w:pPr>
        <w:ind w:left="2968" w:hanging="286"/>
      </w:pPr>
      <w:rPr>
        <w:rFonts w:hint="default"/>
        <w:lang w:val="pt-PT" w:eastAsia="en-US" w:bidi="ar-SA"/>
      </w:rPr>
    </w:lvl>
    <w:lvl w:ilvl="4" w:tplc="FF6ECE4E">
      <w:numFmt w:val="bullet"/>
      <w:lvlText w:val="•"/>
      <w:lvlJc w:val="left"/>
      <w:pPr>
        <w:ind w:left="3893" w:hanging="286"/>
      </w:pPr>
      <w:rPr>
        <w:rFonts w:hint="default"/>
        <w:lang w:val="pt-PT" w:eastAsia="en-US" w:bidi="ar-SA"/>
      </w:rPr>
    </w:lvl>
    <w:lvl w:ilvl="5" w:tplc="05C00F6E">
      <w:numFmt w:val="bullet"/>
      <w:lvlText w:val="•"/>
      <w:lvlJc w:val="left"/>
      <w:pPr>
        <w:ind w:left="4817" w:hanging="286"/>
      </w:pPr>
      <w:rPr>
        <w:rFonts w:hint="default"/>
        <w:lang w:val="pt-PT" w:eastAsia="en-US" w:bidi="ar-SA"/>
      </w:rPr>
    </w:lvl>
    <w:lvl w:ilvl="6" w:tplc="683092F0">
      <w:numFmt w:val="bullet"/>
      <w:lvlText w:val="•"/>
      <w:lvlJc w:val="left"/>
      <w:pPr>
        <w:ind w:left="5742" w:hanging="286"/>
      </w:pPr>
      <w:rPr>
        <w:rFonts w:hint="default"/>
        <w:lang w:val="pt-PT" w:eastAsia="en-US" w:bidi="ar-SA"/>
      </w:rPr>
    </w:lvl>
    <w:lvl w:ilvl="7" w:tplc="814E2356">
      <w:numFmt w:val="bullet"/>
      <w:lvlText w:val="•"/>
      <w:lvlJc w:val="left"/>
      <w:pPr>
        <w:ind w:left="6666" w:hanging="286"/>
      </w:pPr>
      <w:rPr>
        <w:rFonts w:hint="default"/>
        <w:lang w:val="pt-PT" w:eastAsia="en-US" w:bidi="ar-SA"/>
      </w:rPr>
    </w:lvl>
    <w:lvl w:ilvl="8" w:tplc="F1FCDDFC">
      <w:numFmt w:val="bullet"/>
      <w:lvlText w:val="•"/>
      <w:lvlJc w:val="left"/>
      <w:pPr>
        <w:ind w:left="7591" w:hanging="286"/>
      </w:pPr>
      <w:rPr>
        <w:rFonts w:hint="default"/>
        <w:lang w:val="pt-PT" w:eastAsia="en-US" w:bidi="ar-SA"/>
      </w:rPr>
    </w:lvl>
  </w:abstractNum>
  <w:abstractNum w:abstractNumId="26" w15:restartNumberingAfterBreak="0">
    <w:nsid w:val="580D36B6"/>
    <w:multiLevelType w:val="hybridMultilevel"/>
    <w:tmpl w:val="4A6CA7C2"/>
    <w:lvl w:ilvl="0" w:tplc="2B3AACAA">
      <w:start w:val="1"/>
      <w:numFmt w:val="lowerLetter"/>
      <w:lvlText w:val="%1)"/>
      <w:lvlJc w:val="left"/>
      <w:pPr>
        <w:ind w:left="1558" w:hanging="360"/>
        <w:jc w:val="left"/>
      </w:pPr>
      <w:rPr>
        <w:rFonts w:ascii="Calibri" w:eastAsia="Calibri" w:hAnsi="Calibri" w:cs="Calibri" w:hint="default"/>
        <w:w w:val="99"/>
        <w:sz w:val="20"/>
        <w:szCs w:val="20"/>
        <w:lang w:val="pt-PT" w:eastAsia="en-US" w:bidi="ar-SA"/>
      </w:rPr>
    </w:lvl>
    <w:lvl w:ilvl="1" w:tplc="7736DA52">
      <w:start w:val="1"/>
      <w:numFmt w:val="lowerRoman"/>
      <w:lvlText w:val="%2."/>
      <w:lvlJc w:val="left"/>
      <w:pPr>
        <w:ind w:left="2244" w:hanging="245"/>
        <w:jc w:val="righ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pt-PT" w:eastAsia="en-US" w:bidi="ar-SA"/>
      </w:rPr>
    </w:lvl>
    <w:lvl w:ilvl="2" w:tplc="3C281BFA">
      <w:numFmt w:val="bullet"/>
      <w:lvlText w:val="•"/>
      <w:lvlJc w:val="left"/>
      <w:pPr>
        <w:ind w:left="2280" w:hanging="245"/>
      </w:pPr>
      <w:rPr>
        <w:rFonts w:hint="default"/>
        <w:lang w:val="pt-PT" w:eastAsia="en-US" w:bidi="ar-SA"/>
      </w:rPr>
    </w:lvl>
    <w:lvl w:ilvl="3" w:tplc="95743086">
      <w:numFmt w:val="bullet"/>
      <w:lvlText w:val="•"/>
      <w:lvlJc w:val="left"/>
      <w:pPr>
        <w:ind w:left="3175" w:hanging="245"/>
      </w:pPr>
      <w:rPr>
        <w:rFonts w:hint="default"/>
        <w:lang w:val="pt-PT" w:eastAsia="en-US" w:bidi="ar-SA"/>
      </w:rPr>
    </w:lvl>
    <w:lvl w:ilvl="4" w:tplc="E146E3A2">
      <w:numFmt w:val="bullet"/>
      <w:lvlText w:val="•"/>
      <w:lvlJc w:val="left"/>
      <w:pPr>
        <w:ind w:left="4070" w:hanging="245"/>
      </w:pPr>
      <w:rPr>
        <w:rFonts w:hint="default"/>
        <w:lang w:val="pt-PT" w:eastAsia="en-US" w:bidi="ar-SA"/>
      </w:rPr>
    </w:lvl>
    <w:lvl w:ilvl="5" w:tplc="3A80BE7E">
      <w:numFmt w:val="bullet"/>
      <w:lvlText w:val="•"/>
      <w:lvlJc w:val="left"/>
      <w:pPr>
        <w:ind w:left="4965" w:hanging="245"/>
      </w:pPr>
      <w:rPr>
        <w:rFonts w:hint="default"/>
        <w:lang w:val="pt-PT" w:eastAsia="en-US" w:bidi="ar-SA"/>
      </w:rPr>
    </w:lvl>
    <w:lvl w:ilvl="6" w:tplc="580AE316">
      <w:numFmt w:val="bullet"/>
      <w:lvlText w:val="•"/>
      <w:lvlJc w:val="left"/>
      <w:pPr>
        <w:ind w:left="5860" w:hanging="245"/>
      </w:pPr>
      <w:rPr>
        <w:rFonts w:hint="default"/>
        <w:lang w:val="pt-PT" w:eastAsia="en-US" w:bidi="ar-SA"/>
      </w:rPr>
    </w:lvl>
    <w:lvl w:ilvl="7" w:tplc="4600E24C">
      <w:numFmt w:val="bullet"/>
      <w:lvlText w:val="•"/>
      <w:lvlJc w:val="left"/>
      <w:pPr>
        <w:ind w:left="6755" w:hanging="245"/>
      </w:pPr>
      <w:rPr>
        <w:rFonts w:hint="default"/>
        <w:lang w:val="pt-PT" w:eastAsia="en-US" w:bidi="ar-SA"/>
      </w:rPr>
    </w:lvl>
    <w:lvl w:ilvl="8" w:tplc="F80A6190">
      <w:numFmt w:val="bullet"/>
      <w:lvlText w:val="•"/>
      <w:lvlJc w:val="left"/>
      <w:pPr>
        <w:ind w:left="7650" w:hanging="245"/>
      </w:pPr>
      <w:rPr>
        <w:rFonts w:hint="default"/>
        <w:lang w:val="pt-PT" w:eastAsia="en-US" w:bidi="ar-SA"/>
      </w:rPr>
    </w:lvl>
  </w:abstractNum>
  <w:abstractNum w:abstractNumId="27" w15:restartNumberingAfterBreak="0">
    <w:nsid w:val="59F675A4"/>
    <w:multiLevelType w:val="hybridMultilevel"/>
    <w:tmpl w:val="E408B416"/>
    <w:lvl w:ilvl="0" w:tplc="211C9848">
      <w:start w:val="1"/>
      <w:numFmt w:val="decimal"/>
      <w:lvlText w:val="%1."/>
      <w:lvlJc w:val="left"/>
      <w:pPr>
        <w:ind w:left="401" w:hanging="284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pt-PT" w:eastAsia="en-US" w:bidi="ar-SA"/>
      </w:rPr>
    </w:lvl>
    <w:lvl w:ilvl="1" w:tplc="756080BC">
      <w:numFmt w:val="bullet"/>
      <w:lvlText w:val="•"/>
      <w:lvlJc w:val="left"/>
      <w:pPr>
        <w:ind w:left="1304" w:hanging="284"/>
      </w:pPr>
      <w:rPr>
        <w:rFonts w:hint="default"/>
        <w:lang w:val="pt-PT" w:eastAsia="en-US" w:bidi="ar-SA"/>
      </w:rPr>
    </w:lvl>
    <w:lvl w:ilvl="2" w:tplc="36024E22">
      <w:numFmt w:val="bullet"/>
      <w:lvlText w:val="•"/>
      <w:lvlJc w:val="left"/>
      <w:pPr>
        <w:ind w:left="2208" w:hanging="284"/>
      </w:pPr>
      <w:rPr>
        <w:rFonts w:hint="default"/>
        <w:lang w:val="pt-PT" w:eastAsia="en-US" w:bidi="ar-SA"/>
      </w:rPr>
    </w:lvl>
    <w:lvl w:ilvl="3" w:tplc="F0883902">
      <w:numFmt w:val="bullet"/>
      <w:lvlText w:val="•"/>
      <w:lvlJc w:val="left"/>
      <w:pPr>
        <w:ind w:left="3112" w:hanging="284"/>
      </w:pPr>
      <w:rPr>
        <w:rFonts w:hint="default"/>
        <w:lang w:val="pt-PT" w:eastAsia="en-US" w:bidi="ar-SA"/>
      </w:rPr>
    </w:lvl>
    <w:lvl w:ilvl="4" w:tplc="89B2EBBE">
      <w:numFmt w:val="bullet"/>
      <w:lvlText w:val="•"/>
      <w:lvlJc w:val="left"/>
      <w:pPr>
        <w:ind w:left="4016" w:hanging="284"/>
      </w:pPr>
      <w:rPr>
        <w:rFonts w:hint="default"/>
        <w:lang w:val="pt-PT" w:eastAsia="en-US" w:bidi="ar-SA"/>
      </w:rPr>
    </w:lvl>
    <w:lvl w:ilvl="5" w:tplc="9E3E622E">
      <w:numFmt w:val="bullet"/>
      <w:lvlText w:val="•"/>
      <w:lvlJc w:val="left"/>
      <w:pPr>
        <w:ind w:left="4920" w:hanging="284"/>
      </w:pPr>
      <w:rPr>
        <w:rFonts w:hint="default"/>
        <w:lang w:val="pt-PT" w:eastAsia="en-US" w:bidi="ar-SA"/>
      </w:rPr>
    </w:lvl>
    <w:lvl w:ilvl="6" w:tplc="E68655B8">
      <w:numFmt w:val="bullet"/>
      <w:lvlText w:val="•"/>
      <w:lvlJc w:val="left"/>
      <w:pPr>
        <w:ind w:left="5824" w:hanging="284"/>
      </w:pPr>
      <w:rPr>
        <w:rFonts w:hint="default"/>
        <w:lang w:val="pt-PT" w:eastAsia="en-US" w:bidi="ar-SA"/>
      </w:rPr>
    </w:lvl>
    <w:lvl w:ilvl="7" w:tplc="DD443D14">
      <w:numFmt w:val="bullet"/>
      <w:lvlText w:val="•"/>
      <w:lvlJc w:val="left"/>
      <w:pPr>
        <w:ind w:left="6728" w:hanging="284"/>
      </w:pPr>
      <w:rPr>
        <w:rFonts w:hint="default"/>
        <w:lang w:val="pt-PT" w:eastAsia="en-US" w:bidi="ar-SA"/>
      </w:rPr>
    </w:lvl>
    <w:lvl w:ilvl="8" w:tplc="7ADE39FC">
      <w:numFmt w:val="bullet"/>
      <w:lvlText w:val="•"/>
      <w:lvlJc w:val="left"/>
      <w:pPr>
        <w:ind w:left="7632" w:hanging="284"/>
      </w:pPr>
      <w:rPr>
        <w:rFonts w:hint="default"/>
        <w:lang w:val="pt-PT" w:eastAsia="en-US" w:bidi="ar-SA"/>
      </w:rPr>
    </w:lvl>
  </w:abstractNum>
  <w:abstractNum w:abstractNumId="28" w15:restartNumberingAfterBreak="0">
    <w:nsid w:val="5B5502D0"/>
    <w:multiLevelType w:val="hybridMultilevel"/>
    <w:tmpl w:val="40C2D784"/>
    <w:lvl w:ilvl="0" w:tplc="990606FE">
      <w:start w:val="1"/>
      <w:numFmt w:val="decimal"/>
      <w:lvlText w:val="%1."/>
      <w:lvlJc w:val="left"/>
      <w:pPr>
        <w:ind w:left="401" w:hanging="284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pt-PT" w:eastAsia="en-US" w:bidi="ar-SA"/>
      </w:rPr>
    </w:lvl>
    <w:lvl w:ilvl="1" w:tplc="B802DCFE">
      <w:numFmt w:val="bullet"/>
      <w:lvlText w:val="•"/>
      <w:lvlJc w:val="left"/>
      <w:pPr>
        <w:ind w:left="1304" w:hanging="284"/>
      </w:pPr>
      <w:rPr>
        <w:rFonts w:hint="default"/>
        <w:lang w:val="pt-PT" w:eastAsia="en-US" w:bidi="ar-SA"/>
      </w:rPr>
    </w:lvl>
    <w:lvl w:ilvl="2" w:tplc="74FC4856">
      <w:numFmt w:val="bullet"/>
      <w:lvlText w:val="•"/>
      <w:lvlJc w:val="left"/>
      <w:pPr>
        <w:ind w:left="2208" w:hanging="284"/>
      </w:pPr>
      <w:rPr>
        <w:rFonts w:hint="default"/>
        <w:lang w:val="pt-PT" w:eastAsia="en-US" w:bidi="ar-SA"/>
      </w:rPr>
    </w:lvl>
    <w:lvl w:ilvl="3" w:tplc="76643D02">
      <w:numFmt w:val="bullet"/>
      <w:lvlText w:val="•"/>
      <w:lvlJc w:val="left"/>
      <w:pPr>
        <w:ind w:left="3112" w:hanging="284"/>
      </w:pPr>
      <w:rPr>
        <w:rFonts w:hint="default"/>
        <w:lang w:val="pt-PT" w:eastAsia="en-US" w:bidi="ar-SA"/>
      </w:rPr>
    </w:lvl>
    <w:lvl w:ilvl="4" w:tplc="E3945408">
      <w:numFmt w:val="bullet"/>
      <w:lvlText w:val="•"/>
      <w:lvlJc w:val="left"/>
      <w:pPr>
        <w:ind w:left="4016" w:hanging="284"/>
      </w:pPr>
      <w:rPr>
        <w:rFonts w:hint="default"/>
        <w:lang w:val="pt-PT" w:eastAsia="en-US" w:bidi="ar-SA"/>
      </w:rPr>
    </w:lvl>
    <w:lvl w:ilvl="5" w:tplc="17F0BCEA">
      <w:numFmt w:val="bullet"/>
      <w:lvlText w:val="•"/>
      <w:lvlJc w:val="left"/>
      <w:pPr>
        <w:ind w:left="4920" w:hanging="284"/>
      </w:pPr>
      <w:rPr>
        <w:rFonts w:hint="default"/>
        <w:lang w:val="pt-PT" w:eastAsia="en-US" w:bidi="ar-SA"/>
      </w:rPr>
    </w:lvl>
    <w:lvl w:ilvl="6" w:tplc="E6525F52">
      <w:numFmt w:val="bullet"/>
      <w:lvlText w:val="•"/>
      <w:lvlJc w:val="left"/>
      <w:pPr>
        <w:ind w:left="5824" w:hanging="284"/>
      </w:pPr>
      <w:rPr>
        <w:rFonts w:hint="default"/>
        <w:lang w:val="pt-PT" w:eastAsia="en-US" w:bidi="ar-SA"/>
      </w:rPr>
    </w:lvl>
    <w:lvl w:ilvl="7" w:tplc="4C249A34">
      <w:numFmt w:val="bullet"/>
      <w:lvlText w:val="•"/>
      <w:lvlJc w:val="left"/>
      <w:pPr>
        <w:ind w:left="6728" w:hanging="284"/>
      </w:pPr>
      <w:rPr>
        <w:rFonts w:hint="default"/>
        <w:lang w:val="pt-PT" w:eastAsia="en-US" w:bidi="ar-SA"/>
      </w:rPr>
    </w:lvl>
    <w:lvl w:ilvl="8" w:tplc="3C1C88D6">
      <w:numFmt w:val="bullet"/>
      <w:lvlText w:val="•"/>
      <w:lvlJc w:val="left"/>
      <w:pPr>
        <w:ind w:left="7632" w:hanging="284"/>
      </w:pPr>
      <w:rPr>
        <w:rFonts w:hint="default"/>
        <w:lang w:val="pt-PT" w:eastAsia="en-US" w:bidi="ar-SA"/>
      </w:rPr>
    </w:lvl>
  </w:abstractNum>
  <w:abstractNum w:abstractNumId="29" w15:restartNumberingAfterBreak="0">
    <w:nsid w:val="61634FF8"/>
    <w:multiLevelType w:val="hybridMultilevel"/>
    <w:tmpl w:val="4D88E9CC"/>
    <w:lvl w:ilvl="0" w:tplc="DE5E5EF0">
      <w:start w:val="1"/>
      <w:numFmt w:val="decimal"/>
      <w:lvlText w:val="%1."/>
      <w:lvlJc w:val="left"/>
      <w:pPr>
        <w:ind w:left="401" w:hanging="284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pt-PT" w:eastAsia="en-US" w:bidi="ar-SA"/>
      </w:rPr>
    </w:lvl>
    <w:lvl w:ilvl="1" w:tplc="B164C842">
      <w:numFmt w:val="bullet"/>
      <w:lvlText w:val="•"/>
      <w:lvlJc w:val="left"/>
      <w:pPr>
        <w:ind w:left="1304" w:hanging="284"/>
      </w:pPr>
      <w:rPr>
        <w:rFonts w:hint="default"/>
        <w:lang w:val="pt-PT" w:eastAsia="en-US" w:bidi="ar-SA"/>
      </w:rPr>
    </w:lvl>
    <w:lvl w:ilvl="2" w:tplc="2A7A197C">
      <w:numFmt w:val="bullet"/>
      <w:lvlText w:val="•"/>
      <w:lvlJc w:val="left"/>
      <w:pPr>
        <w:ind w:left="2208" w:hanging="284"/>
      </w:pPr>
      <w:rPr>
        <w:rFonts w:hint="default"/>
        <w:lang w:val="pt-PT" w:eastAsia="en-US" w:bidi="ar-SA"/>
      </w:rPr>
    </w:lvl>
    <w:lvl w:ilvl="3" w:tplc="23F4D358">
      <w:numFmt w:val="bullet"/>
      <w:lvlText w:val="•"/>
      <w:lvlJc w:val="left"/>
      <w:pPr>
        <w:ind w:left="3112" w:hanging="284"/>
      </w:pPr>
      <w:rPr>
        <w:rFonts w:hint="default"/>
        <w:lang w:val="pt-PT" w:eastAsia="en-US" w:bidi="ar-SA"/>
      </w:rPr>
    </w:lvl>
    <w:lvl w:ilvl="4" w:tplc="6ECAAF8A">
      <w:numFmt w:val="bullet"/>
      <w:lvlText w:val="•"/>
      <w:lvlJc w:val="left"/>
      <w:pPr>
        <w:ind w:left="4016" w:hanging="284"/>
      </w:pPr>
      <w:rPr>
        <w:rFonts w:hint="default"/>
        <w:lang w:val="pt-PT" w:eastAsia="en-US" w:bidi="ar-SA"/>
      </w:rPr>
    </w:lvl>
    <w:lvl w:ilvl="5" w:tplc="AE441CD8">
      <w:numFmt w:val="bullet"/>
      <w:lvlText w:val="•"/>
      <w:lvlJc w:val="left"/>
      <w:pPr>
        <w:ind w:left="4920" w:hanging="284"/>
      </w:pPr>
      <w:rPr>
        <w:rFonts w:hint="default"/>
        <w:lang w:val="pt-PT" w:eastAsia="en-US" w:bidi="ar-SA"/>
      </w:rPr>
    </w:lvl>
    <w:lvl w:ilvl="6" w:tplc="FF96C55C">
      <w:numFmt w:val="bullet"/>
      <w:lvlText w:val="•"/>
      <w:lvlJc w:val="left"/>
      <w:pPr>
        <w:ind w:left="5824" w:hanging="284"/>
      </w:pPr>
      <w:rPr>
        <w:rFonts w:hint="default"/>
        <w:lang w:val="pt-PT" w:eastAsia="en-US" w:bidi="ar-SA"/>
      </w:rPr>
    </w:lvl>
    <w:lvl w:ilvl="7" w:tplc="D7823B58">
      <w:numFmt w:val="bullet"/>
      <w:lvlText w:val="•"/>
      <w:lvlJc w:val="left"/>
      <w:pPr>
        <w:ind w:left="6728" w:hanging="284"/>
      </w:pPr>
      <w:rPr>
        <w:rFonts w:hint="default"/>
        <w:lang w:val="pt-PT" w:eastAsia="en-US" w:bidi="ar-SA"/>
      </w:rPr>
    </w:lvl>
    <w:lvl w:ilvl="8" w:tplc="32D2EA7E">
      <w:numFmt w:val="bullet"/>
      <w:lvlText w:val="•"/>
      <w:lvlJc w:val="left"/>
      <w:pPr>
        <w:ind w:left="7632" w:hanging="284"/>
      </w:pPr>
      <w:rPr>
        <w:rFonts w:hint="default"/>
        <w:lang w:val="pt-PT" w:eastAsia="en-US" w:bidi="ar-SA"/>
      </w:rPr>
    </w:lvl>
  </w:abstractNum>
  <w:abstractNum w:abstractNumId="30" w15:restartNumberingAfterBreak="0">
    <w:nsid w:val="62854C15"/>
    <w:multiLevelType w:val="hybridMultilevel"/>
    <w:tmpl w:val="0C2EB624"/>
    <w:lvl w:ilvl="0" w:tplc="1250E87A">
      <w:start w:val="1"/>
      <w:numFmt w:val="decimal"/>
      <w:lvlText w:val="%1."/>
      <w:lvlJc w:val="left"/>
      <w:pPr>
        <w:ind w:left="401" w:hanging="284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pt-PT" w:eastAsia="en-US" w:bidi="ar-SA"/>
      </w:rPr>
    </w:lvl>
    <w:lvl w:ilvl="1" w:tplc="4D460F34">
      <w:numFmt w:val="bullet"/>
      <w:lvlText w:val="•"/>
      <w:lvlJc w:val="left"/>
      <w:pPr>
        <w:ind w:left="1304" w:hanging="284"/>
      </w:pPr>
      <w:rPr>
        <w:rFonts w:hint="default"/>
        <w:lang w:val="pt-PT" w:eastAsia="en-US" w:bidi="ar-SA"/>
      </w:rPr>
    </w:lvl>
    <w:lvl w:ilvl="2" w:tplc="ACA00D80">
      <w:numFmt w:val="bullet"/>
      <w:lvlText w:val="•"/>
      <w:lvlJc w:val="left"/>
      <w:pPr>
        <w:ind w:left="2208" w:hanging="284"/>
      </w:pPr>
      <w:rPr>
        <w:rFonts w:hint="default"/>
        <w:lang w:val="pt-PT" w:eastAsia="en-US" w:bidi="ar-SA"/>
      </w:rPr>
    </w:lvl>
    <w:lvl w:ilvl="3" w:tplc="4886D4F0">
      <w:numFmt w:val="bullet"/>
      <w:lvlText w:val="•"/>
      <w:lvlJc w:val="left"/>
      <w:pPr>
        <w:ind w:left="3112" w:hanging="284"/>
      </w:pPr>
      <w:rPr>
        <w:rFonts w:hint="default"/>
        <w:lang w:val="pt-PT" w:eastAsia="en-US" w:bidi="ar-SA"/>
      </w:rPr>
    </w:lvl>
    <w:lvl w:ilvl="4" w:tplc="9D90482C">
      <w:numFmt w:val="bullet"/>
      <w:lvlText w:val="•"/>
      <w:lvlJc w:val="left"/>
      <w:pPr>
        <w:ind w:left="4016" w:hanging="284"/>
      </w:pPr>
      <w:rPr>
        <w:rFonts w:hint="default"/>
        <w:lang w:val="pt-PT" w:eastAsia="en-US" w:bidi="ar-SA"/>
      </w:rPr>
    </w:lvl>
    <w:lvl w:ilvl="5" w:tplc="32DC913A">
      <w:numFmt w:val="bullet"/>
      <w:lvlText w:val="•"/>
      <w:lvlJc w:val="left"/>
      <w:pPr>
        <w:ind w:left="4920" w:hanging="284"/>
      </w:pPr>
      <w:rPr>
        <w:rFonts w:hint="default"/>
        <w:lang w:val="pt-PT" w:eastAsia="en-US" w:bidi="ar-SA"/>
      </w:rPr>
    </w:lvl>
    <w:lvl w:ilvl="6" w:tplc="DBC6E534">
      <w:numFmt w:val="bullet"/>
      <w:lvlText w:val="•"/>
      <w:lvlJc w:val="left"/>
      <w:pPr>
        <w:ind w:left="5824" w:hanging="284"/>
      </w:pPr>
      <w:rPr>
        <w:rFonts w:hint="default"/>
        <w:lang w:val="pt-PT" w:eastAsia="en-US" w:bidi="ar-SA"/>
      </w:rPr>
    </w:lvl>
    <w:lvl w:ilvl="7" w:tplc="887A3C22">
      <w:numFmt w:val="bullet"/>
      <w:lvlText w:val="•"/>
      <w:lvlJc w:val="left"/>
      <w:pPr>
        <w:ind w:left="6728" w:hanging="284"/>
      </w:pPr>
      <w:rPr>
        <w:rFonts w:hint="default"/>
        <w:lang w:val="pt-PT" w:eastAsia="en-US" w:bidi="ar-SA"/>
      </w:rPr>
    </w:lvl>
    <w:lvl w:ilvl="8" w:tplc="3A6E10B0">
      <w:numFmt w:val="bullet"/>
      <w:lvlText w:val="•"/>
      <w:lvlJc w:val="left"/>
      <w:pPr>
        <w:ind w:left="7632" w:hanging="284"/>
      </w:pPr>
      <w:rPr>
        <w:rFonts w:hint="default"/>
        <w:lang w:val="pt-PT" w:eastAsia="en-US" w:bidi="ar-SA"/>
      </w:rPr>
    </w:lvl>
  </w:abstractNum>
  <w:abstractNum w:abstractNumId="31" w15:restartNumberingAfterBreak="0">
    <w:nsid w:val="6631363C"/>
    <w:multiLevelType w:val="hybridMultilevel"/>
    <w:tmpl w:val="CA8E2854"/>
    <w:lvl w:ilvl="0" w:tplc="91DC525E">
      <w:start w:val="1"/>
      <w:numFmt w:val="decimal"/>
      <w:lvlText w:val="%1."/>
      <w:lvlJc w:val="left"/>
      <w:pPr>
        <w:ind w:left="401" w:hanging="284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pt-PT" w:eastAsia="en-US" w:bidi="ar-SA"/>
      </w:rPr>
    </w:lvl>
    <w:lvl w:ilvl="1" w:tplc="44584BAA">
      <w:numFmt w:val="bullet"/>
      <w:lvlText w:val="•"/>
      <w:lvlJc w:val="left"/>
      <w:pPr>
        <w:ind w:left="1304" w:hanging="284"/>
      </w:pPr>
      <w:rPr>
        <w:rFonts w:hint="default"/>
        <w:lang w:val="pt-PT" w:eastAsia="en-US" w:bidi="ar-SA"/>
      </w:rPr>
    </w:lvl>
    <w:lvl w:ilvl="2" w:tplc="1ECAB15E">
      <w:numFmt w:val="bullet"/>
      <w:lvlText w:val="•"/>
      <w:lvlJc w:val="left"/>
      <w:pPr>
        <w:ind w:left="2208" w:hanging="284"/>
      </w:pPr>
      <w:rPr>
        <w:rFonts w:hint="default"/>
        <w:lang w:val="pt-PT" w:eastAsia="en-US" w:bidi="ar-SA"/>
      </w:rPr>
    </w:lvl>
    <w:lvl w:ilvl="3" w:tplc="EC726C54">
      <w:numFmt w:val="bullet"/>
      <w:lvlText w:val="•"/>
      <w:lvlJc w:val="left"/>
      <w:pPr>
        <w:ind w:left="3112" w:hanging="284"/>
      </w:pPr>
      <w:rPr>
        <w:rFonts w:hint="default"/>
        <w:lang w:val="pt-PT" w:eastAsia="en-US" w:bidi="ar-SA"/>
      </w:rPr>
    </w:lvl>
    <w:lvl w:ilvl="4" w:tplc="664605A8">
      <w:numFmt w:val="bullet"/>
      <w:lvlText w:val="•"/>
      <w:lvlJc w:val="left"/>
      <w:pPr>
        <w:ind w:left="4016" w:hanging="284"/>
      </w:pPr>
      <w:rPr>
        <w:rFonts w:hint="default"/>
        <w:lang w:val="pt-PT" w:eastAsia="en-US" w:bidi="ar-SA"/>
      </w:rPr>
    </w:lvl>
    <w:lvl w:ilvl="5" w:tplc="4EDEF3D2">
      <w:numFmt w:val="bullet"/>
      <w:lvlText w:val="•"/>
      <w:lvlJc w:val="left"/>
      <w:pPr>
        <w:ind w:left="4920" w:hanging="284"/>
      </w:pPr>
      <w:rPr>
        <w:rFonts w:hint="default"/>
        <w:lang w:val="pt-PT" w:eastAsia="en-US" w:bidi="ar-SA"/>
      </w:rPr>
    </w:lvl>
    <w:lvl w:ilvl="6" w:tplc="792E3F62">
      <w:numFmt w:val="bullet"/>
      <w:lvlText w:val="•"/>
      <w:lvlJc w:val="left"/>
      <w:pPr>
        <w:ind w:left="5824" w:hanging="284"/>
      </w:pPr>
      <w:rPr>
        <w:rFonts w:hint="default"/>
        <w:lang w:val="pt-PT" w:eastAsia="en-US" w:bidi="ar-SA"/>
      </w:rPr>
    </w:lvl>
    <w:lvl w:ilvl="7" w:tplc="E3CED254">
      <w:numFmt w:val="bullet"/>
      <w:lvlText w:val="•"/>
      <w:lvlJc w:val="left"/>
      <w:pPr>
        <w:ind w:left="6728" w:hanging="284"/>
      </w:pPr>
      <w:rPr>
        <w:rFonts w:hint="default"/>
        <w:lang w:val="pt-PT" w:eastAsia="en-US" w:bidi="ar-SA"/>
      </w:rPr>
    </w:lvl>
    <w:lvl w:ilvl="8" w:tplc="973C4896">
      <w:numFmt w:val="bullet"/>
      <w:lvlText w:val="•"/>
      <w:lvlJc w:val="left"/>
      <w:pPr>
        <w:ind w:left="7632" w:hanging="284"/>
      </w:pPr>
      <w:rPr>
        <w:rFonts w:hint="default"/>
        <w:lang w:val="pt-PT" w:eastAsia="en-US" w:bidi="ar-SA"/>
      </w:rPr>
    </w:lvl>
  </w:abstractNum>
  <w:abstractNum w:abstractNumId="32" w15:restartNumberingAfterBreak="0">
    <w:nsid w:val="675D1DC2"/>
    <w:multiLevelType w:val="hybridMultilevel"/>
    <w:tmpl w:val="C68A2C94"/>
    <w:lvl w:ilvl="0" w:tplc="A54C089C">
      <w:start w:val="1"/>
      <w:numFmt w:val="decimal"/>
      <w:lvlText w:val="%1."/>
      <w:lvlJc w:val="left"/>
      <w:pPr>
        <w:ind w:left="401" w:hanging="284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pt-PT" w:eastAsia="en-US" w:bidi="ar-SA"/>
      </w:rPr>
    </w:lvl>
    <w:lvl w:ilvl="1" w:tplc="A4001F52">
      <w:numFmt w:val="bullet"/>
      <w:lvlText w:val="•"/>
      <w:lvlJc w:val="left"/>
      <w:pPr>
        <w:ind w:left="1304" w:hanging="284"/>
      </w:pPr>
      <w:rPr>
        <w:rFonts w:hint="default"/>
        <w:lang w:val="pt-PT" w:eastAsia="en-US" w:bidi="ar-SA"/>
      </w:rPr>
    </w:lvl>
    <w:lvl w:ilvl="2" w:tplc="F8D24C14">
      <w:numFmt w:val="bullet"/>
      <w:lvlText w:val="•"/>
      <w:lvlJc w:val="left"/>
      <w:pPr>
        <w:ind w:left="2208" w:hanging="284"/>
      </w:pPr>
      <w:rPr>
        <w:rFonts w:hint="default"/>
        <w:lang w:val="pt-PT" w:eastAsia="en-US" w:bidi="ar-SA"/>
      </w:rPr>
    </w:lvl>
    <w:lvl w:ilvl="3" w:tplc="2C424314">
      <w:numFmt w:val="bullet"/>
      <w:lvlText w:val="•"/>
      <w:lvlJc w:val="left"/>
      <w:pPr>
        <w:ind w:left="3112" w:hanging="284"/>
      </w:pPr>
      <w:rPr>
        <w:rFonts w:hint="default"/>
        <w:lang w:val="pt-PT" w:eastAsia="en-US" w:bidi="ar-SA"/>
      </w:rPr>
    </w:lvl>
    <w:lvl w:ilvl="4" w:tplc="E25C7ED0">
      <w:numFmt w:val="bullet"/>
      <w:lvlText w:val="•"/>
      <w:lvlJc w:val="left"/>
      <w:pPr>
        <w:ind w:left="4016" w:hanging="284"/>
      </w:pPr>
      <w:rPr>
        <w:rFonts w:hint="default"/>
        <w:lang w:val="pt-PT" w:eastAsia="en-US" w:bidi="ar-SA"/>
      </w:rPr>
    </w:lvl>
    <w:lvl w:ilvl="5" w:tplc="6554BCAC">
      <w:numFmt w:val="bullet"/>
      <w:lvlText w:val="•"/>
      <w:lvlJc w:val="left"/>
      <w:pPr>
        <w:ind w:left="4920" w:hanging="284"/>
      </w:pPr>
      <w:rPr>
        <w:rFonts w:hint="default"/>
        <w:lang w:val="pt-PT" w:eastAsia="en-US" w:bidi="ar-SA"/>
      </w:rPr>
    </w:lvl>
    <w:lvl w:ilvl="6" w:tplc="8EA604E6">
      <w:numFmt w:val="bullet"/>
      <w:lvlText w:val="•"/>
      <w:lvlJc w:val="left"/>
      <w:pPr>
        <w:ind w:left="5824" w:hanging="284"/>
      </w:pPr>
      <w:rPr>
        <w:rFonts w:hint="default"/>
        <w:lang w:val="pt-PT" w:eastAsia="en-US" w:bidi="ar-SA"/>
      </w:rPr>
    </w:lvl>
    <w:lvl w:ilvl="7" w:tplc="533A365A">
      <w:numFmt w:val="bullet"/>
      <w:lvlText w:val="•"/>
      <w:lvlJc w:val="left"/>
      <w:pPr>
        <w:ind w:left="6728" w:hanging="284"/>
      </w:pPr>
      <w:rPr>
        <w:rFonts w:hint="default"/>
        <w:lang w:val="pt-PT" w:eastAsia="en-US" w:bidi="ar-SA"/>
      </w:rPr>
    </w:lvl>
    <w:lvl w:ilvl="8" w:tplc="8BC44A90">
      <w:numFmt w:val="bullet"/>
      <w:lvlText w:val="•"/>
      <w:lvlJc w:val="left"/>
      <w:pPr>
        <w:ind w:left="7632" w:hanging="284"/>
      </w:pPr>
      <w:rPr>
        <w:rFonts w:hint="default"/>
        <w:lang w:val="pt-PT" w:eastAsia="en-US" w:bidi="ar-SA"/>
      </w:rPr>
    </w:lvl>
  </w:abstractNum>
  <w:abstractNum w:abstractNumId="33" w15:restartNumberingAfterBreak="0">
    <w:nsid w:val="67A45E53"/>
    <w:multiLevelType w:val="hybridMultilevel"/>
    <w:tmpl w:val="B16C10D4"/>
    <w:lvl w:ilvl="0" w:tplc="D6480702">
      <w:start w:val="1"/>
      <w:numFmt w:val="decimal"/>
      <w:lvlText w:val="%1."/>
      <w:lvlJc w:val="left"/>
      <w:pPr>
        <w:ind w:left="401" w:hanging="284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pt-PT" w:eastAsia="en-US" w:bidi="ar-SA"/>
      </w:rPr>
    </w:lvl>
    <w:lvl w:ilvl="1" w:tplc="40008A84">
      <w:numFmt w:val="bullet"/>
      <w:lvlText w:val="•"/>
      <w:lvlJc w:val="left"/>
      <w:pPr>
        <w:ind w:left="1304" w:hanging="284"/>
      </w:pPr>
      <w:rPr>
        <w:rFonts w:hint="default"/>
        <w:lang w:val="pt-PT" w:eastAsia="en-US" w:bidi="ar-SA"/>
      </w:rPr>
    </w:lvl>
    <w:lvl w:ilvl="2" w:tplc="4B242658">
      <w:numFmt w:val="bullet"/>
      <w:lvlText w:val="•"/>
      <w:lvlJc w:val="left"/>
      <w:pPr>
        <w:ind w:left="2208" w:hanging="284"/>
      </w:pPr>
      <w:rPr>
        <w:rFonts w:hint="default"/>
        <w:lang w:val="pt-PT" w:eastAsia="en-US" w:bidi="ar-SA"/>
      </w:rPr>
    </w:lvl>
    <w:lvl w:ilvl="3" w:tplc="5D226ABE">
      <w:numFmt w:val="bullet"/>
      <w:lvlText w:val="•"/>
      <w:lvlJc w:val="left"/>
      <w:pPr>
        <w:ind w:left="3112" w:hanging="284"/>
      </w:pPr>
      <w:rPr>
        <w:rFonts w:hint="default"/>
        <w:lang w:val="pt-PT" w:eastAsia="en-US" w:bidi="ar-SA"/>
      </w:rPr>
    </w:lvl>
    <w:lvl w:ilvl="4" w:tplc="89F2712A">
      <w:numFmt w:val="bullet"/>
      <w:lvlText w:val="•"/>
      <w:lvlJc w:val="left"/>
      <w:pPr>
        <w:ind w:left="4016" w:hanging="284"/>
      </w:pPr>
      <w:rPr>
        <w:rFonts w:hint="default"/>
        <w:lang w:val="pt-PT" w:eastAsia="en-US" w:bidi="ar-SA"/>
      </w:rPr>
    </w:lvl>
    <w:lvl w:ilvl="5" w:tplc="BFC2F56C">
      <w:numFmt w:val="bullet"/>
      <w:lvlText w:val="•"/>
      <w:lvlJc w:val="left"/>
      <w:pPr>
        <w:ind w:left="4920" w:hanging="284"/>
      </w:pPr>
      <w:rPr>
        <w:rFonts w:hint="default"/>
        <w:lang w:val="pt-PT" w:eastAsia="en-US" w:bidi="ar-SA"/>
      </w:rPr>
    </w:lvl>
    <w:lvl w:ilvl="6" w:tplc="C4F0E7B0">
      <w:numFmt w:val="bullet"/>
      <w:lvlText w:val="•"/>
      <w:lvlJc w:val="left"/>
      <w:pPr>
        <w:ind w:left="5824" w:hanging="284"/>
      </w:pPr>
      <w:rPr>
        <w:rFonts w:hint="default"/>
        <w:lang w:val="pt-PT" w:eastAsia="en-US" w:bidi="ar-SA"/>
      </w:rPr>
    </w:lvl>
    <w:lvl w:ilvl="7" w:tplc="CEB47DCC">
      <w:numFmt w:val="bullet"/>
      <w:lvlText w:val="•"/>
      <w:lvlJc w:val="left"/>
      <w:pPr>
        <w:ind w:left="6728" w:hanging="284"/>
      </w:pPr>
      <w:rPr>
        <w:rFonts w:hint="default"/>
        <w:lang w:val="pt-PT" w:eastAsia="en-US" w:bidi="ar-SA"/>
      </w:rPr>
    </w:lvl>
    <w:lvl w:ilvl="8" w:tplc="9D94BF30">
      <w:numFmt w:val="bullet"/>
      <w:lvlText w:val="•"/>
      <w:lvlJc w:val="left"/>
      <w:pPr>
        <w:ind w:left="7632" w:hanging="284"/>
      </w:pPr>
      <w:rPr>
        <w:rFonts w:hint="default"/>
        <w:lang w:val="pt-PT" w:eastAsia="en-US" w:bidi="ar-SA"/>
      </w:rPr>
    </w:lvl>
  </w:abstractNum>
  <w:abstractNum w:abstractNumId="34" w15:restartNumberingAfterBreak="0">
    <w:nsid w:val="69856E01"/>
    <w:multiLevelType w:val="hybridMultilevel"/>
    <w:tmpl w:val="F9AE186C"/>
    <w:lvl w:ilvl="0" w:tplc="417EE840">
      <w:start w:val="1"/>
      <w:numFmt w:val="decimal"/>
      <w:lvlText w:val="%1."/>
      <w:lvlJc w:val="left"/>
      <w:pPr>
        <w:ind w:left="401" w:hanging="284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pt-PT" w:eastAsia="en-US" w:bidi="ar-SA"/>
      </w:rPr>
    </w:lvl>
    <w:lvl w:ilvl="1" w:tplc="8C507BD4">
      <w:numFmt w:val="bullet"/>
      <w:lvlText w:val="•"/>
      <w:lvlJc w:val="left"/>
      <w:pPr>
        <w:ind w:left="1304" w:hanging="284"/>
      </w:pPr>
      <w:rPr>
        <w:rFonts w:hint="default"/>
        <w:lang w:val="pt-PT" w:eastAsia="en-US" w:bidi="ar-SA"/>
      </w:rPr>
    </w:lvl>
    <w:lvl w:ilvl="2" w:tplc="0540E6C2">
      <w:numFmt w:val="bullet"/>
      <w:lvlText w:val="•"/>
      <w:lvlJc w:val="left"/>
      <w:pPr>
        <w:ind w:left="2208" w:hanging="284"/>
      </w:pPr>
      <w:rPr>
        <w:rFonts w:hint="default"/>
        <w:lang w:val="pt-PT" w:eastAsia="en-US" w:bidi="ar-SA"/>
      </w:rPr>
    </w:lvl>
    <w:lvl w:ilvl="3" w:tplc="2CC63632">
      <w:numFmt w:val="bullet"/>
      <w:lvlText w:val="•"/>
      <w:lvlJc w:val="left"/>
      <w:pPr>
        <w:ind w:left="3112" w:hanging="284"/>
      </w:pPr>
      <w:rPr>
        <w:rFonts w:hint="default"/>
        <w:lang w:val="pt-PT" w:eastAsia="en-US" w:bidi="ar-SA"/>
      </w:rPr>
    </w:lvl>
    <w:lvl w:ilvl="4" w:tplc="73E487C4">
      <w:numFmt w:val="bullet"/>
      <w:lvlText w:val="•"/>
      <w:lvlJc w:val="left"/>
      <w:pPr>
        <w:ind w:left="4016" w:hanging="284"/>
      </w:pPr>
      <w:rPr>
        <w:rFonts w:hint="default"/>
        <w:lang w:val="pt-PT" w:eastAsia="en-US" w:bidi="ar-SA"/>
      </w:rPr>
    </w:lvl>
    <w:lvl w:ilvl="5" w:tplc="D2049CBC">
      <w:numFmt w:val="bullet"/>
      <w:lvlText w:val="•"/>
      <w:lvlJc w:val="left"/>
      <w:pPr>
        <w:ind w:left="4920" w:hanging="284"/>
      </w:pPr>
      <w:rPr>
        <w:rFonts w:hint="default"/>
        <w:lang w:val="pt-PT" w:eastAsia="en-US" w:bidi="ar-SA"/>
      </w:rPr>
    </w:lvl>
    <w:lvl w:ilvl="6" w:tplc="4A227042">
      <w:numFmt w:val="bullet"/>
      <w:lvlText w:val="•"/>
      <w:lvlJc w:val="left"/>
      <w:pPr>
        <w:ind w:left="5824" w:hanging="284"/>
      </w:pPr>
      <w:rPr>
        <w:rFonts w:hint="default"/>
        <w:lang w:val="pt-PT" w:eastAsia="en-US" w:bidi="ar-SA"/>
      </w:rPr>
    </w:lvl>
    <w:lvl w:ilvl="7" w:tplc="F782FD16">
      <w:numFmt w:val="bullet"/>
      <w:lvlText w:val="•"/>
      <w:lvlJc w:val="left"/>
      <w:pPr>
        <w:ind w:left="6728" w:hanging="284"/>
      </w:pPr>
      <w:rPr>
        <w:rFonts w:hint="default"/>
        <w:lang w:val="pt-PT" w:eastAsia="en-US" w:bidi="ar-SA"/>
      </w:rPr>
    </w:lvl>
    <w:lvl w:ilvl="8" w:tplc="F69A2EE2">
      <w:numFmt w:val="bullet"/>
      <w:lvlText w:val="•"/>
      <w:lvlJc w:val="left"/>
      <w:pPr>
        <w:ind w:left="7632" w:hanging="284"/>
      </w:pPr>
      <w:rPr>
        <w:rFonts w:hint="default"/>
        <w:lang w:val="pt-PT" w:eastAsia="en-US" w:bidi="ar-SA"/>
      </w:rPr>
    </w:lvl>
  </w:abstractNum>
  <w:abstractNum w:abstractNumId="35" w15:restartNumberingAfterBreak="0">
    <w:nsid w:val="6A0F1166"/>
    <w:multiLevelType w:val="hybridMultilevel"/>
    <w:tmpl w:val="5CCA29F6"/>
    <w:lvl w:ilvl="0" w:tplc="0A14FB9C">
      <w:start w:val="1"/>
      <w:numFmt w:val="decimal"/>
      <w:lvlText w:val="%1."/>
      <w:lvlJc w:val="left"/>
      <w:pPr>
        <w:ind w:left="401" w:hanging="284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pt-PT" w:eastAsia="en-US" w:bidi="ar-SA"/>
      </w:rPr>
    </w:lvl>
    <w:lvl w:ilvl="1" w:tplc="4E407B9A">
      <w:numFmt w:val="bullet"/>
      <w:lvlText w:val="•"/>
      <w:lvlJc w:val="left"/>
      <w:pPr>
        <w:ind w:left="1304" w:hanging="284"/>
      </w:pPr>
      <w:rPr>
        <w:rFonts w:hint="default"/>
        <w:lang w:val="pt-PT" w:eastAsia="en-US" w:bidi="ar-SA"/>
      </w:rPr>
    </w:lvl>
    <w:lvl w:ilvl="2" w:tplc="5FEC39C8">
      <w:numFmt w:val="bullet"/>
      <w:lvlText w:val="•"/>
      <w:lvlJc w:val="left"/>
      <w:pPr>
        <w:ind w:left="2208" w:hanging="284"/>
      </w:pPr>
      <w:rPr>
        <w:rFonts w:hint="default"/>
        <w:lang w:val="pt-PT" w:eastAsia="en-US" w:bidi="ar-SA"/>
      </w:rPr>
    </w:lvl>
    <w:lvl w:ilvl="3" w:tplc="0D980676">
      <w:numFmt w:val="bullet"/>
      <w:lvlText w:val="•"/>
      <w:lvlJc w:val="left"/>
      <w:pPr>
        <w:ind w:left="3112" w:hanging="284"/>
      </w:pPr>
      <w:rPr>
        <w:rFonts w:hint="default"/>
        <w:lang w:val="pt-PT" w:eastAsia="en-US" w:bidi="ar-SA"/>
      </w:rPr>
    </w:lvl>
    <w:lvl w:ilvl="4" w:tplc="37CC11CC">
      <w:numFmt w:val="bullet"/>
      <w:lvlText w:val="•"/>
      <w:lvlJc w:val="left"/>
      <w:pPr>
        <w:ind w:left="4016" w:hanging="284"/>
      </w:pPr>
      <w:rPr>
        <w:rFonts w:hint="default"/>
        <w:lang w:val="pt-PT" w:eastAsia="en-US" w:bidi="ar-SA"/>
      </w:rPr>
    </w:lvl>
    <w:lvl w:ilvl="5" w:tplc="2564F66E">
      <w:numFmt w:val="bullet"/>
      <w:lvlText w:val="•"/>
      <w:lvlJc w:val="left"/>
      <w:pPr>
        <w:ind w:left="4920" w:hanging="284"/>
      </w:pPr>
      <w:rPr>
        <w:rFonts w:hint="default"/>
        <w:lang w:val="pt-PT" w:eastAsia="en-US" w:bidi="ar-SA"/>
      </w:rPr>
    </w:lvl>
    <w:lvl w:ilvl="6" w:tplc="5F4681D6">
      <w:numFmt w:val="bullet"/>
      <w:lvlText w:val="•"/>
      <w:lvlJc w:val="left"/>
      <w:pPr>
        <w:ind w:left="5824" w:hanging="284"/>
      </w:pPr>
      <w:rPr>
        <w:rFonts w:hint="default"/>
        <w:lang w:val="pt-PT" w:eastAsia="en-US" w:bidi="ar-SA"/>
      </w:rPr>
    </w:lvl>
    <w:lvl w:ilvl="7" w:tplc="88C45CE6">
      <w:numFmt w:val="bullet"/>
      <w:lvlText w:val="•"/>
      <w:lvlJc w:val="left"/>
      <w:pPr>
        <w:ind w:left="6728" w:hanging="284"/>
      </w:pPr>
      <w:rPr>
        <w:rFonts w:hint="default"/>
        <w:lang w:val="pt-PT" w:eastAsia="en-US" w:bidi="ar-SA"/>
      </w:rPr>
    </w:lvl>
    <w:lvl w:ilvl="8" w:tplc="81C6317C">
      <w:numFmt w:val="bullet"/>
      <w:lvlText w:val="•"/>
      <w:lvlJc w:val="left"/>
      <w:pPr>
        <w:ind w:left="7632" w:hanging="284"/>
      </w:pPr>
      <w:rPr>
        <w:rFonts w:hint="default"/>
        <w:lang w:val="pt-PT" w:eastAsia="en-US" w:bidi="ar-SA"/>
      </w:rPr>
    </w:lvl>
  </w:abstractNum>
  <w:abstractNum w:abstractNumId="36" w15:restartNumberingAfterBreak="0">
    <w:nsid w:val="6BA90B37"/>
    <w:multiLevelType w:val="hybridMultilevel"/>
    <w:tmpl w:val="C7E4F1FA"/>
    <w:lvl w:ilvl="0" w:tplc="99EA402E">
      <w:start w:val="1"/>
      <w:numFmt w:val="decimal"/>
      <w:lvlText w:val="%1."/>
      <w:lvlJc w:val="left"/>
      <w:pPr>
        <w:ind w:left="401" w:hanging="284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pt-PT" w:eastAsia="en-US" w:bidi="ar-SA"/>
      </w:rPr>
    </w:lvl>
    <w:lvl w:ilvl="1" w:tplc="726860B2">
      <w:numFmt w:val="bullet"/>
      <w:lvlText w:val="•"/>
      <w:lvlJc w:val="left"/>
      <w:pPr>
        <w:ind w:left="1304" w:hanging="284"/>
      </w:pPr>
      <w:rPr>
        <w:rFonts w:hint="default"/>
        <w:lang w:val="pt-PT" w:eastAsia="en-US" w:bidi="ar-SA"/>
      </w:rPr>
    </w:lvl>
    <w:lvl w:ilvl="2" w:tplc="EA9053AE">
      <w:numFmt w:val="bullet"/>
      <w:lvlText w:val="•"/>
      <w:lvlJc w:val="left"/>
      <w:pPr>
        <w:ind w:left="2208" w:hanging="284"/>
      </w:pPr>
      <w:rPr>
        <w:rFonts w:hint="default"/>
        <w:lang w:val="pt-PT" w:eastAsia="en-US" w:bidi="ar-SA"/>
      </w:rPr>
    </w:lvl>
    <w:lvl w:ilvl="3" w:tplc="94BC7F74">
      <w:numFmt w:val="bullet"/>
      <w:lvlText w:val="•"/>
      <w:lvlJc w:val="left"/>
      <w:pPr>
        <w:ind w:left="3112" w:hanging="284"/>
      </w:pPr>
      <w:rPr>
        <w:rFonts w:hint="default"/>
        <w:lang w:val="pt-PT" w:eastAsia="en-US" w:bidi="ar-SA"/>
      </w:rPr>
    </w:lvl>
    <w:lvl w:ilvl="4" w:tplc="F642C7D4">
      <w:numFmt w:val="bullet"/>
      <w:lvlText w:val="•"/>
      <w:lvlJc w:val="left"/>
      <w:pPr>
        <w:ind w:left="4016" w:hanging="284"/>
      </w:pPr>
      <w:rPr>
        <w:rFonts w:hint="default"/>
        <w:lang w:val="pt-PT" w:eastAsia="en-US" w:bidi="ar-SA"/>
      </w:rPr>
    </w:lvl>
    <w:lvl w:ilvl="5" w:tplc="9E5A55A8">
      <w:numFmt w:val="bullet"/>
      <w:lvlText w:val="•"/>
      <w:lvlJc w:val="left"/>
      <w:pPr>
        <w:ind w:left="4920" w:hanging="284"/>
      </w:pPr>
      <w:rPr>
        <w:rFonts w:hint="default"/>
        <w:lang w:val="pt-PT" w:eastAsia="en-US" w:bidi="ar-SA"/>
      </w:rPr>
    </w:lvl>
    <w:lvl w:ilvl="6" w:tplc="858A961E">
      <w:numFmt w:val="bullet"/>
      <w:lvlText w:val="•"/>
      <w:lvlJc w:val="left"/>
      <w:pPr>
        <w:ind w:left="5824" w:hanging="284"/>
      </w:pPr>
      <w:rPr>
        <w:rFonts w:hint="default"/>
        <w:lang w:val="pt-PT" w:eastAsia="en-US" w:bidi="ar-SA"/>
      </w:rPr>
    </w:lvl>
    <w:lvl w:ilvl="7" w:tplc="8B442D7C">
      <w:numFmt w:val="bullet"/>
      <w:lvlText w:val="•"/>
      <w:lvlJc w:val="left"/>
      <w:pPr>
        <w:ind w:left="6728" w:hanging="284"/>
      </w:pPr>
      <w:rPr>
        <w:rFonts w:hint="default"/>
        <w:lang w:val="pt-PT" w:eastAsia="en-US" w:bidi="ar-SA"/>
      </w:rPr>
    </w:lvl>
    <w:lvl w:ilvl="8" w:tplc="33E6518A">
      <w:numFmt w:val="bullet"/>
      <w:lvlText w:val="•"/>
      <w:lvlJc w:val="left"/>
      <w:pPr>
        <w:ind w:left="7632" w:hanging="284"/>
      </w:pPr>
      <w:rPr>
        <w:rFonts w:hint="default"/>
        <w:lang w:val="pt-PT" w:eastAsia="en-US" w:bidi="ar-SA"/>
      </w:rPr>
    </w:lvl>
  </w:abstractNum>
  <w:abstractNum w:abstractNumId="37" w15:restartNumberingAfterBreak="0">
    <w:nsid w:val="6DFB0B2C"/>
    <w:multiLevelType w:val="hybridMultilevel"/>
    <w:tmpl w:val="8FB47290"/>
    <w:lvl w:ilvl="0" w:tplc="6492B25E">
      <w:start w:val="1"/>
      <w:numFmt w:val="decimal"/>
      <w:lvlText w:val="%1."/>
      <w:lvlJc w:val="left"/>
      <w:pPr>
        <w:ind w:left="401" w:hanging="284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pt-PT" w:eastAsia="en-US" w:bidi="ar-SA"/>
      </w:rPr>
    </w:lvl>
    <w:lvl w:ilvl="1" w:tplc="5442C26C">
      <w:numFmt w:val="bullet"/>
      <w:lvlText w:val="•"/>
      <w:lvlJc w:val="left"/>
      <w:pPr>
        <w:ind w:left="1304" w:hanging="284"/>
      </w:pPr>
      <w:rPr>
        <w:rFonts w:hint="default"/>
        <w:lang w:val="pt-PT" w:eastAsia="en-US" w:bidi="ar-SA"/>
      </w:rPr>
    </w:lvl>
    <w:lvl w:ilvl="2" w:tplc="23E433F6">
      <w:numFmt w:val="bullet"/>
      <w:lvlText w:val="•"/>
      <w:lvlJc w:val="left"/>
      <w:pPr>
        <w:ind w:left="2208" w:hanging="284"/>
      </w:pPr>
      <w:rPr>
        <w:rFonts w:hint="default"/>
        <w:lang w:val="pt-PT" w:eastAsia="en-US" w:bidi="ar-SA"/>
      </w:rPr>
    </w:lvl>
    <w:lvl w:ilvl="3" w:tplc="F0A45410">
      <w:numFmt w:val="bullet"/>
      <w:lvlText w:val="•"/>
      <w:lvlJc w:val="left"/>
      <w:pPr>
        <w:ind w:left="3112" w:hanging="284"/>
      </w:pPr>
      <w:rPr>
        <w:rFonts w:hint="default"/>
        <w:lang w:val="pt-PT" w:eastAsia="en-US" w:bidi="ar-SA"/>
      </w:rPr>
    </w:lvl>
    <w:lvl w:ilvl="4" w:tplc="3ADC93D4">
      <w:numFmt w:val="bullet"/>
      <w:lvlText w:val="•"/>
      <w:lvlJc w:val="left"/>
      <w:pPr>
        <w:ind w:left="4016" w:hanging="284"/>
      </w:pPr>
      <w:rPr>
        <w:rFonts w:hint="default"/>
        <w:lang w:val="pt-PT" w:eastAsia="en-US" w:bidi="ar-SA"/>
      </w:rPr>
    </w:lvl>
    <w:lvl w:ilvl="5" w:tplc="9D2AE32C">
      <w:numFmt w:val="bullet"/>
      <w:lvlText w:val="•"/>
      <w:lvlJc w:val="left"/>
      <w:pPr>
        <w:ind w:left="4920" w:hanging="284"/>
      </w:pPr>
      <w:rPr>
        <w:rFonts w:hint="default"/>
        <w:lang w:val="pt-PT" w:eastAsia="en-US" w:bidi="ar-SA"/>
      </w:rPr>
    </w:lvl>
    <w:lvl w:ilvl="6" w:tplc="A838207C">
      <w:numFmt w:val="bullet"/>
      <w:lvlText w:val="•"/>
      <w:lvlJc w:val="left"/>
      <w:pPr>
        <w:ind w:left="5824" w:hanging="284"/>
      </w:pPr>
      <w:rPr>
        <w:rFonts w:hint="default"/>
        <w:lang w:val="pt-PT" w:eastAsia="en-US" w:bidi="ar-SA"/>
      </w:rPr>
    </w:lvl>
    <w:lvl w:ilvl="7" w:tplc="C150AB9C">
      <w:numFmt w:val="bullet"/>
      <w:lvlText w:val="•"/>
      <w:lvlJc w:val="left"/>
      <w:pPr>
        <w:ind w:left="6728" w:hanging="284"/>
      </w:pPr>
      <w:rPr>
        <w:rFonts w:hint="default"/>
        <w:lang w:val="pt-PT" w:eastAsia="en-US" w:bidi="ar-SA"/>
      </w:rPr>
    </w:lvl>
    <w:lvl w:ilvl="8" w:tplc="102CC896">
      <w:numFmt w:val="bullet"/>
      <w:lvlText w:val="•"/>
      <w:lvlJc w:val="left"/>
      <w:pPr>
        <w:ind w:left="7632" w:hanging="284"/>
      </w:pPr>
      <w:rPr>
        <w:rFonts w:hint="default"/>
        <w:lang w:val="pt-PT" w:eastAsia="en-US" w:bidi="ar-SA"/>
      </w:rPr>
    </w:lvl>
  </w:abstractNum>
  <w:abstractNum w:abstractNumId="38" w15:restartNumberingAfterBreak="0">
    <w:nsid w:val="6F71018E"/>
    <w:multiLevelType w:val="hybridMultilevel"/>
    <w:tmpl w:val="9F0C14E4"/>
    <w:lvl w:ilvl="0" w:tplc="B4824DEE">
      <w:start w:val="1"/>
      <w:numFmt w:val="decimal"/>
      <w:lvlText w:val="%1."/>
      <w:lvlJc w:val="left"/>
      <w:pPr>
        <w:ind w:left="401" w:hanging="284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pt-PT" w:eastAsia="en-US" w:bidi="ar-SA"/>
      </w:rPr>
    </w:lvl>
    <w:lvl w:ilvl="1" w:tplc="F2DEAE34">
      <w:numFmt w:val="bullet"/>
      <w:lvlText w:val="•"/>
      <w:lvlJc w:val="left"/>
      <w:pPr>
        <w:ind w:left="1304" w:hanging="284"/>
      </w:pPr>
      <w:rPr>
        <w:rFonts w:hint="default"/>
        <w:lang w:val="pt-PT" w:eastAsia="en-US" w:bidi="ar-SA"/>
      </w:rPr>
    </w:lvl>
    <w:lvl w:ilvl="2" w:tplc="772C4B2A">
      <w:numFmt w:val="bullet"/>
      <w:lvlText w:val="•"/>
      <w:lvlJc w:val="left"/>
      <w:pPr>
        <w:ind w:left="2208" w:hanging="284"/>
      </w:pPr>
      <w:rPr>
        <w:rFonts w:hint="default"/>
        <w:lang w:val="pt-PT" w:eastAsia="en-US" w:bidi="ar-SA"/>
      </w:rPr>
    </w:lvl>
    <w:lvl w:ilvl="3" w:tplc="12D031D4">
      <w:numFmt w:val="bullet"/>
      <w:lvlText w:val="•"/>
      <w:lvlJc w:val="left"/>
      <w:pPr>
        <w:ind w:left="3112" w:hanging="284"/>
      </w:pPr>
      <w:rPr>
        <w:rFonts w:hint="default"/>
        <w:lang w:val="pt-PT" w:eastAsia="en-US" w:bidi="ar-SA"/>
      </w:rPr>
    </w:lvl>
    <w:lvl w:ilvl="4" w:tplc="F86E4F52">
      <w:numFmt w:val="bullet"/>
      <w:lvlText w:val="•"/>
      <w:lvlJc w:val="left"/>
      <w:pPr>
        <w:ind w:left="4016" w:hanging="284"/>
      </w:pPr>
      <w:rPr>
        <w:rFonts w:hint="default"/>
        <w:lang w:val="pt-PT" w:eastAsia="en-US" w:bidi="ar-SA"/>
      </w:rPr>
    </w:lvl>
    <w:lvl w:ilvl="5" w:tplc="5DDC1B0E">
      <w:numFmt w:val="bullet"/>
      <w:lvlText w:val="•"/>
      <w:lvlJc w:val="left"/>
      <w:pPr>
        <w:ind w:left="4920" w:hanging="284"/>
      </w:pPr>
      <w:rPr>
        <w:rFonts w:hint="default"/>
        <w:lang w:val="pt-PT" w:eastAsia="en-US" w:bidi="ar-SA"/>
      </w:rPr>
    </w:lvl>
    <w:lvl w:ilvl="6" w:tplc="5DB66CFC">
      <w:numFmt w:val="bullet"/>
      <w:lvlText w:val="•"/>
      <w:lvlJc w:val="left"/>
      <w:pPr>
        <w:ind w:left="5824" w:hanging="284"/>
      </w:pPr>
      <w:rPr>
        <w:rFonts w:hint="default"/>
        <w:lang w:val="pt-PT" w:eastAsia="en-US" w:bidi="ar-SA"/>
      </w:rPr>
    </w:lvl>
    <w:lvl w:ilvl="7" w:tplc="A112C5EC">
      <w:numFmt w:val="bullet"/>
      <w:lvlText w:val="•"/>
      <w:lvlJc w:val="left"/>
      <w:pPr>
        <w:ind w:left="6728" w:hanging="284"/>
      </w:pPr>
      <w:rPr>
        <w:rFonts w:hint="default"/>
        <w:lang w:val="pt-PT" w:eastAsia="en-US" w:bidi="ar-SA"/>
      </w:rPr>
    </w:lvl>
    <w:lvl w:ilvl="8" w:tplc="98C663F2">
      <w:numFmt w:val="bullet"/>
      <w:lvlText w:val="•"/>
      <w:lvlJc w:val="left"/>
      <w:pPr>
        <w:ind w:left="7632" w:hanging="284"/>
      </w:pPr>
      <w:rPr>
        <w:rFonts w:hint="default"/>
        <w:lang w:val="pt-PT" w:eastAsia="en-US" w:bidi="ar-SA"/>
      </w:rPr>
    </w:lvl>
  </w:abstractNum>
  <w:abstractNum w:abstractNumId="39" w15:restartNumberingAfterBreak="0">
    <w:nsid w:val="7782039F"/>
    <w:multiLevelType w:val="hybridMultilevel"/>
    <w:tmpl w:val="108077CA"/>
    <w:lvl w:ilvl="0" w:tplc="E3000760">
      <w:start w:val="1"/>
      <w:numFmt w:val="lowerLetter"/>
      <w:lvlText w:val="%1)"/>
      <w:lvlJc w:val="left"/>
      <w:pPr>
        <w:ind w:left="478" w:hanging="360"/>
        <w:jc w:val="left"/>
      </w:pPr>
      <w:rPr>
        <w:rFonts w:ascii="Calibri" w:eastAsia="Calibri" w:hAnsi="Calibri" w:cs="Calibri" w:hint="default"/>
        <w:w w:val="99"/>
        <w:sz w:val="20"/>
        <w:szCs w:val="20"/>
        <w:lang w:val="pt-PT" w:eastAsia="en-US" w:bidi="ar-SA"/>
      </w:rPr>
    </w:lvl>
    <w:lvl w:ilvl="1" w:tplc="2C7A9AB2">
      <w:numFmt w:val="bullet"/>
      <w:lvlText w:val="•"/>
      <w:lvlJc w:val="left"/>
      <w:pPr>
        <w:ind w:left="1376" w:hanging="360"/>
      </w:pPr>
      <w:rPr>
        <w:rFonts w:hint="default"/>
        <w:lang w:val="pt-PT" w:eastAsia="en-US" w:bidi="ar-SA"/>
      </w:rPr>
    </w:lvl>
    <w:lvl w:ilvl="2" w:tplc="21C84BE0">
      <w:numFmt w:val="bullet"/>
      <w:lvlText w:val="•"/>
      <w:lvlJc w:val="left"/>
      <w:pPr>
        <w:ind w:left="2272" w:hanging="360"/>
      </w:pPr>
      <w:rPr>
        <w:rFonts w:hint="default"/>
        <w:lang w:val="pt-PT" w:eastAsia="en-US" w:bidi="ar-SA"/>
      </w:rPr>
    </w:lvl>
    <w:lvl w:ilvl="3" w:tplc="423200F0">
      <w:numFmt w:val="bullet"/>
      <w:lvlText w:val="•"/>
      <w:lvlJc w:val="left"/>
      <w:pPr>
        <w:ind w:left="3168" w:hanging="360"/>
      </w:pPr>
      <w:rPr>
        <w:rFonts w:hint="default"/>
        <w:lang w:val="pt-PT" w:eastAsia="en-US" w:bidi="ar-SA"/>
      </w:rPr>
    </w:lvl>
    <w:lvl w:ilvl="4" w:tplc="666E0A7A">
      <w:numFmt w:val="bullet"/>
      <w:lvlText w:val="•"/>
      <w:lvlJc w:val="left"/>
      <w:pPr>
        <w:ind w:left="4064" w:hanging="360"/>
      </w:pPr>
      <w:rPr>
        <w:rFonts w:hint="default"/>
        <w:lang w:val="pt-PT" w:eastAsia="en-US" w:bidi="ar-SA"/>
      </w:rPr>
    </w:lvl>
    <w:lvl w:ilvl="5" w:tplc="344CC8E8">
      <w:numFmt w:val="bullet"/>
      <w:lvlText w:val="•"/>
      <w:lvlJc w:val="left"/>
      <w:pPr>
        <w:ind w:left="4960" w:hanging="360"/>
      </w:pPr>
      <w:rPr>
        <w:rFonts w:hint="default"/>
        <w:lang w:val="pt-PT" w:eastAsia="en-US" w:bidi="ar-SA"/>
      </w:rPr>
    </w:lvl>
    <w:lvl w:ilvl="6" w:tplc="063EC966">
      <w:numFmt w:val="bullet"/>
      <w:lvlText w:val="•"/>
      <w:lvlJc w:val="left"/>
      <w:pPr>
        <w:ind w:left="5856" w:hanging="360"/>
      </w:pPr>
      <w:rPr>
        <w:rFonts w:hint="default"/>
        <w:lang w:val="pt-PT" w:eastAsia="en-US" w:bidi="ar-SA"/>
      </w:rPr>
    </w:lvl>
    <w:lvl w:ilvl="7" w:tplc="C946278A">
      <w:numFmt w:val="bullet"/>
      <w:lvlText w:val="•"/>
      <w:lvlJc w:val="left"/>
      <w:pPr>
        <w:ind w:left="6752" w:hanging="360"/>
      </w:pPr>
      <w:rPr>
        <w:rFonts w:hint="default"/>
        <w:lang w:val="pt-PT" w:eastAsia="en-US" w:bidi="ar-SA"/>
      </w:rPr>
    </w:lvl>
    <w:lvl w:ilvl="8" w:tplc="4E84B59E">
      <w:numFmt w:val="bullet"/>
      <w:lvlText w:val="•"/>
      <w:lvlJc w:val="left"/>
      <w:pPr>
        <w:ind w:left="7648" w:hanging="360"/>
      </w:pPr>
      <w:rPr>
        <w:rFonts w:hint="default"/>
        <w:lang w:val="pt-PT" w:eastAsia="en-US" w:bidi="ar-SA"/>
      </w:rPr>
    </w:lvl>
  </w:abstractNum>
  <w:abstractNum w:abstractNumId="40" w15:restartNumberingAfterBreak="0">
    <w:nsid w:val="7DA1597F"/>
    <w:multiLevelType w:val="hybridMultilevel"/>
    <w:tmpl w:val="52D07E88"/>
    <w:lvl w:ilvl="0" w:tplc="93CC730A">
      <w:start w:val="1"/>
      <w:numFmt w:val="decimal"/>
      <w:lvlText w:val="%1."/>
      <w:lvlJc w:val="left"/>
      <w:pPr>
        <w:ind w:left="401" w:hanging="284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pt-PT" w:eastAsia="en-US" w:bidi="ar-SA"/>
      </w:rPr>
    </w:lvl>
    <w:lvl w:ilvl="1" w:tplc="E7CAB24A">
      <w:numFmt w:val="bullet"/>
      <w:lvlText w:val="•"/>
      <w:lvlJc w:val="left"/>
      <w:pPr>
        <w:ind w:left="1304" w:hanging="284"/>
      </w:pPr>
      <w:rPr>
        <w:rFonts w:hint="default"/>
        <w:lang w:val="pt-PT" w:eastAsia="en-US" w:bidi="ar-SA"/>
      </w:rPr>
    </w:lvl>
    <w:lvl w:ilvl="2" w:tplc="713EE646">
      <w:numFmt w:val="bullet"/>
      <w:lvlText w:val="•"/>
      <w:lvlJc w:val="left"/>
      <w:pPr>
        <w:ind w:left="2208" w:hanging="284"/>
      </w:pPr>
      <w:rPr>
        <w:rFonts w:hint="default"/>
        <w:lang w:val="pt-PT" w:eastAsia="en-US" w:bidi="ar-SA"/>
      </w:rPr>
    </w:lvl>
    <w:lvl w:ilvl="3" w:tplc="8F9E2BD6">
      <w:numFmt w:val="bullet"/>
      <w:lvlText w:val="•"/>
      <w:lvlJc w:val="left"/>
      <w:pPr>
        <w:ind w:left="3112" w:hanging="284"/>
      </w:pPr>
      <w:rPr>
        <w:rFonts w:hint="default"/>
        <w:lang w:val="pt-PT" w:eastAsia="en-US" w:bidi="ar-SA"/>
      </w:rPr>
    </w:lvl>
    <w:lvl w:ilvl="4" w:tplc="166EC2E4">
      <w:numFmt w:val="bullet"/>
      <w:lvlText w:val="•"/>
      <w:lvlJc w:val="left"/>
      <w:pPr>
        <w:ind w:left="4016" w:hanging="284"/>
      </w:pPr>
      <w:rPr>
        <w:rFonts w:hint="default"/>
        <w:lang w:val="pt-PT" w:eastAsia="en-US" w:bidi="ar-SA"/>
      </w:rPr>
    </w:lvl>
    <w:lvl w:ilvl="5" w:tplc="500E9ECE">
      <w:numFmt w:val="bullet"/>
      <w:lvlText w:val="•"/>
      <w:lvlJc w:val="left"/>
      <w:pPr>
        <w:ind w:left="4920" w:hanging="284"/>
      </w:pPr>
      <w:rPr>
        <w:rFonts w:hint="default"/>
        <w:lang w:val="pt-PT" w:eastAsia="en-US" w:bidi="ar-SA"/>
      </w:rPr>
    </w:lvl>
    <w:lvl w:ilvl="6" w:tplc="D5D6F87A">
      <w:numFmt w:val="bullet"/>
      <w:lvlText w:val="•"/>
      <w:lvlJc w:val="left"/>
      <w:pPr>
        <w:ind w:left="5824" w:hanging="284"/>
      </w:pPr>
      <w:rPr>
        <w:rFonts w:hint="default"/>
        <w:lang w:val="pt-PT" w:eastAsia="en-US" w:bidi="ar-SA"/>
      </w:rPr>
    </w:lvl>
    <w:lvl w:ilvl="7" w:tplc="1BFAA53A">
      <w:numFmt w:val="bullet"/>
      <w:lvlText w:val="•"/>
      <w:lvlJc w:val="left"/>
      <w:pPr>
        <w:ind w:left="6728" w:hanging="284"/>
      </w:pPr>
      <w:rPr>
        <w:rFonts w:hint="default"/>
        <w:lang w:val="pt-PT" w:eastAsia="en-US" w:bidi="ar-SA"/>
      </w:rPr>
    </w:lvl>
    <w:lvl w:ilvl="8" w:tplc="3B70BDC4">
      <w:numFmt w:val="bullet"/>
      <w:lvlText w:val="•"/>
      <w:lvlJc w:val="left"/>
      <w:pPr>
        <w:ind w:left="7632" w:hanging="284"/>
      </w:pPr>
      <w:rPr>
        <w:rFonts w:hint="default"/>
        <w:lang w:val="pt-PT" w:eastAsia="en-US" w:bidi="ar-SA"/>
      </w:rPr>
    </w:lvl>
  </w:abstractNum>
  <w:num w:numId="1">
    <w:abstractNumId w:val="26"/>
  </w:num>
  <w:num w:numId="2">
    <w:abstractNumId w:val="11"/>
  </w:num>
  <w:num w:numId="3">
    <w:abstractNumId w:val="5"/>
  </w:num>
  <w:num w:numId="4">
    <w:abstractNumId w:val="25"/>
  </w:num>
  <w:num w:numId="5">
    <w:abstractNumId w:val="28"/>
  </w:num>
  <w:num w:numId="6">
    <w:abstractNumId w:val="6"/>
  </w:num>
  <w:num w:numId="7">
    <w:abstractNumId w:val="18"/>
  </w:num>
  <w:num w:numId="8">
    <w:abstractNumId w:val="8"/>
  </w:num>
  <w:num w:numId="9">
    <w:abstractNumId w:val="3"/>
  </w:num>
  <w:num w:numId="10">
    <w:abstractNumId w:val="13"/>
  </w:num>
  <w:num w:numId="11">
    <w:abstractNumId w:val="12"/>
  </w:num>
  <w:num w:numId="12">
    <w:abstractNumId w:val="15"/>
  </w:num>
  <w:num w:numId="13">
    <w:abstractNumId w:val="1"/>
  </w:num>
  <w:num w:numId="14">
    <w:abstractNumId w:val="29"/>
  </w:num>
  <w:num w:numId="15">
    <w:abstractNumId w:val="16"/>
  </w:num>
  <w:num w:numId="16">
    <w:abstractNumId w:val="17"/>
  </w:num>
  <w:num w:numId="17">
    <w:abstractNumId w:val="24"/>
  </w:num>
  <w:num w:numId="18">
    <w:abstractNumId w:val="34"/>
  </w:num>
  <w:num w:numId="19">
    <w:abstractNumId w:val="37"/>
  </w:num>
  <w:num w:numId="20">
    <w:abstractNumId w:val="32"/>
  </w:num>
  <w:num w:numId="21">
    <w:abstractNumId w:val="33"/>
  </w:num>
  <w:num w:numId="22">
    <w:abstractNumId w:val="10"/>
  </w:num>
  <w:num w:numId="23">
    <w:abstractNumId w:val="23"/>
  </w:num>
  <w:num w:numId="24">
    <w:abstractNumId w:val="9"/>
  </w:num>
  <w:num w:numId="25">
    <w:abstractNumId w:val="35"/>
  </w:num>
  <w:num w:numId="26">
    <w:abstractNumId w:val="36"/>
  </w:num>
  <w:num w:numId="27">
    <w:abstractNumId w:val="20"/>
  </w:num>
  <w:num w:numId="28">
    <w:abstractNumId w:val="14"/>
  </w:num>
  <w:num w:numId="29">
    <w:abstractNumId w:val="19"/>
  </w:num>
  <w:num w:numId="30">
    <w:abstractNumId w:val="2"/>
  </w:num>
  <w:num w:numId="31">
    <w:abstractNumId w:val="40"/>
  </w:num>
  <w:num w:numId="32">
    <w:abstractNumId w:val="21"/>
  </w:num>
  <w:num w:numId="33">
    <w:abstractNumId w:val="31"/>
  </w:num>
  <w:num w:numId="34">
    <w:abstractNumId w:val="7"/>
  </w:num>
  <w:num w:numId="35">
    <w:abstractNumId w:val="38"/>
  </w:num>
  <w:num w:numId="36">
    <w:abstractNumId w:val="22"/>
  </w:num>
  <w:num w:numId="37">
    <w:abstractNumId w:val="30"/>
  </w:num>
  <w:num w:numId="38">
    <w:abstractNumId w:val="27"/>
  </w:num>
  <w:num w:numId="39">
    <w:abstractNumId w:val="4"/>
  </w:num>
  <w:num w:numId="40">
    <w:abstractNumId w:val="39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8223C"/>
    <w:rsid w:val="001A04A3"/>
    <w:rsid w:val="00305E41"/>
    <w:rsid w:val="0068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668BA910-5361-4ADD-B82B-8E87EC7F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/>
    </w:rPr>
  </w:style>
  <w:style w:type="paragraph" w:styleId="Heading1">
    <w:name w:val="heading 1"/>
    <w:basedOn w:val="Normal"/>
    <w:uiPriority w:val="1"/>
    <w:qFormat/>
    <w:pPr>
      <w:spacing w:before="118"/>
      <w:ind w:left="1821" w:right="2092"/>
      <w:jc w:val="center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21"/>
      <w:ind w:left="401" w:hanging="284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19" w:line="225" w:lineRule="exact"/>
      <w:ind w:left="3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4498</Words>
  <Characters>25645</Characters>
  <Application>Microsoft Office Word</Application>
  <DocSecurity>0</DocSecurity>
  <Lines>213</Lines>
  <Paragraphs>60</Paragraphs>
  <ScaleCrop>false</ScaleCrop>
  <Company/>
  <LinksUpToDate>false</LinksUpToDate>
  <CharactersWithSpaces>30083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RTCAP Novembro 2014</dc:title>
  <dc:creator>JoaoCordeiro</dc:creator>
  <cp:keywords>()</cp:keywords>
  <cp:lastModifiedBy>Sílvia Mourão</cp:lastModifiedBy>
  <cp:revision>3</cp:revision>
  <dcterms:created xsi:type="dcterms:W3CDTF">2021-09-26T15:14:00Z</dcterms:created>
  <dcterms:modified xsi:type="dcterms:W3CDTF">2021-10-15T13:35:00Z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2015-10-07T00:00:00Z</vt:filetime>
  </property>
  <property fmtid="{D5CDD505-2E9C-101B-9397-08002B2CF9AE}" pid="3" name="Creator">
    <vt:lpwstr>PDFCreator Version 1.7.2</vt:lpwstr>
  </property>
  <property fmtid="{D5CDD505-2E9C-101B-9397-08002B2CF9AE}" pid="4" name="LastSaved">
    <vt:filetime>2021-09-26T00:00:00Z</vt:filetime>
  </property>
</Properties>
</file>