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D17" w:rsidRDefault="00BB3D17" w:rsidP="00BB3D17">
      <w:pPr>
        <w:jc w:val="center"/>
      </w:pPr>
      <w:r>
        <w:t>Exercícios sobre LIDAR</w:t>
      </w:r>
    </w:p>
    <w:p w:rsidR="00BB3D17" w:rsidRDefault="00BB3D17" w:rsidP="00EC783C">
      <w:pPr>
        <w:jc w:val="both"/>
      </w:pPr>
    </w:p>
    <w:p w:rsidR="00BB3D17" w:rsidRDefault="00BB3D17" w:rsidP="00EC783C">
      <w:pPr>
        <w:jc w:val="both"/>
      </w:pPr>
    </w:p>
    <w:p w:rsidR="00EC783C" w:rsidRDefault="00BB3D17" w:rsidP="00EC783C">
      <w:pPr>
        <w:jc w:val="both"/>
      </w:pPr>
      <w:r>
        <w:t>1</w:t>
      </w:r>
      <w:r w:rsidR="00EC783C">
        <w:t>- Qual a largura de faixa (swath width) de um ALS a funcionar com um FOV de 45 graus, se a altura de voo for de 1200m? Qual a máxima distância inclinada (slant range)?</w:t>
      </w:r>
    </w:p>
    <w:p w:rsidR="00EC783C" w:rsidRDefault="00EC783C" w:rsidP="00EC783C">
      <w:pPr>
        <w:jc w:val="both"/>
      </w:pPr>
    </w:p>
    <w:p w:rsidR="00EC783C" w:rsidRDefault="00BB3D17" w:rsidP="00EC783C">
      <w:pPr>
        <w:jc w:val="both"/>
      </w:pPr>
      <w:r>
        <w:t>2</w:t>
      </w:r>
      <w:r w:rsidR="00EC783C">
        <w:t xml:space="preserve">- Para </w:t>
      </w:r>
      <w:r>
        <w:t>um</w:t>
      </w:r>
      <w:r w:rsidR="00EC783C">
        <w:t xml:space="preserve"> bloco </w:t>
      </w:r>
      <w:r>
        <w:t>de dimensões 20km x 15km</w:t>
      </w:r>
      <w:r w:rsidR="00EC783C">
        <w:t xml:space="preserve">, quantas faixas seria necessário varrer com o ALS nas condições da pergunta </w:t>
      </w:r>
      <w:r>
        <w:t>1</w:t>
      </w:r>
      <w:r w:rsidR="00EC783C">
        <w:t>?</w:t>
      </w:r>
    </w:p>
    <w:p w:rsidR="00EC783C" w:rsidRDefault="00EC783C" w:rsidP="00EC783C">
      <w:pPr>
        <w:jc w:val="both"/>
      </w:pPr>
    </w:p>
    <w:p w:rsidR="00EC783C" w:rsidRDefault="00BB3D17" w:rsidP="00EC783C">
      <w:pPr>
        <w:jc w:val="both"/>
      </w:pPr>
      <w:r>
        <w:t>3</w:t>
      </w:r>
      <w:r w:rsidR="00EC783C">
        <w:t>- Para uma divergência de feixe (IFOV) do ALS de 0.33 miliradianos qual é a área no terreno abrangida pelo feixe (footprint) na vertical do avião a 1200m de altura sobre o solo</w:t>
      </w:r>
      <w:r>
        <w:t xml:space="preserve"> (assumido plano e horizontal)</w:t>
      </w:r>
      <w:r w:rsidR="00EC783C">
        <w:t>?</w:t>
      </w:r>
    </w:p>
    <w:p w:rsidR="00EC783C" w:rsidRDefault="00EC783C" w:rsidP="00EC783C">
      <w:pPr>
        <w:jc w:val="both"/>
      </w:pPr>
    </w:p>
    <w:p w:rsidR="00EC783C" w:rsidRDefault="00BB3D17" w:rsidP="00EC783C">
      <w:pPr>
        <w:jc w:val="both"/>
      </w:pPr>
      <w:r>
        <w:t>4</w:t>
      </w:r>
      <w:r w:rsidR="00EC783C">
        <w:t xml:space="preserve">- Um ALS encontra-se a funcionar com uma taxa de </w:t>
      </w:r>
      <w:r>
        <w:t>emissão</w:t>
      </w:r>
      <w:r w:rsidR="00EC783C">
        <w:t xml:space="preserve"> de 1000 Hz em varrimentos perpendiculares à linha de voo, com um FOV de 40º e uma taxa de scannerização de 50Hz . A velocidade do avião é de 200km/h. Considerando uma faixa de terreno plano, de largura igual a 350 m, calcule:</w:t>
      </w:r>
    </w:p>
    <w:p w:rsidR="00EC783C" w:rsidRDefault="00EC783C" w:rsidP="00EC783C">
      <w:pPr>
        <w:numPr>
          <w:ilvl w:val="0"/>
          <w:numId w:val="1"/>
        </w:numPr>
        <w:jc w:val="both"/>
      </w:pPr>
      <w:r>
        <w:t>qual deverá ser a altura de voo para que todo o terreno seja coberto por uma só passagem do avião.</w:t>
      </w:r>
    </w:p>
    <w:p w:rsidR="00EC783C" w:rsidRDefault="00EC783C" w:rsidP="00EC783C">
      <w:pPr>
        <w:numPr>
          <w:ilvl w:val="0"/>
          <w:numId w:val="1"/>
        </w:numPr>
        <w:jc w:val="both"/>
      </w:pPr>
      <w:r>
        <w:t>qual a distância (na direcção do voo e na perpendicular ao voo) entre pontos no terreno</w:t>
      </w:r>
      <w:r w:rsidR="00BB3D17">
        <w:t>,</w:t>
      </w:r>
      <w:r>
        <w:t xml:space="preserve"> na vertical do avião e no extremo do FOV.</w:t>
      </w:r>
    </w:p>
    <w:p w:rsidR="00EC783C" w:rsidRDefault="00EC783C" w:rsidP="00EC783C">
      <w:pPr>
        <w:ind w:left="60"/>
        <w:jc w:val="both"/>
      </w:pPr>
    </w:p>
    <w:p w:rsidR="00E65BE5" w:rsidRDefault="00E65BE5">
      <w:bookmarkStart w:id="0" w:name="_GoBack"/>
      <w:bookmarkEnd w:id="0"/>
    </w:p>
    <w:sectPr w:rsidR="00E65BE5" w:rsidSect="00E65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ADF"/>
    <w:multiLevelType w:val="hybridMultilevel"/>
    <w:tmpl w:val="EF26420A"/>
    <w:lvl w:ilvl="0" w:tplc="4DC844C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3C"/>
    <w:rsid w:val="00164D41"/>
    <w:rsid w:val="002C4EB5"/>
    <w:rsid w:val="00374392"/>
    <w:rsid w:val="007443A6"/>
    <w:rsid w:val="009A7B44"/>
    <w:rsid w:val="00BB3D17"/>
    <w:rsid w:val="00E65BE5"/>
    <w:rsid w:val="00EC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4A919C-3EF0-406F-B067-95BA93F4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Paula Maria Ferreira de Sousa Cruz Redweik</cp:lastModifiedBy>
  <cp:revision>2</cp:revision>
  <dcterms:created xsi:type="dcterms:W3CDTF">2020-04-28T17:29:00Z</dcterms:created>
  <dcterms:modified xsi:type="dcterms:W3CDTF">2020-04-28T17:29:00Z</dcterms:modified>
</cp:coreProperties>
</file>