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98AA4" w14:textId="77777777" w:rsidR="00656444" w:rsidRDefault="00656444" w:rsidP="00083462">
      <w:bookmarkStart w:id="0" w:name="_GoBack"/>
      <w:r w:rsidRPr="00083462">
        <w:t xml:space="preserve">Mostrando a temperatura no LCD 16×2 com o sensor DHT11 </w:t>
      </w:r>
    </w:p>
    <w:bookmarkEnd w:id="0"/>
    <w:p w14:paraId="116234BA" w14:textId="77777777" w:rsidR="00083462" w:rsidRDefault="00083462" w:rsidP="00083462"/>
    <w:p w14:paraId="7F8D7CF6" w14:textId="77777777" w:rsidR="00083462" w:rsidRPr="00083462" w:rsidRDefault="00083462" w:rsidP="00083462"/>
    <w:p w14:paraId="0A288694" w14:textId="77777777" w:rsidR="002E6FEE" w:rsidRDefault="00656444" w:rsidP="00083462">
      <w:r w:rsidRPr="00083462">
        <w:t xml:space="preserve">No nosso primeiro artigo sobre o </w:t>
      </w:r>
      <w:r w:rsidRPr="00083462">
        <w:fldChar w:fldCharType="begin"/>
      </w:r>
      <w:r w:rsidRPr="00083462">
        <w:instrText xml:space="preserve"> HYPERLINK "https://www.filipeflop.com/produto/sensor-de-umidade-e-temperatura-dht11/" \t "_blank" </w:instrText>
      </w:r>
      <w:r w:rsidRPr="00083462">
        <w:fldChar w:fldCharType="separate"/>
      </w:r>
      <w:r w:rsidRPr="00083462">
        <w:t>sensor de temperatura e umidade DHT11</w:t>
      </w:r>
      <w:r w:rsidRPr="00083462">
        <w:fldChar w:fldCharType="end"/>
      </w:r>
      <w:r w:rsidRPr="00083462">
        <w:t xml:space="preserve"> aqui no blog FILIPEFLOP, mostramos como acompanhar as informações de temperatura e umidade no monitor serial, método ideal para quem ainda não tem um display LCD. Para quem já tem um LCD 16×2 e quer melhorar o projeto, vamos mostrar como ligar o sensor DHT11 juntamente com o display e mostrar nele as informações que precisamos.</w:t>
      </w:r>
    </w:p>
    <w:p w14:paraId="71FFEED0" w14:textId="77777777" w:rsidR="00083462" w:rsidRDefault="00083462" w:rsidP="00083462"/>
    <w:p w14:paraId="02798EBD" w14:textId="77777777" w:rsidR="00083462" w:rsidRPr="00083462" w:rsidRDefault="00083462" w:rsidP="00083462"/>
    <w:p w14:paraId="4FBF9CCE" w14:textId="77777777" w:rsidR="00656444" w:rsidRPr="00083462" w:rsidRDefault="00656444" w:rsidP="00083462"/>
    <w:p w14:paraId="04EF57CB" w14:textId="77777777" w:rsidR="00656444" w:rsidRPr="00083462" w:rsidRDefault="00656444" w:rsidP="00083462">
      <w:r w:rsidRPr="00083462">
        <w:drawing>
          <wp:inline distT="0" distB="0" distL="0" distR="0" wp14:anchorId="0F5A7F3B" wp14:editId="1DCFBBB3">
            <wp:extent cx="5270500" cy="29679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11_e_LCD_16x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8C3" w14:textId="77777777" w:rsidR="00656444" w:rsidRPr="00083462" w:rsidRDefault="00656444" w:rsidP="00083462"/>
    <w:p w14:paraId="59E22C83" w14:textId="77777777" w:rsidR="00656444" w:rsidRPr="00083462" w:rsidRDefault="00656444" w:rsidP="00083462"/>
    <w:p w14:paraId="54D2782D" w14:textId="77777777" w:rsidR="00656444" w:rsidRDefault="00656444" w:rsidP="00083462">
      <w:r w:rsidRPr="00083462">
        <w:t>Utilizando o sensor DHT11</w:t>
      </w:r>
    </w:p>
    <w:p w14:paraId="0C658ECD" w14:textId="77777777" w:rsidR="00083462" w:rsidRDefault="00083462" w:rsidP="00083462"/>
    <w:p w14:paraId="2F241369" w14:textId="77777777" w:rsidR="00083462" w:rsidRPr="00083462" w:rsidRDefault="00083462" w:rsidP="00083462"/>
    <w:p w14:paraId="29594757" w14:textId="77777777" w:rsidR="00656444" w:rsidRPr="00083462" w:rsidRDefault="00656444" w:rsidP="00083462">
      <w:r w:rsidRPr="00083462">
        <w:t>Para este circuito, você pode utilizar o módulo DHT11 ou apenas o sensor</w:t>
      </w:r>
      <w:r w:rsidRPr="00083462">
        <w:fldChar w:fldCharType="begin"/>
      </w:r>
      <w:r w:rsidRPr="00083462">
        <w:instrText xml:space="preserve"> HYPERLINK "https://www.filipeflop.com/produto/sensor-de-umidade-e-temperatura-dht11/" \t "_blank" </w:instrText>
      </w:r>
      <w:r w:rsidRPr="00083462">
        <w:fldChar w:fldCharType="separate"/>
      </w:r>
      <w:r w:rsidRPr="00083462">
        <w:t xml:space="preserve"> DHT11</w:t>
      </w:r>
      <w:r w:rsidRPr="00083462">
        <w:fldChar w:fldCharType="end"/>
      </w:r>
      <w:r w:rsidRPr="00083462">
        <w:t xml:space="preserve">. A ligação dos dois é idêntica e utiliza apenas um pino para ligação ao </w:t>
      </w:r>
      <w:proofErr w:type="spellStart"/>
      <w:r w:rsidRPr="00083462">
        <w:t>Arduino</w:t>
      </w:r>
      <w:proofErr w:type="spellEnd"/>
      <w:r w:rsidRPr="00083462">
        <w:t>.</w:t>
      </w:r>
    </w:p>
    <w:p w14:paraId="6112AB25" w14:textId="77777777" w:rsidR="00656444" w:rsidRPr="00083462" w:rsidRDefault="00656444" w:rsidP="00083462"/>
    <w:p w14:paraId="243CA2C7" w14:textId="77777777" w:rsidR="00656444" w:rsidRPr="00083462" w:rsidRDefault="00656444" w:rsidP="00083462">
      <w:r w:rsidRPr="00083462">
        <w:drawing>
          <wp:inline distT="0" distB="0" distL="0" distR="0" wp14:anchorId="45607D85" wp14:editId="21BC39B3">
            <wp:extent cx="2239347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34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7B31" w14:textId="77777777" w:rsidR="00656444" w:rsidRPr="00083462" w:rsidRDefault="00656444" w:rsidP="00083462"/>
    <w:p w14:paraId="62ABEAE7" w14:textId="77777777" w:rsidR="00656444" w:rsidRDefault="00656444" w:rsidP="00083462">
      <w:r w:rsidRPr="00083462">
        <w:lastRenderedPageBreak/>
        <w:t>Uma característica do sensor DHT11 é que ele não fornece informações “quebradas” de temperatura. Isso significa que o sensor vai mostrar as informações de, por exemplo, 18, 20, 25 graus, mas não as casas decimais de 18,2 ou 25,6 graus.</w:t>
      </w:r>
    </w:p>
    <w:p w14:paraId="160971D0" w14:textId="77777777" w:rsidR="00083462" w:rsidRPr="00083462" w:rsidRDefault="00083462" w:rsidP="00083462"/>
    <w:p w14:paraId="785F9387" w14:textId="64917CC9" w:rsidR="00656444" w:rsidRDefault="00656444" w:rsidP="00083462">
      <w:r w:rsidRPr="00083462">
        <w:t xml:space="preserve">O </w:t>
      </w:r>
      <w:r w:rsidRPr="00083462">
        <w:fldChar w:fldCharType="begin"/>
      </w:r>
      <w:r w:rsidRPr="00083462">
        <w:instrText xml:space="preserve"> HYPERLINK "https://www.filipeflop.com/produto/display-lcd-16x2-backlight-azul/" \t "_blank" </w:instrText>
      </w:r>
      <w:r w:rsidRPr="00083462">
        <w:fldChar w:fldCharType="separate"/>
      </w:r>
      <w:r w:rsidRPr="00083462">
        <w:t>display LCD 16×2</w:t>
      </w:r>
      <w:r w:rsidRPr="00083462">
        <w:fldChar w:fldCharType="end"/>
      </w:r>
      <w:r w:rsidRPr="00083462">
        <w:t xml:space="preserve"> que vamos utilizar, baseado no controlador HD44780, é um display com </w:t>
      </w:r>
      <w:proofErr w:type="spellStart"/>
      <w:r w:rsidRPr="00083462">
        <w:t>backlight</w:t>
      </w:r>
      <w:proofErr w:type="spellEnd"/>
      <w:r w:rsidRPr="00083462">
        <w:t xml:space="preserve"> azul e caracteres na cor branca, com os pinos de conexão na parte superior numerados de 1 a 16. A conexão</w:t>
      </w:r>
      <w:r w:rsidR="00083462">
        <w:t xml:space="preserve"> básica ao Arduino usa 6 pinos:</w:t>
      </w:r>
    </w:p>
    <w:p w14:paraId="42B2E895" w14:textId="77777777" w:rsidR="00083462" w:rsidRPr="00083462" w:rsidRDefault="00083462" w:rsidP="00083462"/>
    <w:p w14:paraId="05ABACAA" w14:textId="77777777" w:rsidR="00656444" w:rsidRPr="00083462" w:rsidRDefault="00656444" w:rsidP="00083462">
      <w:r w:rsidRPr="00083462">
        <w:t xml:space="preserve">Pino 4 (RS) ligado ao pino 12 do </w:t>
      </w:r>
      <w:proofErr w:type="spellStart"/>
      <w:r w:rsidRPr="00083462">
        <w:t>Arduino</w:t>
      </w:r>
      <w:proofErr w:type="spellEnd"/>
    </w:p>
    <w:p w14:paraId="260BAABC" w14:textId="77777777" w:rsidR="00656444" w:rsidRPr="00083462" w:rsidRDefault="00656444" w:rsidP="00083462">
      <w:r w:rsidRPr="00083462">
        <w:t xml:space="preserve">Pino 6 (E) ligado ao pino 11 do </w:t>
      </w:r>
      <w:proofErr w:type="spellStart"/>
      <w:r w:rsidRPr="00083462">
        <w:t>Arduino</w:t>
      </w:r>
      <w:proofErr w:type="spellEnd"/>
    </w:p>
    <w:p w14:paraId="28A1B1E2" w14:textId="77777777" w:rsidR="00656444" w:rsidRPr="00083462" w:rsidRDefault="00656444" w:rsidP="00083462">
      <w:r w:rsidRPr="00083462">
        <w:t xml:space="preserve">Pino 11 (D4) ligado ao pino 5 do </w:t>
      </w:r>
      <w:proofErr w:type="spellStart"/>
      <w:r w:rsidRPr="00083462">
        <w:t>Arduino</w:t>
      </w:r>
      <w:proofErr w:type="spellEnd"/>
    </w:p>
    <w:p w14:paraId="5E31FECC" w14:textId="77777777" w:rsidR="00656444" w:rsidRPr="00083462" w:rsidRDefault="00656444" w:rsidP="00083462">
      <w:r w:rsidRPr="00083462">
        <w:t xml:space="preserve">Pino 12 (D5) ligado ao pino 4 do </w:t>
      </w:r>
      <w:proofErr w:type="spellStart"/>
      <w:r w:rsidRPr="00083462">
        <w:t>Arduino</w:t>
      </w:r>
      <w:proofErr w:type="spellEnd"/>
    </w:p>
    <w:p w14:paraId="3F08ADD4" w14:textId="77777777" w:rsidR="00656444" w:rsidRPr="00083462" w:rsidRDefault="00656444" w:rsidP="00083462">
      <w:r w:rsidRPr="00083462">
        <w:t xml:space="preserve">Pino 13 (D6) ligado ao pino 3 do </w:t>
      </w:r>
      <w:proofErr w:type="spellStart"/>
      <w:r w:rsidRPr="00083462">
        <w:t>Arduino</w:t>
      </w:r>
      <w:proofErr w:type="spellEnd"/>
    </w:p>
    <w:p w14:paraId="4B017010" w14:textId="77777777" w:rsidR="00656444" w:rsidRDefault="00656444" w:rsidP="00083462">
      <w:r w:rsidRPr="00083462">
        <w:t xml:space="preserve">Pino 14 (D7) ligado ao pino 2 do </w:t>
      </w:r>
      <w:proofErr w:type="spellStart"/>
      <w:r w:rsidRPr="00083462">
        <w:t>Arduino</w:t>
      </w:r>
      <w:proofErr w:type="spellEnd"/>
    </w:p>
    <w:p w14:paraId="3C6D10FF" w14:textId="77777777" w:rsidR="00083462" w:rsidRDefault="00083462" w:rsidP="00083462"/>
    <w:p w14:paraId="3F31E8A5" w14:textId="77777777" w:rsidR="00083462" w:rsidRPr="00083462" w:rsidRDefault="00083462" w:rsidP="00083462"/>
    <w:p w14:paraId="1134EBAF" w14:textId="77777777" w:rsidR="00656444" w:rsidRPr="00083462" w:rsidRDefault="00656444" w:rsidP="00083462">
      <w:r w:rsidRPr="00083462">
        <w:t xml:space="preserve">O pino 3 do display será ligado ao pino central de um potenciômetro de 10K, que tem a função de regular o contraste. As demais ligações são feitas ao GND (pinos 1, 5 e 16) e aos 5v do </w:t>
      </w:r>
      <w:proofErr w:type="spellStart"/>
      <w:r w:rsidRPr="00083462">
        <w:t>Arduino</w:t>
      </w:r>
      <w:proofErr w:type="spellEnd"/>
      <w:r w:rsidRPr="00083462">
        <w:t xml:space="preserve"> (pinos 2 e 15) , e qualquer inversão pode impedir a exibição dos caracteres :</w:t>
      </w:r>
    </w:p>
    <w:p w14:paraId="36425232" w14:textId="77777777" w:rsidR="00656444" w:rsidRPr="00083462" w:rsidRDefault="00656444" w:rsidP="00083462"/>
    <w:p w14:paraId="295815CB" w14:textId="77777777" w:rsidR="00656444" w:rsidRPr="00083462" w:rsidRDefault="00656444" w:rsidP="00083462">
      <w:r w:rsidRPr="00083462">
        <w:drawing>
          <wp:inline distT="0" distB="0" distL="0" distR="0" wp14:anchorId="4CFE4E76" wp14:editId="5314D4D1">
            <wp:extent cx="5270500" cy="1946153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C71E" w14:textId="77777777" w:rsidR="009452C2" w:rsidRPr="00083462" w:rsidRDefault="009452C2" w:rsidP="00083462"/>
    <w:p w14:paraId="0A0B907C" w14:textId="77777777" w:rsidR="009452C2" w:rsidRDefault="009452C2" w:rsidP="00083462">
      <w:r w:rsidRPr="00083462">
        <w:t xml:space="preserve">No programa, vamos utilizar a biblioteca </w:t>
      </w:r>
      <w:proofErr w:type="spellStart"/>
      <w:r w:rsidRPr="00083462">
        <w:t>LiquidCrystal</w:t>
      </w:r>
      <w:proofErr w:type="spellEnd"/>
      <w:r w:rsidRPr="00083462">
        <w:t xml:space="preserve"> para controle do LCD (esta biblioteca já vêm instalada na IDE), e também a biblioteca DHT, que pode ser baixada neste </w:t>
      </w:r>
      <w:r w:rsidRPr="00083462">
        <w:fldChar w:fldCharType="begin"/>
      </w:r>
      <w:r w:rsidRPr="00083462">
        <w:instrText xml:space="preserve"> HYPERLINK "https://github.com/adafruit/DHT-sensor-library" \t "_blank" </w:instrText>
      </w:r>
      <w:r w:rsidRPr="00083462">
        <w:fldChar w:fldCharType="separate"/>
      </w:r>
      <w:r w:rsidRPr="00083462">
        <w:t>link</w:t>
      </w:r>
      <w:r w:rsidRPr="00083462">
        <w:fldChar w:fldCharType="end"/>
      </w:r>
      <w:r w:rsidRPr="00083462">
        <w:t>.</w:t>
      </w:r>
    </w:p>
    <w:p w14:paraId="78B6CBE4" w14:textId="77777777" w:rsidR="00083462" w:rsidRPr="00083462" w:rsidRDefault="00083462" w:rsidP="00083462"/>
    <w:p w14:paraId="78B29C91" w14:textId="2D28D92D" w:rsidR="009452C2" w:rsidRDefault="00083462" w:rsidP="00083462">
      <w:hyperlink r:id="rId9" w:history="1">
        <w:r w:rsidRPr="001C1544">
          <w:rPr>
            <w:rStyle w:val="Hyperlink"/>
          </w:rPr>
          <w:t>https://github.com/adafruit/DHT-sensor-library</w:t>
        </w:r>
      </w:hyperlink>
    </w:p>
    <w:p w14:paraId="17B8F4BF" w14:textId="77777777" w:rsidR="00083462" w:rsidRPr="00083462" w:rsidRDefault="00083462" w:rsidP="00083462"/>
    <w:p w14:paraId="772D575D" w14:textId="77777777" w:rsidR="009452C2" w:rsidRPr="00083462" w:rsidRDefault="009452C2" w:rsidP="00083462">
      <w:r w:rsidRPr="00083462">
        <w:t>Para mostrar o símbolo do grau (º), podemos utilizar um dos caracteres especiais disponíveis nesse display, usando o comando</w:t>
      </w:r>
    </w:p>
    <w:p w14:paraId="1320719C" w14:textId="77777777" w:rsidR="00083462" w:rsidRDefault="00083462" w:rsidP="00083462"/>
    <w:p w14:paraId="217D922F" w14:textId="77777777" w:rsidR="009452C2" w:rsidRPr="00083462" w:rsidRDefault="009452C2" w:rsidP="00083462">
      <w:proofErr w:type="spellStart"/>
      <w:r w:rsidRPr="00083462">
        <w:t>lcd.print</w:t>
      </w:r>
      <w:proofErr w:type="spellEnd"/>
      <w:r w:rsidRPr="00083462">
        <w:t>((char)223);</w:t>
      </w:r>
    </w:p>
    <w:p w14:paraId="5EB3347A" w14:textId="77777777" w:rsidR="00083462" w:rsidRDefault="00083462" w:rsidP="00083462"/>
    <w:p w14:paraId="695DD13D" w14:textId="77777777" w:rsidR="009452C2" w:rsidRPr="00083462" w:rsidRDefault="009452C2" w:rsidP="00083462">
      <w:r w:rsidRPr="00083462">
        <w:t xml:space="preserve">Ou criar um caractere customizado, com a forma mais arredondada. Para isso, criamos um </w:t>
      </w:r>
      <w:proofErr w:type="spellStart"/>
      <w:r w:rsidRPr="00083462">
        <w:t>array</w:t>
      </w:r>
      <w:proofErr w:type="spellEnd"/>
      <w:r w:rsidRPr="00083462">
        <w:t xml:space="preserve"> e desenhamos nosso próprio símbolo, e para utilizá-lo no programa, usamos o comando</w:t>
      </w:r>
    </w:p>
    <w:p w14:paraId="1BF11F1D" w14:textId="77777777" w:rsidR="00083462" w:rsidRDefault="00083462" w:rsidP="00083462"/>
    <w:p w14:paraId="4F310BE4" w14:textId="77777777" w:rsidR="009452C2" w:rsidRPr="00083462" w:rsidRDefault="009452C2" w:rsidP="00083462">
      <w:proofErr w:type="spellStart"/>
      <w:r w:rsidRPr="00083462">
        <w:t>lcd.createChar</w:t>
      </w:r>
      <w:proofErr w:type="spellEnd"/>
      <w:r w:rsidRPr="00083462">
        <w:t>(valor, data);</w:t>
      </w:r>
    </w:p>
    <w:p w14:paraId="0C435981" w14:textId="77777777" w:rsidR="00083462" w:rsidRDefault="00083462" w:rsidP="00083462"/>
    <w:p w14:paraId="27A217E6" w14:textId="77777777" w:rsidR="009452C2" w:rsidRPr="00083462" w:rsidRDefault="009452C2" w:rsidP="00083462">
      <w:r w:rsidRPr="00083462">
        <w:t xml:space="preserve">onde valor se refere ao nome que daremos ao caractere especial, podendo ser um número de 0 a 7, e data se refere ao </w:t>
      </w:r>
      <w:proofErr w:type="spellStart"/>
      <w:r w:rsidRPr="00083462">
        <w:t>array</w:t>
      </w:r>
      <w:proofErr w:type="spellEnd"/>
      <w:r w:rsidRPr="00083462">
        <w:t xml:space="preserve"> criado para formar o símbolo do grau.</w:t>
      </w:r>
    </w:p>
    <w:p w14:paraId="0ECD65A9" w14:textId="77777777" w:rsidR="00083462" w:rsidRDefault="00083462" w:rsidP="00083462"/>
    <w:p w14:paraId="107BA5E1" w14:textId="77777777" w:rsidR="009452C2" w:rsidRPr="00083462" w:rsidRDefault="009452C2" w:rsidP="00083462">
      <w:r w:rsidRPr="00083462">
        <w:t xml:space="preserve">O comando </w:t>
      </w:r>
      <w:proofErr w:type="spellStart"/>
      <w:r w:rsidRPr="00083462">
        <w:t>delay</w:t>
      </w:r>
      <w:proofErr w:type="spellEnd"/>
      <w:r w:rsidRPr="00083462">
        <w:t xml:space="preserve"> no final do programa não deve ter um valor abaixo de 2000 (2 segundos), que é o valor mínimo para que o sensor possa fornecer os dados corretamente.</w:t>
      </w:r>
    </w:p>
    <w:p w14:paraId="72975B9D" w14:textId="77777777" w:rsidR="009452C2" w:rsidRPr="00083462" w:rsidRDefault="009452C2" w:rsidP="00083462"/>
    <w:p w14:paraId="33A27CB0" w14:textId="77777777" w:rsidR="009452C2" w:rsidRPr="00083462" w:rsidRDefault="009452C2" w:rsidP="00083462">
      <w:r w:rsidRPr="00083462">
        <w:t>//Programa : Temperatura e umidade com o DHT11 e LCD 16x2</w:t>
      </w:r>
    </w:p>
    <w:p w14:paraId="7B964014" w14:textId="77777777" w:rsidR="009452C2" w:rsidRPr="00083462" w:rsidRDefault="009452C2" w:rsidP="00083462">
      <w:r w:rsidRPr="00083462">
        <w:t>//Autor : FILIPEFLOP</w:t>
      </w:r>
    </w:p>
    <w:p w14:paraId="4E253ECB" w14:textId="77777777" w:rsidR="009452C2" w:rsidRPr="00083462" w:rsidRDefault="009452C2" w:rsidP="00083462">
      <w:r w:rsidRPr="00083462">
        <w:t> </w:t>
      </w:r>
    </w:p>
    <w:p w14:paraId="05E6D195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#include &lt;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LiquidCrystal.h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&gt; //Carrega a biblioteca LCD</w:t>
      </w:r>
    </w:p>
    <w:p w14:paraId="030300D2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#include &lt;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DHT.h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&gt; //Carrega a biblioteca DHT</w:t>
      </w:r>
    </w:p>
    <w:p w14:paraId="25433AE7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1F3775C1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//Define a ligação ao pino de dados do sensor</w:t>
      </w:r>
    </w:p>
    <w:p w14:paraId="2DAD42AF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#define DHTPIN A5</w:t>
      </w:r>
    </w:p>
    <w:p w14:paraId="6AE3F7AF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46A1D2AF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//Define o tipo de sensor DHT utilizado</w:t>
      </w:r>
    </w:p>
    <w:p w14:paraId="491C62CF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#define DHTTYPE DHT11</w:t>
      </w:r>
    </w:p>
    <w:p w14:paraId="610773DE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75F4EF3A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 xml:space="preserve">DHT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dht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(DHTPIN, DHTTYPE);</w:t>
      </w:r>
    </w:p>
    <w:p w14:paraId="508A6D45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698ECACD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//Define os pinos que serão ligados ao LCD</w:t>
      </w:r>
    </w:p>
    <w:p w14:paraId="26071967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LiquidCrystal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(12, 11, 5, 4, 3, 2);</w:t>
      </w:r>
    </w:p>
    <w:p w14:paraId="796652B7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65802F90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//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Array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simbolo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grau</w:t>
      </w:r>
    </w:p>
    <w:p w14:paraId="01AD9589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byte grau[8] ={ B00001100,</w:t>
      </w:r>
    </w:p>
    <w:p w14:paraId="7B4E63A9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               B00010010,</w:t>
      </w:r>
    </w:p>
    <w:p w14:paraId="095241C3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               B00010010,</w:t>
      </w:r>
    </w:p>
    <w:p w14:paraId="33B18785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               B00001100,</w:t>
      </w:r>
    </w:p>
    <w:p w14:paraId="3CA8BD34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               B00000000,</w:t>
      </w:r>
    </w:p>
    <w:p w14:paraId="306F3D19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               B00000000,</w:t>
      </w:r>
    </w:p>
    <w:p w14:paraId="3687AD51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               B00000000,</w:t>
      </w:r>
    </w:p>
    <w:p w14:paraId="0E10CFF9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               B00000000,};</w:t>
      </w:r>
    </w:p>
    <w:p w14:paraId="36074B3D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50DE3D73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void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setup()</w:t>
      </w:r>
    </w:p>
    <w:p w14:paraId="78E839E5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{</w:t>
      </w:r>
    </w:p>
    <w:p w14:paraId="0001ED39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Serial.begin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(9600); //Inicializa a serial</w:t>
      </w:r>
    </w:p>
    <w:p w14:paraId="64F64DE4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lcd.begin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(16,2); //Inicializa LCD</w:t>
      </w:r>
    </w:p>
    <w:p w14:paraId="581707C8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lcd.clear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(); //Limpa o LCD</w:t>
      </w:r>
    </w:p>
    <w:p w14:paraId="06927733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 xml:space="preserve">//Cria o caractere customizado com o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simbolo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do grau</w:t>
      </w:r>
    </w:p>
    <w:p w14:paraId="3BF39673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lcd.createChar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(0, grau);</w:t>
      </w:r>
    </w:p>
    <w:p w14:paraId="0ADF9917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}</w:t>
      </w:r>
    </w:p>
    <w:p w14:paraId="3F00BCA1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1A514BF3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void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loop()</w:t>
      </w:r>
    </w:p>
    <w:p w14:paraId="3BDB6C7D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{</w:t>
      </w:r>
    </w:p>
    <w:p w14:paraId="6BDDCEA0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float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h =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dht.readHumidity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(); //Le o valor da umidade</w:t>
      </w:r>
    </w:p>
    <w:p w14:paraId="374CBA73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float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t =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dht.readTemperature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(); //Le o valor da temperatura</w:t>
      </w:r>
    </w:p>
    <w:p w14:paraId="15999E07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lcd.setCursor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(0,0);</w:t>
      </w:r>
    </w:p>
    <w:p w14:paraId="41503AA0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lcd.print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("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Temp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: ");</w:t>
      </w:r>
    </w:p>
    <w:p w14:paraId="3DE5DBED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lcd.print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(" ");</w:t>
      </w:r>
    </w:p>
    <w:p w14:paraId="3632D7BC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lcd.setCursor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(7,0);</w:t>
      </w:r>
    </w:p>
    <w:p w14:paraId="578B0975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lcd.print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(t,1);</w:t>
      </w:r>
    </w:p>
    <w:p w14:paraId="0BF6B642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lcd.setCursor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(12,0);</w:t>
      </w:r>
    </w:p>
    <w:p w14:paraId="12BAB2E8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1F6E3936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 xml:space="preserve">//Mostra o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simbolo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do grau formado pelo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array</w:t>
      </w:r>
      <w:proofErr w:type="spellEnd"/>
    </w:p>
    <w:p w14:paraId="629598AB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lcd.write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((byte)0);</w:t>
      </w:r>
    </w:p>
    <w:p w14:paraId="200EBFF9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70E783DA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 xml:space="preserve">//Mostra o 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simbolo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do grau quadrado</w:t>
      </w:r>
    </w:p>
    <w:p w14:paraId="7CBA3E93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//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lcd.print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((char)223);</w:t>
      </w:r>
    </w:p>
    <w:p w14:paraId="0FFF7B53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572AE49C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lcd.setCursor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(0,1);</w:t>
      </w:r>
    </w:p>
    <w:p w14:paraId="23911D20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lcd.print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("</w:t>
      </w: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Umid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 xml:space="preserve"> : ");</w:t>
      </w:r>
    </w:p>
    <w:p w14:paraId="1117100C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lcd.print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(" ");</w:t>
      </w:r>
    </w:p>
    <w:p w14:paraId="3CCF5169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lcd.setCursor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(7,1);</w:t>
      </w:r>
    </w:p>
    <w:p w14:paraId="7872F3B2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lcd.print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(h,1);</w:t>
      </w:r>
    </w:p>
    <w:p w14:paraId="6CFBE999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lcd.setCursor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(12,1);</w:t>
      </w:r>
    </w:p>
    <w:p w14:paraId="173D8F31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lcd.print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("%");</w:t>
      </w:r>
    </w:p>
    <w:p w14:paraId="2FAB00FA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 </w:t>
      </w:r>
    </w:p>
    <w:p w14:paraId="4E5136CF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//Intervalo recomendado para leitura do sensor</w:t>
      </w:r>
    </w:p>
    <w:p w14:paraId="1CB081B0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proofErr w:type="spellStart"/>
      <w:r w:rsidRPr="00701DAD">
        <w:rPr>
          <w:rFonts w:ascii="Arial" w:eastAsia="Times New Roman" w:hAnsi="Arial" w:cs="Times New Roman"/>
          <w:sz w:val="20"/>
          <w:szCs w:val="20"/>
        </w:rPr>
        <w:t>delay</w:t>
      </w:r>
      <w:proofErr w:type="spellEnd"/>
      <w:r w:rsidRPr="00701DAD">
        <w:rPr>
          <w:rFonts w:ascii="Arial" w:eastAsia="Times New Roman" w:hAnsi="Arial" w:cs="Times New Roman"/>
          <w:sz w:val="20"/>
          <w:szCs w:val="20"/>
        </w:rPr>
        <w:t>(2000);</w:t>
      </w:r>
    </w:p>
    <w:p w14:paraId="3A6BF24A" w14:textId="77777777" w:rsidR="009452C2" w:rsidRPr="00701DAD" w:rsidRDefault="009452C2" w:rsidP="009452C2">
      <w:pPr>
        <w:rPr>
          <w:rFonts w:ascii="Arial" w:eastAsia="Times New Roman" w:hAnsi="Arial" w:cs="Times New Roman"/>
          <w:sz w:val="20"/>
          <w:szCs w:val="20"/>
        </w:rPr>
      </w:pPr>
      <w:r w:rsidRPr="00701DAD">
        <w:rPr>
          <w:rFonts w:ascii="Arial" w:eastAsia="Times New Roman" w:hAnsi="Arial" w:cs="Times New Roman"/>
          <w:sz w:val="20"/>
          <w:szCs w:val="20"/>
        </w:rPr>
        <w:t>}</w:t>
      </w:r>
    </w:p>
    <w:p w14:paraId="5A3AC0F2" w14:textId="77777777" w:rsidR="009452C2" w:rsidRPr="00701DAD" w:rsidRDefault="009452C2" w:rsidP="009452C2">
      <w:pPr>
        <w:pStyle w:val="NormalWeb"/>
        <w:rPr>
          <w:rFonts w:ascii="Arial" w:hAnsi="Arial"/>
        </w:rPr>
      </w:pPr>
    </w:p>
    <w:p w14:paraId="1B08E95F" w14:textId="77777777" w:rsidR="009452C2" w:rsidRPr="00701DAD" w:rsidRDefault="009452C2" w:rsidP="009452C2">
      <w:pPr>
        <w:pStyle w:val="NormalWeb"/>
        <w:rPr>
          <w:rFonts w:ascii="Arial" w:hAnsi="Arial"/>
        </w:rPr>
      </w:pPr>
    </w:p>
    <w:p w14:paraId="3FED92BD" w14:textId="77777777" w:rsidR="009452C2" w:rsidRPr="00701DAD" w:rsidRDefault="009452C2" w:rsidP="009452C2">
      <w:pPr>
        <w:pStyle w:val="NormalWeb"/>
        <w:rPr>
          <w:rFonts w:ascii="Arial" w:hAnsi="Arial"/>
        </w:rPr>
      </w:pPr>
    </w:p>
    <w:p w14:paraId="77CC6675" w14:textId="77777777" w:rsidR="009452C2" w:rsidRPr="00701DAD" w:rsidRDefault="009452C2" w:rsidP="009452C2">
      <w:pPr>
        <w:pStyle w:val="NormalWeb"/>
        <w:rPr>
          <w:rFonts w:ascii="Arial" w:hAnsi="Arial"/>
        </w:rPr>
      </w:pPr>
      <w:r w:rsidRPr="00701DAD">
        <w:rPr>
          <w:rFonts w:ascii="Arial" w:hAnsi="Arial"/>
        </w:rPr>
        <w:t>https://www.filipeflop.com/blog/mostrando-informacoes-de-temperatura-no-lcd-16x2-com-o-sensor-dht11/</w:t>
      </w:r>
    </w:p>
    <w:p w14:paraId="77837F2D" w14:textId="77777777" w:rsidR="009452C2" w:rsidRPr="00701DAD" w:rsidRDefault="009452C2" w:rsidP="00656444">
      <w:pPr>
        <w:spacing w:before="100" w:beforeAutospacing="1" w:after="100" w:afterAutospacing="1"/>
        <w:rPr>
          <w:rFonts w:ascii="Arial" w:hAnsi="Arial" w:cs="Times New Roman"/>
          <w:sz w:val="20"/>
          <w:szCs w:val="20"/>
        </w:rPr>
      </w:pPr>
    </w:p>
    <w:p w14:paraId="0AB2D81D" w14:textId="77777777" w:rsidR="00656444" w:rsidRPr="00701DAD" w:rsidRDefault="00656444">
      <w:pPr>
        <w:rPr>
          <w:rFonts w:ascii="Arial" w:hAnsi="Arial"/>
          <w:sz w:val="20"/>
          <w:szCs w:val="20"/>
        </w:rPr>
      </w:pPr>
    </w:p>
    <w:p w14:paraId="0A198045" w14:textId="77777777" w:rsidR="00656444" w:rsidRDefault="00656444"/>
    <w:sectPr w:rsidR="00656444" w:rsidSect="00BC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93336"/>
    <w:multiLevelType w:val="multilevel"/>
    <w:tmpl w:val="A84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44"/>
    <w:rsid w:val="00083462"/>
    <w:rsid w:val="001729B9"/>
    <w:rsid w:val="002E6FEE"/>
    <w:rsid w:val="00656444"/>
    <w:rsid w:val="00701DAD"/>
    <w:rsid w:val="00813FBD"/>
    <w:rsid w:val="009452C2"/>
    <w:rsid w:val="00B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5F7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44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4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644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564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64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4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4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644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crayon-c">
    <w:name w:val="crayon-c"/>
    <w:basedOn w:val="DefaultParagraphFont"/>
    <w:rsid w:val="009452C2"/>
  </w:style>
  <w:style w:type="character" w:customStyle="1" w:styleId="crayon-p">
    <w:name w:val="crayon-p"/>
    <w:basedOn w:val="DefaultParagraphFont"/>
    <w:rsid w:val="009452C2"/>
  </w:style>
  <w:style w:type="character" w:customStyle="1" w:styleId="crayon-cn">
    <w:name w:val="crayon-cn"/>
    <w:basedOn w:val="DefaultParagraphFont"/>
    <w:rsid w:val="009452C2"/>
  </w:style>
  <w:style w:type="character" w:customStyle="1" w:styleId="crayon-h">
    <w:name w:val="crayon-h"/>
    <w:basedOn w:val="DefaultParagraphFont"/>
    <w:rsid w:val="009452C2"/>
  </w:style>
  <w:style w:type="character" w:customStyle="1" w:styleId="crayon-v">
    <w:name w:val="crayon-v"/>
    <w:basedOn w:val="DefaultParagraphFont"/>
    <w:rsid w:val="009452C2"/>
  </w:style>
  <w:style w:type="character" w:customStyle="1" w:styleId="crayon-sy">
    <w:name w:val="crayon-sy"/>
    <w:basedOn w:val="DefaultParagraphFont"/>
    <w:rsid w:val="009452C2"/>
  </w:style>
  <w:style w:type="character" w:customStyle="1" w:styleId="crayon-i">
    <w:name w:val="crayon-i"/>
    <w:basedOn w:val="DefaultParagraphFont"/>
    <w:rsid w:val="009452C2"/>
  </w:style>
  <w:style w:type="character" w:customStyle="1" w:styleId="crayon-r">
    <w:name w:val="crayon-r"/>
    <w:basedOn w:val="DefaultParagraphFont"/>
    <w:rsid w:val="009452C2"/>
  </w:style>
  <w:style w:type="character" w:customStyle="1" w:styleId="crayon-o">
    <w:name w:val="crayon-o"/>
    <w:basedOn w:val="DefaultParagraphFont"/>
    <w:rsid w:val="009452C2"/>
  </w:style>
  <w:style w:type="character" w:customStyle="1" w:styleId="crayon-t">
    <w:name w:val="crayon-t"/>
    <w:basedOn w:val="DefaultParagraphFont"/>
    <w:rsid w:val="009452C2"/>
  </w:style>
  <w:style w:type="character" w:customStyle="1" w:styleId="crayon-st">
    <w:name w:val="crayon-st"/>
    <w:basedOn w:val="DefaultParagraphFont"/>
    <w:rsid w:val="009452C2"/>
  </w:style>
  <w:style w:type="character" w:customStyle="1" w:styleId="crayon-e">
    <w:name w:val="crayon-e"/>
    <w:basedOn w:val="DefaultParagraphFont"/>
    <w:rsid w:val="009452C2"/>
  </w:style>
  <w:style w:type="character" w:customStyle="1" w:styleId="crayon-s">
    <w:name w:val="crayon-s"/>
    <w:basedOn w:val="DefaultParagraphFont"/>
    <w:rsid w:val="009452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44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4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644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564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64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4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4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644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crayon-c">
    <w:name w:val="crayon-c"/>
    <w:basedOn w:val="DefaultParagraphFont"/>
    <w:rsid w:val="009452C2"/>
  </w:style>
  <w:style w:type="character" w:customStyle="1" w:styleId="crayon-p">
    <w:name w:val="crayon-p"/>
    <w:basedOn w:val="DefaultParagraphFont"/>
    <w:rsid w:val="009452C2"/>
  </w:style>
  <w:style w:type="character" w:customStyle="1" w:styleId="crayon-cn">
    <w:name w:val="crayon-cn"/>
    <w:basedOn w:val="DefaultParagraphFont"/>
    <w:rsid w:val="009452C2"/>
  </w:style>
  <w:style w:type="character" w:customStyle="1" w:styleId="crayon-h">
    <w:name w:val="crayon-h"/>
    <w:basedOn w:val="DefaultParagraphFont"/>
    <w:rsid w:val="009452C2"/>
  </w:style>
  <w:style w:type="character" w:customStyle="1" w:styleId="crayon-v">
    <w:name w:val="crayon-v"/>
    <w:basedOn w:val="DefaultParagraphFont"/>
    <w:rsid w:val="009452C2"/>
  </w:style>
  <w:style w:type="character" w:customStyle="1" w:styleId="crayon-sy">
    <w:name w:val="crayon-sy"/>
    <w:basedOn w:val="DefaultParagraphFont"/>
    <w:rsid w:val="009452C2"/>
  </w:style>
  <w:style w:type="character" w:customStyle="1" w:styleId="crayon-i">
    <w:name w:val="crayon-i"/>
    <w:basedOn w:val="DefaultParagraphFont"/>
    <w:rsid w:val="009452C2"/>
  </w:style>
  <w:style w:type="character" w:customStyle="1" w:styleId="crayon-r">
    <w:name w:val="crayon-r"/>
    <w:basedOn w:val="DefaultParagraphFont"/>
    <w:rsid w:val="009452C2"/>
  </w:style>
  <w:style w:type="character" w:customStyle="1" w:styleId="crayon-o">
    <w:name w:val="crayon-o"/>
    <w:basedOn w:val="DefaultParagraphFont"/>
    <w:rsid w:val="009452C2"/>
  </w:style>
  <w:style w:type="character" w:customStyle="1" w:styleId="crayon-t">
    <w:name w:val="crayon-t"/>
    <w:basedOn w:val="DefaultParagraphFont"/>
    <w:rsid w:val="009452C2"/>
  </w:style>
  <w:style w:type="character" w:customStyle="1" w:styleId="crayon-st">
    <w:name w:val="crayon-st"/>
    <w:basedOn w:val="DefaultParagraphFont"/>
    <w:rsid w:val="009452C2"/>
  </w:style>
  <w:style w:type="character" w:customStyle="1" w:styleId="crayon-e">
    <w:name w:val="crayon-e"/>
    <w:basedOn w:val="DefaultParagraphFont"/>
    <w:rsid w:val="009452C2"/>
  </w:style>
  <w:style w:type="character" w:customStyle="1" w:styleId="crayon-s">
    <w:name w:val="crayon-s"/>
    <w:basedOn w:val="DefaultParagraphFont"/>
    <w:rsid w:val="0094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adafruit/DHT-sensor-librar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678</Words>
  <Characters>3866</Characters>
  <Application>Microsoft Macintosh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3</cp:revision>
  <dcterms:created xsi:type="dcterms:W3CDTF">2018-05-15T00:28:00Z</dcterms:created>
  <dcterms:modified xsi:type="dcterms:W3CDTF">2018-06-17T23:37:00Z</dcterms:modified>
</cp:coreProperties>
</file>