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80" w:rsidRDefault="00832283" w:rsidP="00832283">
      <w:r>
        <w:t xml:space="preserve"> Első osztályosok beiskolázási rendje </w:t>
      </w:r>
      <w:r>
        <w:br/>
      </w:r>
      <w:r>
        <w:br/>
        <w:t xml:space="preserve">1.      CÉL: </w:t>
      </w:r>
      <w:r>
        <w:br/>
      </w:r>
      <w:r>
        <w:br/>
        <w:t>Alapító Okirat szerint 2 osztály indítása, amelyből 1 ének-zene tagozatos osztály, másik  matematika-természettudomány orientáltságú osztály.</w:t>
      </w:r>
      <w:r>
        <w:br/>
      </w:r>
      <w:r>
        <w:br/>
        <w:t xml:space="preserve">2.      TERÜLETI ÉRVÉNYESSÉG: </w:t>
      </w:r>
      <w:r>
        <w:br/>
      </w:r>
      <w:r>
        <w:br/>
        <w:t xml:space="preserve">Az iskola alsós nevelői, a beiratkozó első osztályosok szülei. </w:t>
      </w:r>
      <w:r>
        <w:br/>
      </w:r>
      <w:r>
        <w:br/>
      </w:r>
      <w:r>
        <w:br/>
        <w:t xml:space="preserve">3.      FELELŐSSÉG, HATÁSKÖR: </w:t>
      </w:r>
      <w:r>
        <w:br/>
      </w:r>
      <w:r>
        <w:br/>
        <w:t xml:space="preserve">A tagintézmény-vezető a felelős az első osztályosok beiratkozásának előkészítéséért, a teljes lebonyolítás </w:t>
      </w:r>
      <w:r w:rsidRPr="0048039A">
        <w:t>az igazgató felelőssége</w:t>
      </w:r>
      <w:r>
        <w:t xml:space="preserve"> </w:t>
      </w:r>
      <w:r>
        <w:br/>
      </w:r>
      <w:r>
        <w:br/>
        <w:t xml:space="preserve">5.      ELJÁRÁS: </w:t>
      </w:r>
      <w:r>
        <w:br/>
      </w:r>
      <w:r>
        <w:br/>
        <w:t xml:space="preserve">§      A munkaközösség-vezetők javaslatot tesznek az elsős tanító személyére, és a januári iskolavezetőségi megbeszélésen az igazgató kijelöli a következő első osztályok tanítóit. </w:t>
      </w:r>
      <w:r>
        <w:br/>
      </w:r>
      <w:r>
        <w:br/>
        <w:t xml:space="preserve">§      Februárban a tagintézmény-vezető és az alsós munkaközösség vezetője előkészíti a nyílt napot megelőző szervezési munkát. </w:t>
      </w:r>
      <w:r>
        <w:br/>
      </w:r>
      <w:r>
        <w:br/>
        <w:t>§      Március elején, a tagintézmény –vezető felvételi tájékozta</w:t>
      </w:r>
      <w:r w:rsidR="00E84680">
        <w:t>tót tart az érdeklődő szülőknek és a nyílt napok keretében az iskola betekintést enged az érdeklődő szülőknek az itt folyó munkába.</w:t>
      </w:r>
    </w:p>
    <w:p w:rsidR="00E84680" w:rsidRDefault="00E84680" w:rsidP="00832283">
      <w:r>
        <w:t>§       A honlapon márciusban jelzett időpontokban az iskola ének tanárai meghallgatják az ének tagozatra jelentkező gyerekeket, majd ezt követően javaslatot tesznek az iskolavezetés felé, megjelölve azokat a gyerekeket, akiket zenei képességeik alapján felvételre javasolnak.</w:t>
      </w:r>
      <w:r>
        <w:br/>
      </w:r>
      <w:r>
        <w:br/>
        <w:t xml:space="preserve">§      Az áprilisban történő beiskolázáskor a </w:t>
      </w:r>
      <w:r w:rsidR="00832283">
        <w:t>szülő bemutatja a szükséges dokum</w:t>
      </w:r>
      <w:r>
        <w:t>entumokat, a beiratkozás napján.</w:t>
      </w:r>
      <w:r w:rsidR="00832283">
        <w:br/>
      </w:r>
    </w:p>
    <w:p w:rsidR="00FE40A5" w:rsidRDefault="00FE40A5" w:rsidP="00832283">
      <w:r>
        <w:t>§      Kérvények kezelése a tagintézmény-vezető</w:t>
      </w:r>
      <w:r w:rsidR="00832283">
        <w:t xml:space="preserve"> feladata. </w:t>
      </w:r>
      <w:r w:rsidR="00832283">
        <w:br/>
      </w:r>
      <w:r w:rsidR="00832283">
        <w:br/>
        <w:t>Meghat</w:t>
      </w:r>
      <w:r>
        <w:t xml:space="preserve">ározó elvei </w:t>
      </w:r>
      <w:r>
        <w:br/>
      </w:r>
      <w:r>
        <w:br/>
        <w:t>§  a KLIK</w:t>
      </w:r>
      <w:r w:rsidR="00832283">
        <w:t xml:space="preserve"> által meg</w:t>
      </w:r>
      <w:r>
        <w:t xml:space="preserve">határozott indítható osztályok </w:t>
      </w:r>
      <w:r w:rsidR="00832283">
        <w:t xml:space="preserve">száma, és a körzetbe beiratkozó gyermekek száma. </w:t>
      </w:r>
      <w:r w:rsidR="00832283">
        <w:br/>
      </w:r>
      <w:r w:rsidR="00832283">
        <w:br/>
        <w:t xml:space="preserve">§  Elsődleges szempont: a körzetbe tartozó gyerekek felvétele. </w:t>
      </w:r>
      <w:r w:rsidR="00832283">
        <w:br/>
      </w:r>
      <w:r w:rsidR="00832283">
        <w:br/>
        <w:t xml:space="preserve">§  Már az iskolában tanuló testvérek jelenléte. </w:t>
      </w:r>
    </w:p>
    <w:p w:rsidR="00FE40A5" w:rsidRPr="0048039A" w:rsidRDefault="00FE40A5" w:rsidP="00832283">
      <w:r>
        <w:t>§ Ének osztályban a meghallgatás eredménye.</w:t>
      </w:r>
      <w:r w:rsidR="001C26F3">
        <w:t xml:space="preserve"> Az a kerületi gyerek, aki az ének meghallgatáson megfelelt, kör</w:t>
      </w:r>
      <w:bookmarkStart w:id="0" w:name="_GoBack"/>
      <w:bookmarkEnd w:id="0"/>
      <w:r w:rsidR="001C26F3">
        <w:t>zetesnek minősül.</w:t>
      </w:r>
      <w:r w:rsidR="00832283">
        <w:br/>
      </w:r>
      <w:r w:rsidR="00832283">
        <w:br/>
      </w:r>
      <w:r w:rsidR="00832283">
        <w:lastRenderedPageBreak/>
        <w:t>§  Kerületben dolgozó közalkalmazo</w:t>
      </w:r>
      <w:r>
        <w:t>tt és köztisztviselő gyermeke, kiemelten saját kolléga gyereke.</w:t>
      </w:r>
      <w:r>
        <w:br/>
      </w:r>
      <w:r>
        <w:br/>
      </w:r>
      <w:r w:rsidRPr="0048039A">
        <w:t>§   </w:t>
      </w:r>
      <w:r w:rsidR="00832283" w:rsidRPr="0048039A">
        <w:t>A beiratkozást követő</w:t>
      </w:r>
      <w:r w:rsidR="00876293" w:rsidRPr="0048039A">
        <w:t xml:space="preserve"> szombati vagy vasárnapi napon a XII. kerületi</w:t>
      </w:r>
      <w:r w:rsidRPr="0048039A">
        <w:t xml:space="preserve"> tankerületi igazgatói értekezleten, túljelentkezés esetén</w:t>
      </w:r>
      <w:r w:rsidR="00876293" w:rsidRPr="0048039A">
        <w:t xml:space="preserve"> az összes kerületi iskola vezetőjének közös értekezletén</w:t>
      </w:r>
      <w:r w:rsidRPr="0048039A">
        <w:t xml:space="preserve"> megbeszélésre kerül</w:t>
      </w:r>
      <w:r w:rsidR="00832283" w:rsidRPr="0048039A">
        <w:t xml:space="preserve"> </w:t>
      </w:r>
      <w:r w:rsidRPr="0048039A">
        <w:t>a létszám fölötti gyerekek másik, kerületi iskolába való elhelyezésének lehetősége.</w:t>
      </w:r>
    </w:p>
    <w:p w:rsidR="00876293" w:rsidRPr="0048039A" w:rsidRDefault="00FE40A5" w:rsidP="00832283">
      <w:r w:rsidRPr="0048039A">
        <w:t xml:space="preserve">§   </w:t>
      </w:r>
      <w:r w:rsidR="00876293" w:rsidRPr="0048039A">
        <w:t xml:space="preserve">Ezt az egyezetést követi a </w:t>
      </w:r>
      <w:r w:rsidRPr="0048039A">
        <w:t xml:space="preserve"> tankerület igazgatója által megjelölt időpontban a szülők értesítése a felvételről illetve elutasításról.</w:t>
      </w:r>
    </w:p>
    <w:p w:rsidR="00876293" w:rsidRPr="0048039A" w:rsidRDefault="00876293" w:rsidP="00832283">
      <w:r w:rsidRPr="0048039A">
        <w:t>§  A beiratkozás során elutasított, vagy fel nem vett tanulók szüleinek fellebbezése esetén minden érintett családdal külön személyes egyeztetés valósul meg a lehetséges megoldások számbavételével.</w:t>
      </w:r>
    </w:p>
    <w:p w:rsidR="00876293" w:rsidRPr="0048039A" w:rsidRDefault="00876293" w:rsidP="00832283">
      <w:r w:rsidRPr="0048039A">
        <w:t>§  Az egyezetésben a tankerület vezetője is,  tanuló elhelyezési hatásköre lévén, szükség esetén részt vesz.</w:t>
      </w:r>
    </w:p>
    <w:p w:rsidR="002354F7" w:rsidRPr="0048039A" w:rsidRDefault="00876293" w:rsidP="00832283">
      <w:r w:rsidRPr="0048039A">
        <w:t xml:space="preserve">§  A </w:t>
      </w:r>
      <w:r w:rsidR="0048039A">
        <w:t xml:space="preserve">törvényben szabályozott megemelt </w:t>
      </w:r>
      <w:r w:rsidRPr="0048039A">
        <w:t>maximális létszám</w:t>
      </w:r>
      <w:r w:rsidR="0048039A">
        <w:t xml:space="preserve"> korlátai</w:t>
      </w:r>
      <w:r w:rsidRPr="0048039A">
        <w:t xml:space="preserve"> miatt, visszalépés esetén először a kérelmüket fenntartó családokat értesíti az iskola a</w:t>
      </w:r>
      <w:r w:rsidR="0048039A">
        <w:t xml:space="preserve"> továbbiakban megvalósuló</w:t>
      </w:r>
      <w:r w:rsidRPr="0048039A">
        <w:t xml:space="preserve"> felvétel lehetőségéről.</w:t>
      </w:r>
      <w:r w:rsidR="00832283" w:rsidRPr="0048039A">
        <w:br/>
      </w:r>
    </w:p>
    <w:sectPr w:rsidR="002354F7" w:rsidRPr="0048039A" w:rsidSect="00295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2283"/>
    <w:rsid w:val="001C26F3"/>
    <w:rsid w:val="002354F7"/>
    <w:rsid w:val="00295961"/>
    <w:rsid w:val="0048039A"/>
    <w:rsid w:val="00832283"/>
    <w:rsid w:val="00876293"/>
    <w:rsid w:val="00C0750A"/>
    <w:rsid w:val="00E84680"/>
    <w:rsid w:val="00FE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9596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tanar</dc:creator>
  <cp:lastModifiedBy>Tas</cp:lastModifiedBy>
  <cp:revision>3</cp:revision>
  <dcterms:created xsi:type="dcterms:W3CDTF">2016-09-09T13:39:00Z</dcterms:created>
  <dcterms:modified xsi:type="dcterms:W3CDTF">2016-09-09T14:09:00Z</dcterms:modified>
</cp:coreProperties>
</file>