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A763" w14:textId="77777777" w:rsidR="0074669A" w:rsidRDefault="00C60C52">
      <w:pPr>
        <w:spacing w:after="0" w:line="259" w:lineRule="auto"/>
        <w:ind w:left="-314" w:right="-48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3E7FBB" wp14:editId="12B71CB3">
                <wp:extent cx="6950964" cy="10084308"/>
                <wp:effectExtent l="0" t="0" r="0" b="0"/>
                <wp:docPr id="6318" name="Group 6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964" cy="10084308"/>
                          <a:chOff x="0" y="0"/>
                          <a:chExt cx="6950964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9644" y="9812386"/>
                            <a:ext cx="147373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0BB6C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Copyright reserved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36117" y="981238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2DE9F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484860" y="9812386"/>
                            <a:ext cx="127706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30458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Please turn over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9644" y="26852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03A96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9644" y="4437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22C97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84732" y="4437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DCA1D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429757" y="232440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2B55F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22320" y="246765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F74CE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22320" y="2653547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79098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22320" y="2888264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CF99A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22320" y="3121360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3D857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22320" y="3354456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C99F3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22320" y="357865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EC31E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98548" y="3764542"/>
                            <a:ext cx="333228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6DD0A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NATIONAL CERTIFICATE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22320" y="39870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3F4FF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595628" y="4176973"/>
                            <a:ext cx="4679450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E1468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INDUSTRIAL INSTRUMENTS N5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22320" y="442447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E555B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22320" y="459973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557B7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2" name="Rectangle 5972"/>
                        <wps:cNvSpPr/>
                        <wps:spPr>
                          <a:xfrm>
                            <a:off x="2666921" y="4785622"/>
                            <a:ext cx="1968206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9FAA8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AUGUST 2018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1" name="Rectangle 5971"/>
                        <wps:cNvSpPr/>
                        <wps:spPr>
                          <a:xfrm>
                            <a:off x="2554224" y="4785622"/>
                            <a:ext cx="149887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85EC2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22320" y="500968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05483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22320" y="518494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A7B72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22320" y="53602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C75A3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22320" y="553546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E8006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22320" y="571072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D6CE7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43456" y="5885988"/>
                            <a:ext cx="42561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EB874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This marking guideline consists of 6 pages.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9644" y="6061248"/>
                            <a:ext cx="56348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9DD9D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99644" y="62365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AEB56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85239" y="586075"/>
                            <a:ext cx="5111067" cy="1849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Shape 37"/>
                        <wps:cNvSpPr/>
                        <wps:spPr>
                          <a:xfrm>
                            <a:off x="847725" y="3420067"/>
                            <a:ext cx="532066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108585">
                                <a:moveTo>
                                  <a:pt x="108585" y="0"/>
                                </a:moveTo>
                                <a:lnTo>
                                  <a:pt x="5212080" y="0"/>
                                </a:lnTo>
                                <a:lnTo>
                                  <a:pt x="5320665" y="10858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847725" y="2659972"/>
                            <a:ext cx="1085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868680">
                                <a:moveTo>
                                  <a:pt x="0" y="0"/>
                                </a:moveTo>
                                <a:lnTo>
                                  <a:pt x="108585" y="108585"/>
                                </a:lnTo>
                                <a:lnTo>
                                  <a:pt x="108585" y="760095"/>
                                </a:lnTo>
                                <a:lnTo>
                                  <a:pt x="0" y="868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059806" y="2659972"/>
                            <a:ext cx="1085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868680">
                                <a:moveTo>
                                  <a:pt x="108585" y="0"/>
                                </a:moveTo>
                                <a:lnTo>
                                  <a:pt x="108585" y="868680"/>
                                </a:lnTo>
                                <a:lnTo>
                                  <a:pt x="0" y="76009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847725" y="2659977"/>
                            <a:ext cx="532066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868680">
                                <a:moveTo>
                                  <a:pt x="0" y="0"/>
                                </a:moveTo>
                                <a:lnTo>
                                  <a:pt x="5320665" y="0"/>
                                </a:lnTo>
                                <a:lnTo>
                                  <a:pt x="5320665" y="868680"/>
                                </a:lnTo>
                                <a:lnTo>
                                  <a:pt x="0" y="8686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56310" y="2768549"/>
                            <a:ext cx="5103496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3496" h="651510">
                                <a:moveTo>
                                  <a:pt x="0" y="0"/>
                                </a:moveTo>
                                <a:lnTo>
                                  <a:pt x="5103496" y="0"/>
                                </a:lnTo>
                                <a:lnTo>
                                  <a:pt x="5103496" y="651510"/>
                                </a:lnTo>
                                <a:lnTo>
                                  <a:pt x="0" y="65151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847725" y="2659977"/>
                            <a:ext cx="108585" cy="108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72">
                                <a:moveTo>
                                  <a:pt x="0" y="0"/>
                                </a:moveTo>
                                <a:lnTo>
                                  <a:pt x="108585" y="108572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847725" y="3420072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0" y="108585"/>
                                </a:moveTo>
                                <a:lnTo>
                                  <a:pt x="108585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059805" y="2659977"/>
                            <a:ext cx="108585" cy="108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72">
                                <a:moveTo>
                                  <a:pt x="108585" y="0"/>
                                </a:moveTo>
                                <a:lnTo>
                                  <a:pt x="0" y="108572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059805" y="3420072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108585" y="108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506724" y="284465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819FE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772412" y="3032787"/>
                            <a:ext cx="4613764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2BE9D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MARKING GUIDELINE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241036" y="3032787"/>
                            <a:ext cx="122276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531B6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3" name="Shape 8033"/>
                        <wps:cNvSpPr/>
                        <wps:spPr>
                          <a:xfrm>
                            <a:off x="0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4" name="Shape 8034"/>
                        <wps:cNvSpPr/>
                        <wps:spPr>
                          <a:xfrm>
                            <a:off x="0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5" name="Shape 8035"/>
                        <wps:cNvSpPr/>
                        <wps:spPr>
                          <a:xfrm>
                            <a:off x="18288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6" name="Shape 8036"/>
                        <wps:cNvSpPr/>
                        <wps:spPr>
                          <a:xfrm>
                            <a:off x="18288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7" name="Shape 8037"/>
                        <wps:cNvSpPr/>
                        <wps:spPr>
                          <a:xfrm>
                            <a:off x="56388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8" name="Shape 8038"/>
                        <wps:cNvSpPr/>
                        <wps:spPr>
                          <a:xfrm>
                            <a:off x="65532" y="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9" name="Shape 8039"/>
                        <wps:cNvSpPr/>
                        <wps:spPr>
                          <a:xfrm>
                            <a:off x="65532" y="18288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0" name="Shape 8040"/>
                        <wps:cNvSpPr/>
                        <wps:spPr>
                          <a:xfrm>
                            <a:off x="65532" y="56388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1" name="Shape 8041"/>
                        <wps:cNvSpPr/>
                        <wps:spPr>
                          <a:xfrm>
                            <a:off x="6932676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2" name="Shape 8042"/>
                        <wps:cNvSpPr/>
                        <wps:spPr>
                          <a:xfrm>
                            <a:off x="6885432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3" name="Shape 8043"/>
                        <wps:cNvSpPr/>
                        <wps:spPr>
                          <a:xfrm>
                            <a:off x="6894576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4" name="Shape 8044"/>
                        <wps:cNvSpPr/>
                        <wps:spPr>
                          <a:xfrm>
                            <a:off x="6885432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5" name="Shape 8045"/>
                        <wps:cNvSpPr/>
                        <wps:spPr>
                          <a:xfrm>
                            <a:off x="6885432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6" name="Shape 8046"/>
                        <wps:cNvSpPr/>
                        <wps:spPr>
                          <a:xfrm>
                            <a:off x="0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7" name="Shape 8047"/>
                        <wps:cNvSpPr/>
                        <wps:spPr>
                          <a:xfrm>
                            <a:off x="18288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8" name="Shape 8048"/>
                        <wps:cNvSpPr/>
                        <wps:spPr>
                          <a:xfrm>
                            <a:off x="56388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9" name="Shape 8049"/>
                        <wps:cNvSpPr/>
                        <wps:spPr>
                          <a:xfrm>
                            <a:off x="6932676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0" name="Shape 8050"/>
                        <wps:cNvSpPr/>
                        <wps:spPr>
                          <a:xfrm>
                            <a:off x="6894576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1" name="Shape 8051"/>
                        <wps:cNvSpPr/>
                        <wps:spPr>
                          <a:xfrm>
                            <a:off x="6885432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2" name="Shape 8052"/>
                        <wps:cNvSpPr/>
                        <wps:spPr>
                          <a:xfrm>
                            <a:off x="0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3" name="Shape 8053"/>
                        <wps:cNvSpPr/>
                        <wps:spPr>
                          <a:xfrm>
                            <a:off x="0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4" name="Shape 8054"/>
                        <wps:cNvSpPr/>
                        <wps:spPr>
                          <a:xfrm>
                            <a:off x="18288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5" name="Shape 8055"/>
                        <wps:cNvSpPr/>
                        <wps:spPr>
                          <a:xfrm>
                            <a:off x="18288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6" name="Shape 8056"/>
                        <wps:cNvSpPr/>
                        <wps:spPr>
                          <a:xfrm>
                            <a:off x="56388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7" name="Shape 8057"/>
                        <wps:cNvSpPr/>
                        <wps:spPr>
                          <a:xfrm>
                            <a:off x="65532" y="1006602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8" name="Shape 8058"/>
                        <wps:cNvSpPr/>
                        <wps:spPr>
                          <a:xfrm>
                            <a:off x="65532" y="10027920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9" name="Shape 8059"/>
                        <wps:cNvSpPr/>
                        <wps:spPr>
                          <a:xfrm>
                            <a:off x="65532" y="10018776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0" name="Shape 8060"/>
                        <wps:cNvSpPr/>
                        <wps:spPr>
                          <a:xfrm>
                            <a:off x="6932676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1" name="Shape 8061"/>
                        <wps:cNvSpPr/>
                        <wps:spPr>
                          <a:xfrm>
                            <a:off x="6885432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2" name="Shape 8062"/>
                        <wps:cNvSpPr/>
                        <wps:spPr>
                          <a:xfrm>
                            <a:off x="6894576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3" name="Shape 8063"/>
                        <wps:cNvSpPr/>
                        <wps:spPr>
                          <a:xfrm>
                            <a:off x="6885432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4" name="Shape 8064"/>
                        <wps:cNvSpPr/>
                        <wps:spPr>
                          <a:xfrm>
                            <a:off x="6885432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18" style="width:547.32pt;height:794.04pt;mso-position-horizontal-relative:char;mso-position-vertical-relative:line" coordsize="69509,100843">
                <v:rect id="Rectangle 6" style="position:absolute;width:14737;height:1581;left:1996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Copyright reserved </w:t>
                        </w:r>
                      </w:p>
                    </w:txbxContent>
                  </v:textbox>
                </v:rect>
                <v:rect id="Rectangle 7" style="position:absolute;width:467;height:1581;left:28361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12770;height:1581;left:54848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Please turn over </w:t>
                        </w:r>
                      </w:p>
                    </w:txbxContent>
                  </v:textbox>
                </v:rect>
                <v:rect id="Rectangle 9" style="position:absolute;width:563;height:1905;left:1996;top:2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563;height:1905;left:1996;top:4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563;height:1905;left:12847;top:4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563;height:1905;left:64297;top:23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563;height:1905;left:33223;top:24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749;height:2533;left:33223;top:26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749;height:2533;left:33223;top:2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749;height:2533;left:33223;top:31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749;height:2533;left:33223;top:335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563;height:1905;left:33223;top:35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33322;height:2533;left:20985;top:37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NATIONAL CERTIFICATE </w:t>
                        </w:r>
                      </w:p>
                    </w:txbxContent>
                  </v:textbox>
                </v:rect>
                <v:rect id="Rectangle 20" style="position:absolute;width:563;height:1905;left:33223;top:39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46794;height:2857;left:15956;top:41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INDUSTRIAL INSTRUMENTS N5 </w:t>
                        </w:r>
                      </w:p>
                    </w:txbxContent>
                  </v:textbox>
                </v:rect>
                <v:rect id="Rectangle 22" style="position:absolute;width:563;height:1905;left:33223;top:44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563;height:1905;left:33223;top:45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72" style="position:absolute;width:19682;height:2533;left:26669;top:47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 AUGUST 2018 </w:t>
                        </w:r>
                      </w:p>
                    </w:txbxContent>
                  </v:textbox>
                </v:rect>
                <v:rect id="Rectangle 5971" style="position:absolute;width:1498;height:2533;left:25542;top:47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25" style="position:absolute;width:563;height:1905;left:33223;top:50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563;height:1905;left:33223;top:51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563;height:1905;left:33223;top:53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563;height:1905;left:33223;top:55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563;height:1905;left:33223;top:57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42561;height:1905;left:17434;top:58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This marking guideline consists of 6 pages. </w:t>
                        </w:r>
                      </w:p>
                    </w:txbxContent>
                  </v:textbox>
                </v:rect>
                <v:rect id="Rectangle 31" style="position:absolute;width:563;height:1905;left:1996;top:60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563;height:1905;left:1996;top:62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4" style="position:absolute;width:51110;height:18496;left:12852;top:5860;" filled="f">
                  <v:imagedata r:id="rId13"/>
                </v:shape>
                <v:shape id="Shape 37" style="position:absolute;width:53206;height:1085;left:8477;top:34200;" coordsize="5320665,108585" path="m108585,0l5212080,0l5320665,108585l0,108585l108585,0x">
                  <v:stroke weight="0pt" endcap="flat" joinstyle="miter" miterlimit="10" on="false" color="#000000" opacity="0"/>
                  <v:fill on="true" color="#cdcdcd"/>
                </v:shape>
                <v:shape id="Shape 38" style="position:absolute;width:1085;height:8686;left:8477;top:26599;" coordsize="108585,868680" path="m0,0l108585,108585l108585,760095l0,868680l0,0x">
                  <v:stroke weight="0pt" endcap="flat" joinstyle="miter" miterlimit="10" on="false" color="#000000" opacity="0"/>
                  <v:fill on="true" color="#ffffff"/>
                </v:shape>
                <v:shape id="Shape 39" style="position:absolute;width:1085;height:8686;left:60598;top:26599;" coordsize="108585,868680" path="m108585,0l108585,868680l0,760095l0,108585l108585,0x">
                  <v:stroke weight="0pt" endcap="flat" joinstyle="miter" miterlimit="10" on="false" color="#000000" opacity="0"/>
                  <v:fill on="true" color="#999999"/>
                </v:shape>
                <v:shape id="Shape 40" style="position:absolute;width:53206;height:8686;left:8477;top:26599;" coordsize="5320665,868680" path="m0,0l5320665,0l5320665,868680l0,868680x">
                  <v:stroke weight="0.75pt" endcap="flat" joinstyle="miter" miterlimit="8" on="true" color="#000000"/>
                  <v:fill on="false" color="#000000" opacity="0"/>
                </v:shape>
                <v:shape id="Shape 42" style="position:absolute;width:51034;height:6515;left:9563;top:27685;" coordsize="5103496,651510" path="m0,0l5103496,0l5103496,651510l0,651510x">
                  <v:stroke weight="0.75pt" endcap="flat" joinstyle="miter" miterlimit="8" on="true" color="#000000"/>
                  <v:fill on="false" color="#000000" opacity="0"/>
                </v:shape>
                <v:shape id="Shape 44" style="position:absolute;width:1085;height:1085;left:8477;top:26599;" coordsize="108585,108572" path="m0,0l108585,108572">
                  <v:stroke weight="0.75pt" endcap="flat" joinstyle="miter" miterlimit="8" on="true" color="#000000"/>
                  <v:fill on="false" color="#000000" opacity="0"/>
                </v:shape>
                <v:shape id="Shape 45" style="position:absolute;width:1085;height:1085;left:8477;top:34200;" coordsize="108585,108585" path="m0,108585l108585,0">
                  <v:stroke weight="0.75pt" endcap="flat" joinstyle="miter" miterlimit="8" on="true" color="#000000"/>
                  <v:fill on="false" color="#000000" opacity="0"/>
                </v:shape>
                <v:shape id="Shape 46" style="position:absolute;width:1085;height:1085;left:60598;top:26599;" coordsize="108585,108572" path="m108585,0l0,108572">
                  <v:stroke weight="0.75pt" endcap="flat" joinstyle="miter" miterlimit="8" on="true" color="#000000"/>
                  <v:fill on="false" color="#000000" opacity="0"/>
                </v:shape>
                <v:shape id="Shape 47" style="position:absolute;width:1085;height:1085;left:60598;top:34200;" coordsize="108585,108585" path="m108585,108585l0,0">
                  <v:stroke weight="0.75pt" endcap="flat" joinstyle="miter" miterlimit="8" on="true" color="#000000"/>
                  <v:fill on="false" color="#000000" opacity="0"/>
                </v:shape>
                <v:rect id="Rectangle 48" style="position:absolute;width:467;height:1581;left:35067;top:28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46137;height:4134;left:17724;top:30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MARKING GUIDELINE</w:t>
                        </w:r>
                      </w:p>
                    </w:txbxContent>
                  </v:textbox>
                </v:rect>
                <v:rect id="Rectangle 50" style="position:absolute;width:1222;height:4134;left:52410;top:30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65" style="position:absolute;width:182;height:655;left:0;top:0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8066" style="position:absolute;width:655;height:182;left:0;top: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8067" style="position:absolute;width:381;height:472;left:182;top:182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8068" style="position:absolute;width:472;height:381;left:182;top:182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8069" style="position:absolute;width:91;height:91;left:563;top:563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8070" style="position:absolute;width:68199;height:182;left:655;top:0;" coordsize="6819900,18288" path="m0,0l6819900,0l6819900,18288l0,18288l0,0">
                  <v:stroke weight="0pt" endcap="flat" joinstyle="miter" miterlimit="8" on="false" color="#000000" opacity="0"/>
                  <v:fill on="true" color="#000000"/>
                </v:shape>
                <v:shape id="Shape 8071" style="position:absolute;width:68199;height:381;left:655;top:182;" coordsize="6819900,38100" path="m0,0l6819900,0l6819900,38100l0,38100l0,0">
                  <v:stroke weight="0pt" endcap="flat" joinstyle="miter" miterlimit="8" on="false" color="#000000" opacity="0"/>
                  <v:fill on="true" color="#ffffff"/>
                </v:shape>
                <v:shape id="Shape 8072" style="position:absolute;width:68199;height:91;left:655;top:563;" coordsize="6819900,9144" path="m0,0l6819900,0l6819900,9144l0,9144l0,0">
                  <v:stroke weight="0pt" endcap="flat" joinstyle="miter" miterlimit="8" on="false" color="#000000" opacity="0"/>
                  <v:fill on="true" color="#000000"/>
                </v:shape>
                <v:shape id="Shape 8073" style="position:absolute;width:182;height:655;left:69326;top:0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8074" style="position:absolute;width:655;height:182;left:68854;top: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8075" style="position:absolute;width:381;height:472;left:68945;top:182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8076" style="position:absolute;width:472;height:381;left:68854;top:182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8077" style="position:absolute;width:91;height:91;left:68854;top:563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8078" style="position:absolute;width:182;height:99532;left:0;top:655;" coordsize="18288,9953244" path="m0,0l18288,0l18288,9953244l0,9953244l0,0">
                  <v:stroke weight="0pt" endcap="flat" joinstyle="miter" miterlimit="8" on="false" color="#000000" opacity="0"/>
                  <v:fill on="true" color="#000000"/>
                </v:shape>
                <v:shape id="Shape 8079" style="position:absolute;width:381;height:99532;left:182;top:655;" coordsize="38100,9953244" path="m0,0l38100,0l38100,9953244l0,9953244l0,0">
                  <v:stroke weight="0pt" endcap="flat" joinstyle="miter" miterlimit="8" on="false" color="#000000" opacity="0"/>
                  <v:fill on="true" color="#ffffff"/>
                </v:shape>
                <v:shape id="Shape 8080" style="position:absolute;width:91;height:99532;left:563;top:655;" coordsize="9144,9953244" path="m0,0l9144,0l9144,9953244l0,9953244l0,0">
                  <v:stroke weight="0pt" endcap="flat" joinstyle="miter" miterlimit="8" on="false" color="#000000" opacity="0"/>
                  <v:fill on="true" color="#000000"/>
                </v:shape>
                <v:shape id="Shape 8081" style="position:absolute;width:182;height:99532;left:69326;top:655;" coordsize="18288,9953244" path="m0,0l18288,0l18288,9953244l0,9953244l0,0">
                  <v:stroke weight="0pt" endcap="flat" joinstyle="miter" miterlimit="8" on="false" color="#000000" opacity="0"/>
                  <v:fill on="true" color="#000000"/>
                </v:shape>
                <v:shape id="Shape 8082" style="position:absolute;width:381;height:99532;left:68945;top:655;" coordsize="38100,9953244" path="m0,0l38100,0l38100,9953244l0,9953244l0,0">
                  <v:stroke weight="0pt" endcap="flat" joinstyle="miter" miterlimit="8" on="false" color="#000000" opacity="0"/>
                  <v:fill on="true" color="#ffffff"/>
                </v:shape>
                <v:shape id="Shape 8083" style="position:absolute;width:91;height:99532;left:68854;top:655;" coordsize="9144,9953244" path="m0,0l9144,0l9144,9953244l0,9953244l0,0">
                  <v:stroke weight="0pt" endcap="flat" joinstyle="miter" miterlimit="8" on="false" color="#000000" opacity="0"/>
                  <v:fill on="true" color="#000000"/>
                </v:shape>
                <v:shape id="Shape 8084" style="position:absolute;width:182;height:655;left:0;top:100187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8085" style="position:absolute;width:655;height:182;left:0;top:10066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8086" style="position:absolute;width:381;height:472;left:182;top:100187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8087" style="position:absolute;width:472;height:381;left:182;top:100279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8088" style="position:absolute;width:91;height:91;left:563;top:100187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8089" style="position:absolute;width:68199;height:182;left:655;top:100660;" coordsize="6819900,18288" path="m0,0l6819900,0l6819900,18288l0,18288l0,0">
                  <v:stroke weight="0pt" endcap="flat" joinstyle="miter" miterlimit="8" on="false" color="#000000" opacity="0"/>
                  <v:fill on="true" color="#000000"/>
                </v:shape>
                <v:shape id="Shape 8090" style="position:absolute;width:68199;height:381;left:655;top:100279;" coordsize="6819900,38100" path="m0,0l6819900,0l6819900,38100l0,38100l0,0">
                  <v:stroke weight="0pt" endcap="flat" joinstyle="miter" miterlimit="8" on="false" color="#000000" opacity="0"/>
                  <v:fill on="true" color="#ffffff"/>
                </v:shape>
                <v:shape id="Shape 8091" style="position:absolute;width:68199;height:91;left:655;top:100187;" coordsize="6819900,9144" path="m0,0l6819900,0l6819900,9144l0,9144l0,0">
                  <v:stroke weight="0pt" endcap="flat" joinstyle="miter" miterlimit="8" on="false" color="#000000" opacity="0"/>
                  <v:fill on="true" color="#000000"/>
                </v:shape>
                <v:shape id="Shape 8092" style="position:absolute;width:182;height:655;left:69326;top:100187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8093" style="position:absolute;width:655;height:182;left:68854;top:10066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8094" style="position:absolute;width:381;height:472;left:68945;top:100187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8095" style="position:absolute;width:472;height:381;left:68854;top:100279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8096" style="position:absolute;width:91;height:91;left:68854;top:100187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</v:group>
            </w:pict>
          </mc:Fallback>
        </mc:AlternateContent>
      </w:r>
    </w:p>
    <w:p w14:paraId="4D284CDE" w14:textId="77777777" w:rsidR="0074669A" w:rsidRDefault="00C60C52">
      <w:pPr>
        <w:spacing w:after="252" w:line="259" w:lineRule="auto"/>
        <w:ind w:right="220"/>
        <w:jc w:val="center"/>
      </w:pPr>
      <w:r>
        <w:rPr>
          <w:sz w:val="20"/>
        </w:rPr>
        <w:lastRenderedPageBreak/>
        <w:t xml:space="preserve">-2- </w:t>
      </w:r>
    </w:p>
    <w:p w14:paraId="1E19BA91" w14:textId="77777777" w:rsidR="0074669A" w:rsidRDefault="00C60C52">
      <w:pPr>
        <w:spacing w:after="0" w:line="259" w:lineRule="auto"/>
        <w:ind w:left="0" w:firstLine="0"/>
        <w:jc w:val="left"/>
      </w:pPr>
      <w:r>
        <w:t xml:space="preserve"> </w:t>
      </w:r>
    </w:p>
    <w:p w14:paraId="5C16FEF4" w14:textId="77777777" w:rsidR="0074669A" w:rsidRDefault="00C60C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93FABE8" w14:textId="77777777" w:rsidR="0074669A" w:rsidRDefault="00C60C52">
      <w:pPr>
        <w:spacing w:after="0" w:line="259" w:lineRule="auto"/>
        <w:ind w:left="-5"/>
        <w:jc w:val="left"/>
      </w:pPr>
      <w:r>
        <w:rPr>
          <w:b/>
        </w:rPr>
        <w:t xml:space="preserve">SECTION A: FLOW MEASUREMENT </w:t>
      </w:r>
    </w:p>
    <w:p w14:paraId="1AB2D83F" w14:textId="77777777" w:rsidR="0074669A" w:rsidRDefault="00C60C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A1EB131" w14:textId="77777777" w:rsidR="0074669A" w:rsidRDefault="00C60C52">
      <w:pPr>
        <w:pStyle w:val="Heading1"/>
        <w:tabs>
          <w:tab w:val="center" w:pos="9463"/>
        </w:tabs>
        <w:ind w:left="-15" w:firstLine="0"/>
      </w:pPr>
      <w:r>
        <w:t>QUESTION 1</w:t>
      </w:r>
      <w:r>
        <w:rPr>
          <w:b w:val="0"/>
        </w:rPr>
        <w:t xml:space="preserve"> </w:t>
      </w:r>
      <w:r>
        <w:rPr>
          <w:b w:val="0"/>
        </w:rPr>
        <w:tab/>
      </w:r>
      <w:r>
        <w:t xml:space="preserve">  </w:t>
      </w:r>
    </w:p>
    <w:p w14:paraId="66808981" w14:textId="77777777" w:rsidR="0074669A" w:rsidRDefault="00C60C52">
      <w:pPr>
        <w:spacing w:after="0" w:line="259" w:lineRule="auto"/>
        <w:ind w:left="0" w:firstLine="0"/>
        <w:jc w:val="left"/>
      </w:pPr>
      <w:r>
        <w:t xml:space="preserve"> </w:t>
      </w:r>
    </w:p>
    <w:p w14:paraId="6C27F87F" w14:textId="77777777" w:rsidR="0074669A" w:rsidRDefault="00C60C52">
      <w:pPr>
        <w:spacing w:after="3" w:line="259" w:lineRule="auto"/>
        <w:ind w:left="0" w:firstLine="0"/>
        <w:jc w:val="left"/>
      </w:pPr>
      <w:r>
        <w:t xml:space="preserve"> </w:t>
      </w:r>
    </w:p>
    <w:p w14:paraId="547509C9" w14:textId="77777777" w:rsidR="0074669A" w:rsidRDefault="00C60C52">
      <w:pPr>
        <w:tabs>
          <w:tab w:val="center" w:pos="1225"/>
          <w:tab w:val="center" w:pos="4644"/>
          <w:tab w:val="center" w:pos="9463"/>
        </w:tabs>
        <w:ind w:left="0" w:firstLine="0"/>
        <w:jc w:val="left"/>
      </w:pPr>
      <w:r>
        <w:t xml:space="preserve">1.1 </w:t>
      </w:r>
      <w:r>
        <w:tab/>
        <w:t xml:space="preserve">1.1.1 </w:t>
      </w:r>
      <w:r>
        <w:tab/>
      </w:r>
      <w:r>
        <w:rPr>
          <w:sz w:val="22"/>
        </w:rPr>
        <w:t xml:space="preserve">                   H = </w:t>
      </w:r>
      <w:r>
        <w:t>V</w:t>
      </w:r>
      <w:r>
        <w:rPr>
          <w:vertAlign w:val="superscript"/>
        </w:rPr>
        <w:t>2</w:t>
      </w:r>
      <w:r>
        <w:rPr>
          <w:vertAlign w:val="subscript"/>
        </w:rPr>
        <w:t xml:space="preserve">2 </w:t>
      </w:r>
      <w:r>
        <w:t>/2</w:t>
      </w:r>
      <w:proofErr w:type="gramStart"/>
      <w:r>
        <w:t>g  -</w:t>
      </w:r>
      <w:proofErr w:type="gramEnd"/>
      <w:r>
        <w:t xml:space="preserve"> V</w:t>
      </w:r>
      <w:r>
        <w:rPr>
          <w:vertAlign w:val="superscript"/>
        </w:rPr>
        <w:t>2</w:t>
      </w:r>
      <w:r>
        <w:rPr>
          <w:vertAlign w:val="subscript"/>
        </w:rPr>
        <w:t xml:space="preserve">1 </w:t>
      </w:r>
      <w:r>
        <w:t>/2g</w:t>
      </w:r>
      <w:r>
        <w:rPr>
          <w:sz w:val="22"/>
        </w:rPr>
        <w:t xml:space="preserve">  </w:t>
      </w:r>
      <w:r>
        <w:t>where</w:t>
      </w:r>
      <w:r>
        <w:rPr>
          <w:sz w:val="22"/>
        </w:rPr>
        <w:t xml:space="preserve"> </w:t>
      </w:r>
      <w:r>
        <w:t>V</w:t>
      </w:r>
      <w:r>
        <w:rPr>
          <w:vertAlign w:val="subscript"/>
        </w:rPr>
        <w:t>2</w:t>
      </w:r>
      <w:r>
        <w:t xml:space="preserve">  =  0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 </w:t>
      </w:r>
    </w:p>
    <w:p w14:paraId="2905425B" w14:textId="77777777" w:rsidR="0074669A" w:rsidRDefault="00C60C52">
      <w:pPr>
        <w:spacing w:after="0" w:line="259" w:lineRule="auto"/>
        <w:ind w:left="1259" w:firstLine="0"/>
        <w:jc w:val="center"/>
      </w:pPr>
      <w:r>
        <w:t xml:space="preserve"> </w:t>
      </w:r>
    </w:p>
    <w:p w14:paraId="49CF6AD5" w14:textId="77777777" w:rsidR="0074669A" w:rsidRDefault="00C60C52">
      <w:pPr>
        <w:ind w:left="2103"/>
      </w:pPr>
      <w:proofErr w:type="gramStart"/>
      <w:r>
        <w:t>Therefore  H</w:t>
      </w:r>
      <w:proofErr w:type="gramEnd"/>
      <w:r>
        <w:t xml:space="preserve"> =  -V</w:t>
      </w:r>
      <w:r>
        <w:rPr>
          <w:vertAlign w:val="superscript"/>
        </w:rPr>
        <w:t>2</w:t>
      </w:r>
      <w:r>
        <w:rPr>
          <w:vertAlign w:val="subscript"/>
        </w:rPr>
        <w:t xml:space="preserve">1 </w:t>
      </w:r>
      <w:r>
        <w:t>/2g</w:t>
      </w:r>
      <w:r>
        <w:rPr>
          <w:rFonts w:ascii="Wingdings" w:eastAsia="Wingdings" w:hAnsi="Wingdings" w:cs="Wingdings"/>
        </w:rPr>
        <w:t></w:t>
      </w:r>
      <w:r>
        <w:rPr>
          <w:sz w:val="28"/>
        </w:rPr>
        <w:t xml:space="preserve"> </w:t>
      </w:r>
    </w:p>
    <w:p w14:paraId="35425C0D" w14:textId="77777777" w:rsidR="0074669A" w:rsidRDefault="00C60C52">
      <w:pPr>
        <w:spacing w:after="0" w:line="259" w:lineRule="auto"/>
        <w:ind w:left="2093" w:firstLine="0"/>
        <w:jc w:val="left"/>
      </w:pPr>
      <w:r>
        <w:t xml:space="preserve"> </w:t>
      </w:r>
    </w:p>
    <w:p w14:paraId="4DD21D10" w14:textId="77777777" w:rsidR="0074669A" w:rsidRDefault="00C60C52">
      <w:pPr>
        <w:ind w:left="2103"/>
      </w:pPr>
      <w:r>
        <w:t xml:space="preserve">i.e. the </w:t>
      </w:r>
      <w:proofErr w:type="gramStart"/>
      <w:r>
        <w:t>pressure  increases</w:t>
      </w:r>
      <w:proofErr w:type="gramEnd"/>
      <w:r>
        <w:t xml:space="preserve"> by</w:t>
      </w:r>
      <w:r>
        <w:rPr>
          <w:sz w:val="22"/>
        </w:rPr>
        <w:t xml:space="preserve"> </w:t>
      </w:r>
      <w:r>
        <w:t>V</w:t>
      </w:r>
      <w:r>
        <w:rPr>
          <w:vertAlign w:val="superscript"/>
        </w:rPr>
        <w:t>2</w:t>
      </w:r>
      <w:r>
        <w:rPr>
          <w:vertAlign w:val="subscript"/>
        </w:rPr>
        <w:t xml:space="preserve">1 </w:t>
      </w:r>
      <w:r>
        <w:t>/2g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10B1CD73" w14:textId="77777777" w:rsidR="0074669A" w:rsidRDefault="00C60C52">
      <w:pPr>
        <w:spacing w:after="0" w:line="259" w:lineRule="auto"/>
        <w:ind w:left="2093" w:firstLine="0"/>
        <w:jc w:val="left"/>
      </w:pPr>
      <w:r>
        <w:t xml:space="preserve"> </w:t>
      </w:r>
    </w:p>
    <w:p w14:paraId="10237811" w14:textId="77777777" w:rsidR="0074669A" w:rsidRDefault="00C60C52">
      <w:pPr>
        <w:ind w:left="2103" w:right="496"/>
      </w:pPr>
      <w:r>
        <w:t>The negative sign indicates that it is an increase in pressure and not a decrease.</w:t>
      </w:r>
      <w:r>
        <w:rPr>
          <w:rFonts w:ascii="Wingdings" w:eastAsia="Wingdings" w:hAnsi="Wingdings" w:cs="Wingdings"/>
        </w:rPr>
        <w:t></w:t>
      </w:r>
      <w:r>
        <w:rPr>
          <w:sz w:val="28"/>
        </w:rPr>
        <w:t xml:space="preserve"> </w:t>
      </w:r>
    </w:p>
    <w:p w14:paraId="3BC1DBFF" w14:textId="77777777" w:rsidR="0074669A" w:rsidRDefault="00C60C52">
      <w:pPr>
        <w:spacing w:after="0" w:line="259" w:lineRule="auto"/>
        <w:ind w:left="2093" w:firstLine="0"/>
        <w:jc w:val="left"/>
      </w:pPr>
      <w:r>
        <w:t xml:space="preserve"> </w:t>
      </w:r>
    </w:p>
    <w:p w14:paraId="1721ABD7" w14:textId="77777777" w:rsidR="0074669A" w:rsidRDefault="00C60C52">
      <w:pPr>
        <w:ind w:left="2103"/>
      </w:pPr>
      <w:r>
        <w:t xml:space="preserve">Increase in head                </w:t>
      </w:r>
      <w:r>
        <w:rPr>
          <w:sz w:val="22"/>
        </w:rPr>
        <w:t xml:space="preserve">H </w:t>
      </w:r>
      <w:proofErr w:type="gramStart"/>
      <w:r>
        <w:rPr>
          <w:sz w:val="22"/>
        </w:rPr>
        <w:t xml:space="preserve">=  </w:t>
      </w:r>
      <w:r>
        <w:t>V</w:t>
      </w:r>
      <w:proofErr w:type="gramEnd"/>
      <w:r>
        <w:rPr>
          <w:vertAlign w:val="superscript"/>
        </w:rPr>
        <w:t>2</w:t>
      </w:r>
      <w:r>
        <w:rPr>
          <w:vertAlign w:val="subscript"/>
        </w:rPr>
        <w:t xml:space="preserve">1 </w:t>
      </w:r>
      <w:r>
        <w:t>/2g  or  V</w:t>
      </w:r>
      <w:r>
        <w:rPr>
          <w:vertAlign w:val="superscript"/>
        </w:rPr>
        <w:t>2</w:t>
      </w:r>
      <w:r>
        <w:rPr>
          <w:vertAlign w:val="subscript"/>
        </w:rPr>
        <w:t>1</w:t>
      </w:r>
      <w:r>
        <w:t xml:space="preserve"> = 2gh</w:t>
      </w:r>
      <w:r>
        <w:rPr>
          <w:rFonts w:ascii="Wingdings" w:eastAsia="Wingdings" w:hAnsi="Wingdings" w:cs="Wingdings"/>
        </w:rPr>
        <w:t></w:t>
      </w:r>
      <w:r>
        <w:rPr>
          <w:sz w:val="28"/>
        </w:rPr>
        <w:t xml:space="preserve"> </w:t>
      </w:r>
    </w:p>
    <w:p w14:paraId="01CA27A8" w14:textId="77777777" w:rsidR="0074669A" w:rsidRDefault="00C60C52">
      <w:pPr>
        <w:spacing w:after="0" w:line="259" w:lineRule="auto"/>
        <w:ind w:left="2093" w:firstLine="0"/>
        <w:jc w:val="left"/>
      </w:pPr>
      <w:r>
        <w:t xml:space="preserve"> </w:t>
      </w:r>
    </w:p>
    <w:p w14:paraId="4360159F" w14:textId="77777777" w:rsidR="0074669A" w:rsidRDefault="00C60C52">
      <w:pPr>
        <w:spacing w:after="31" w:line="259" w:lineRule="auto"/>
        <w:ind w:left="559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D4CADC" wp14:editId="1F770682">
                <wp:extent cx="265176" cy="10668"/>
                <wp:effectExtent l="0" t="0" r="0" b="0"/>
                <wp:docPr id="7213" name="Group 7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176" cy="10668"/>
                          <a:chOff x="0" y="0"/>
                          <a:chExt cx="265176" cy="10668"/>
                        </a:xfrm>
                      </wpg:grpSpPr>
                      <wps:wsp>
                        <wps:cNvPr id="8097" name="Shape 8097"/>
                        <wps:cNvSpPr/>
                        <wps:spPr>
                          <a:xfrm>
                            <a:off x="0" y="0"/>
                            <a:ext cx="26517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10668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13" style="width:20.88pt;height:0.840027pt;mso-position-horizontal-relative:char;mso-position-vertical-relative:line" coordsize="2651,106">
                <v:shape id="Shape 8098" style="position:absolute;width:2651;height:106;left:0;top:0;" coordsize="265176,10668" path="m0,0l265176,0l26517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82A5A71" w14:textId="77777777" w:rsidR="0074669A" w:rsidRDefault="00C60C52">
      <w:pPr>
        <w:ind w:left="2103"/>
      </w:pPr>
      <w:r>
        <w:t xml:space="preserve">                                           V</w:t>
      </w:r>
      <w:r>
        <w:rPr>
          <w:vertAlign w:val="subscript"/>
        </w:rPr>
        <w:t>1</w:t>
      </w:r>
      <w:r>
        <w:t xml:space="preserve"> =</w:t>
      </w:r>
      <w:r>
        <w:rPr>
          <w:rFonts w:ascii="Cambria Math" w:eastAsia="Cambria Math" w:hAnsi="Cambria Math" w:cs="Cambria Math"/>
        </w:rPr>
        <w:t>2</w:t>
      </w:r>
      <w:r>
        <w:rPr>
          <w:rFonts w:ascii="Cambria Math" w:eastAsia="Cambria Math" w:hAnsi="Cambria Math" w:cs="Cambria Math"/>
        </w:rPr>
        <w:t>𝑔𝑔</w:t>
      </w:r>
      <w:r>
        <w:rPr>
          <w:rFonts w:ascii="Cambria Math" w:eastAsia="Cambria Math" w:hAnsi="Cambria Math" w:cs="Cambria Math"/>
        </w:rPr>
        <w:t>ℎ</w:t>
      </w:r>
      <w:r>
        <w:t xml:space="preserve"> 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6BDC7E2F" w14:textId="77777777" w:rsidR="0074669A" w:rsidRDefault="00C60C52">
      <w:pPr>
        <w:spacing w:after="0" w:line="259" w:lineRule="auto"/>
        <w:ind w:left="2093" w:firstLine="0"/>
        <w:jc w:val="left"/>
      </w:pPr>
      <w:r>
        <w:t xml:space="preserve"> </w:t>
      </w:r>
    </w:p>
    <w:p w14:paraId="04E1C8D0" w14:textId="77777777" w:rsidR="0074669A" w:rsidRDefault="00C60C52">
      <w:pPr>
        <w:spacing w:after="0" w:line="259" w:lineRule="auto"/>
        <w:ind w:left="0" w:right="-47" w:firstLine="0"/>
        <w:jc w:val="left"/>
      </w:pPr>
      <w:r>
        <w:lastRenderedPageBreak/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415FA0" wp14:editId="4AFE5205">
                <wp:extent cx="6472123" cy="4988344"/>
                <wp:effectExtent l="0" t="0" r="0" b="0"/>
                <wp:docPr id="7214" name="Group 7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2123" cy="4988344"/>
                          <a:chOff x="0" y="0"/>
                          <a:chExt cx="6472123" cy="4988344"/>
                        </a:xfrm>
                      </wpg:grpSpPr>
                      <wps:wsp>
                        <wps:cNvPr id="180" name="Rectangle 180"/>
                        <wps:cNvSpPr/>
                        <wps:spPr>
                          <a:xfrm>
                            <a:off x="1328928" y="30781"/>
                            <a:ext cx="255941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49898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Introduce pitot coefficient   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253740" y="73491"/>
                            <a:ext cx="75507" cy="127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80528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310128" y="3078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D003C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352800" y="30781"/>
                            <a:ext cx="11837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53259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439668" y="2319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17F17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473196" y="23190"/>
                            <a:ext cx="12100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486FB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𝐶𝐶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570732" y="27763"/>
                            <a:ext cx="15060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7A444" w14:textId="77777777" w:rsidR="0074669A" w:rsidRDefault="0074669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683508" y="23190"/>
                            <a:ext cx="1122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2E5E4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767328" y="23190"/>
                            <a:ext cx="12404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3A855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𝑔𝑔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860292" y="23190"/>
                            <a:ext cx="11249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52C00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948684" y="2319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3050D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9" name="Shape 8099"/>
                        <wps:cNvSpPr/>
                        <wps:spPr>
                          <a:xfrm>
                            <a:off x="3683508" y="0"/>
                            <a:ext cx="29870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704" h="10668">
                                <a:moveTo>
                                  <a:pt x="0" y="0"/>
                                </a:moveTo>
                                <a:lnTo>
                                  <a:pt x="298704" y="0"/>
                                </a:lnTo>
                                <a:lnTo>
                                  <a:pt x="29870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982212" y="3078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CB345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024884" y="24232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C6459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145280" y="3078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A94CA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158484" y="46021"/>
                            <a:ext cx="11310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74CB6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6243828" y="46021"/>
                            <a:ext cx="24789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7C036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(7)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429756" y="4602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8A200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0" y="39654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8A2FF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08076" y="396541"/>
                            <a:ext cx="45119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39E95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1.1.2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946404" y="39654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DDBED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5276088" y="484509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265E6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6009132" y="39654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0F6D8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6158484" y="4813093"/>
                            <a:ext cx="11310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9201A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6243828" y="4813093"/>
                            <a:ext cx="67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A8AF1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6294120" y="4813093"/>
                            <a:ext cx="1126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BF18A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6379464" y="4813093"/>
                            <a:ext cx="67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325ED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6429756" y="481309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B2EF4" w14:textId="77777777" w:rsidR="0074669A" w:rsidRDefault="00C60C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48" name="Picture 764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62684" y="362204"/>
                            <a:ext cx="3861816" cy="2904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924112" y="3279008"/>
                            <a:ext cx="3344419" cy="16656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14" style="width:509.616pt;height:392.783pt;mso-position-horizontal-relative:char;mso-position-vertical-relative:line" coordsize="64721,49883">
                <v:rect id="Rectangle 180" style="position:absolute;width:25594;height:1905;left:13289;top: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Introduce pitot coefficient   V</w:t>
                        </w:r>
                      </w:p>
                    </w:txbxContent>
                  </v:textbox>
                </v:rect>
                <v:rect id="Rectangle 181" style="position:absolute;width:755;height:1276;left:32537;top: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82" style="position:absolute;width:563;height:1905;left:33101;top: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3" style="position:absolute;width:1183;height:1905;left:33528;top: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=</w:t>
                        </w:r>
                      </w:p>
                    </w:txbxContent>
                  </v:textbox>
                </v:rect>
                <v:rect id="Rectangle 184" style="position:absolute;width:445;height:2026;left:34396;top: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style="position:absolute;width:1210;height:2026;left:34731;top: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𝐶𝐶</w:t>
                        </w:r>
                      </w:p>
                    </w:txbxContent>
                  </v:textbox>
                </v:rect>
                <v:rect id="Rectangle 186" style="position:absolute;width:1506;height:2026;left:35707;top: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/>
                        </w:r>
                      </w:p>
                    </w:txbxContent>
                  </v:textbox>
                </v:rect>
                <v:rect id="Rectangle 187" style="position:absolute;width:1122;height:2026;left:36835;top: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88" style="position:absolute;width:1240;height:2026;left:37673;top: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𝑔𝑔</w:t>
                        </w:r>
                      </w:p>
                    </w:txbxContent>
                  </v:textbox>
                </v:rect>
                <v:rect id="Rectangle 189" style="position:absolute;width:1124;height:2026;left:38602;top: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ℎ</w:t>
                        </w:r>
                      </w:p>
                    </w:txbxContent>
                  </v:textbox>
                </v:rect>
                <v:rect id="Rectangle 190" style="position:absolute;width:445;height:2026;left:39486;top: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00" style="position:absolute;width:2987;height:106;left:36835;top:0;" coordsize="298704,10668" path="m0,0l298704,0l298704,10668l0,10668l0,0">
                  <v:stroke weight="0pt" endcap="flat" joinstyle="miter" miterlimit="10" on="false" color="#000000" opacity="0"/>
                  <v:fill on="true" color="#000000"/>
                </v:shape>
                <v:rect id="Rectangle 192" style="position:absolute;width:563;height:1905;left:39822;top: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3" style="position:absolute;width:1593;height:1990;left:40248;top: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Wingdings" w:hAnsi="Wingdings" w:eastAsia="Wingdings" w:ascii="Wingdings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94" style="position:absolute;width:563;height:1905;left:41452;top: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6" style="position:absolute;width:1131;height:1905;left:61584;top: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197" style="position:absolute;width:2478;height:1905;left:62438;top: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(7)</w:t>
                        </w:r>
                      </w:p>
                    </w:txbxContent>
                  </v:textbox>
                </v:rect>
                <v:rect id="Rectangle 198" style="position:absolute;width:563;height:1905;left:64297;top: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0" style="position:absolute;width:563;height:1905;left:0;top:3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1" style="position:absolute;width:4511;height:1905;left:6080;top:3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1.1.2</w:t>
                        </w:r>
                      </w:p>
                    </w:txbxContent>
                  </v:textbox>
                </v:rect>
                <v:rect id="Rectangle 202" style="position:absolute;width:563;height:1905;left:9464;top:3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3" style="position:absolute;width:563;height:1905;left:52760;top:48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4" style="position:absolute;width:563;height:1905;left:60091;top:3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5" style="position:absolute;width:1131;height:1905;left:61584;top:48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206" style="position:absolute;width:674;height:1905;left:62438;top:48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207" style="position:absolute;width:1126;height:1905;left:62941;top:48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6</w:t>
                        </w:r>
                      </w:p>
                    </w:txbxContent>
                  </v:textbox>
                </v:rect>
                <v:rect id="Rectangle 208" style="position:absolute;width:674;height:1905;left:63794;top:48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209" style="position:absolute;width:563;height:1905;left:64297;top:48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7648" style="position:absolute;width:38618;height:29047;left:16626;top:3622;" filled="f">
                  <v:imagedata r:id="rId16"/>
                </v:shape>
                <v:shape id="Picture 217" style="position:absolute;width:33444;height:16656;left:19241;top:32790;" filled="f">
                  <v:imagedata r:id="rId17"/>
                </v:shape>
              </v:group>
            </w:pict>
          </mc:Fallback>
        </mc:AlternateContent>
      </w:r>
    </w:p>
    <w:p w14:paraId="64E1913A" w14:textId="77777777" w:rsidR="0074669A" w:rsidRDefault="00C60C52">
      <w:pPr>
        <w:spacing w:after="0" w:line="259" w:lineRule="auto"/>
        <w:ind w:left="0" w:firstLine="0"/>
        <w:jc w:val="left"/>
      </w:pPr>
      <w:r>
        <w:t xml:space="preserve"> </w:t>
      </w:r>
    </w:p>
    <w:p w14:paraId="3C8D4AB8" w14:textId="77777777" w:rsidR="0074669A" w:rsidRDefault="00C60C52">
      <w:pPr>
        <w:spacing w:after="0" w:line="259" w:lineRule="auto"/>
        <w:ind w:left="0" w:firstLine="0"/>
        <w:jc w:val="left"/>
      </w:pPr>
      <w:r>
        <w:t xml:space="preserve"> </w:t>
      </w:r>
    </w:p>
    <w:p w14:paraId="137836DC" w14:textId="77777777" w:rsidR="0074669A" w:rsidRDefault="00C60C52">
      <w:pPr>
        <w:spacing w:after="0" w:line="259" w:lineRule="auto"/>
        <w:ind w:left="0" w:firstLine="0"/>
        <w:jc w:val="left"/>
      </w:pPr>
      <w:r>
        <w:t xml:space="preserve"> </w:t>
      </w:r>
    </w:p>
    <w:p w14:paraId="05DD4A60" w14:textId="77777777" w:rsidR="0074669A" w:rsidRDefault="00C60C52">
      <w:pPr>
        <w:spacing w:after="0" w:line="259" w:lineRule="auto"/>
        <w:ind w:left="0" w:firstLine="0"/>
        <w:jc w:val="left"/>
      </w:pPr>
      <w:r>
        <w:t xml:space="preserve"> </w:t>
      </w:r>
    </w:p>
    <w:p w14:paraId="157AFE0C" w14:textId="77777777" w:rsidR="0074669A" w:rsidRDefault="00C60C52">
      <w:pPr>
        <w:spacing w:after="0" w:line="259" w:lineRule="auto"/>
        <w:ind w:right="220"/>
        <w:jc w:val="center"/>
      </w:pPr>
      <w:r>
        <w:rPr>
          <w:sz w:val="20"/>
        </w:rPr>
        <w:t xml:space="preserve">-5- </w:t>
      </w:r>
    </w:p>
    <w:p w14:paraId="2A70DC8A" w14:textId="77777777" w:rsidR="0074669A" w:rsidRDefault="00C60C52">
      <w:pPr>
        <w:spacing w:after="21" w:line="259" w:lineRule="auto"/>
        <w:ind w:right="313"/>
        <w:jc w:val="center"/>
      </w:pPr>
      <w:r>
        <w:rPr>
          <w:sz w:val="20"/>
        </w:rPr>
        <w:t xml:space="preserve">INDUSTRIAL INSTRUMNETS N5 </w:t>
      </w:r>
    </w:p>
    <w:p w14:paraId="46C96D3A" w14:textId="77777777" w:rsidR="0074669A" w:rsidRDefault="00C60C52">
      <w:pPr>
        <w:spacing w:after="0" w:line="259" w:lineRule="auto"/>
        <w:ind w:left="0" w:firstLine="0"/>
        <w:jc w:val="left"/>
      </w:pPr>
      <w:r>
        <w:t xml:space="preserve"> </w:t>
      </w:r>
    </w:p>
    <w:p w14:paraId="387034C5" w14:textId="77777777" w:rsidR="0074669A" w:rsidRDefault="00C60C52">
      <w:pPr>
        <w:spacing w:after="0" w:line="259" w:lineRule="auto"/>
        <w:ind w:left="0" w:firstLine="0"/>
        <w:jc w:val="left"/>
      </w:pPr>
      <w:r>
        <w:t xml:space="preserve"> </w:t>
      </w:r>
    </w:p>
    <w:p w14:paraId="43A53638" w14:textId="77777777" w:rsidR="0074669A" w:rsidRDefault="00C60C52">
      <w:pPr>
        <w:spacing w:after="0" w:line="259" w:lineRule="auto"/>
        <w:ind w:left="0" w:firstLine="0"/>
        <w:jc w:val="left"/>
      </w:pPr>
      <w:r>
        <w:t xml:space="preserve"> </w:t>
      </w:r>
    </w:p>
    <w:p w14:paraId="341DD537" w14:textId="77777777" w:rsidR="0074669A" w:rsidRDefault="00C60C52">
      <w:pPr>
        <w:tabs>
          <w:tab w:val="center" w:pos="1225"/>
          <w:tab w:val="center" w:pos="2728"/>
          <w:tab w:val="center" w:pos="9463"/>
        </w:tabs>
        <w:ind w:left="0" w:firstLine="0"/>
        <w:jc w:val="left"/>
      </w:pPr>
      <w:r>
        <w:t xml:space="preserve"> </w:t>
      </w:r>
      <w:r>
        <w:tab/>
        <w:t xml:space="preserve">1.1.3 </w:t>
      </w:r>
      <w:r>
        <w:tab/>
        <w:t xml:space="preserve">Advantages </w:t>
      </w:r>
      <w:r>
        <w:tab/>
        <w:t xml:space="preserve"> </w:t>
      </w:r>
    </w:p>
    <w:p w14:paraId="778974C5" w14:textId="77777777" w:rsidR="0074669A" w:rsidRDefault="00C60C52">
      <w:pPr>
        <w:numPr>
          <w:ilvl w:val="0"/>
          <w:numId w:val="1"/>
        </w:numPr>
        <w:ind w:hanging="317"/>
      </w:pPr>
      <w:r>
        <w:t xml:space="preserve">Pressure loss caused by pitot tube is very small </w:t>
      </w:r>
    </w:p>
    <w:p w14:paraId="6F51A8F1" w14:textId="77777777" w:rsidR="0074669A" w:rsidRDefault="00C60C52">
      <w:pPr>
        <w:numPr>
          <w:ilvl w:val="0"/>
          <w:numId w:val="1"/>
        </w:numPr>
        <w:ind w:hanging="317"/>
      </w:pPr>
      <w:r>
        <w:t xml:space="preserve">Low cost </w:t>
      </w:r>
    </w:p>
    <w:p w14:paraId="2ACB1DAA" w14:textId="77777777" w:rsidR="0074669A" w:rsidRDefault="00C60C52">
      <w:pPr>
        <w:spacing w:after="0" w:line="259" w:lineRule="auto"/>
        <w:ind w:left="2093" w:firstLine="0"/>
        <w:jc w:val="left"/>
      </w:pPr>
      <w:r>
        <w:t xml:space="preserve"> </w:t>
      </w:r>
    </w:p>
    <w:p w14:paraId="4D3DBCD4" w14:textId="77777777" w:rsidR="0074669A" w:rsidRDefault="00C60C52">
      <w:pPr>
        <w:ind w:left="2103"/>
      </w:pPr>
      <w:r>
        <w:t xml:space="preserve">Disadvantages </w:t>
      </w:r>
    </w:p>
    <w:p w14:paraId="5481E216" w14:textId="77777777" w:rsidR="0074669A" w:rsidRDefault="00C60C52">
      <w:pPr>
        <w:numPr>
          <w:ilvl w:val="0"/>
          <w:numId w:val="1"/>
        </w:numPr>
        <w:spacing w:after="26"/>
        <w:ind w:hanging="317"/>
      </w:pPr>
      <w:r>
        <w:t xml:space="preserve">Fluid must be moving at high velocity to produce </w:t>
      </w:r>
      <w:proofErr w:type="spellStart"/>
      <w:r>
        <w:t>measurerable</w:t>
      </w:r>
      <w:proofErr w:type="spellEnd"/>
      <w:r>
        <w:t xml:space="preserve"> differential pressure </w:t>
      </w:r>
    </w:p>
    <w:p w14:paraId="15CB545D" w14:textId="77777777" w:rsidR="0074669A" w:rsidRDefault="00C60C52">
      <w:pPr>
        <w:numPr>
          <w:ilvl w:val="0"/>
          <w:numId w:val="1"/>
        </w:numPr>
        <w:ind w:hanging="317"/>
      </w:pPr>
      <w:r>
        <w:t xml:space="preserve">Small opening may be blocked                                        </w:t>
      </w:r>
      <w:proofErr w:type="gramStart"/>
      <w:r>
        <w:t xml:space="preserve">   (</w:t>
      </w:r>
      <w:proofErr w:type="gramEnd"/>
      <w:r>
        <w:t xml:space="preserve">2 + 2) </w:t>
      </w:r>
      <w:r>
        <w:tab/>
        <w:t xml:space="preserve">  (4) </w:t>
      </w:r>
    </w:p>
    <w:p w14:paraId="34703C9E" w14:textId="77777777" w:rsidR="0074669A" w:rsidRDefault="00C60C52">
      <w:pPr>
        <w:spacing w:after="26" w:line="259" w:lineRule="auto"/>
        <w:ind w:left="0" w:firstLine="0"/>
        <w:jc w:val="left"/>
      </w:pPr>
      <w:r>
        <w:t xml:space="preserve"> </w:t>
      </w:r>
    </w:p>
    <w:p w14:paraId="50D24227" w14:textId="77777777" w:rsidR="0074669A" w:rsidRDefault="00C60C52">
      <w:pPr>
        <w:tabs>
          <w:tab w:val="center" w:pos="4859"/>
          <w:tab w:val="center" w:pos="9463"/>
        </w:tabs>
        <w:ind w:left="0" w:firstLine="0"/>
        <w:jc w:val="left"/>
      </w:pPr>
      <w:r>
        <w:t xml:space="preserve">1.2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Laminar flow must be ensured at a point where measurement is taken. </w:t>
      </w:r>
      <w:r>
        <w:tab/>
        <w:t xml:space="preserve"> </w:t>
      </w:r>
    </w:p>
    <w:p w14:paraId="2D40BA52" w14:textId="77777777" w:rsidR="0074669A" w:rsidRDefault="00C60C52">
      <w:pPr>
        <w:numPr>
          <w:ilvl w:val="0"/>
          <w:numId w:val="1"/>
        </w:numPr>
        <w:ind w:hanging="317"/>
      </w:pPr>
      <w:r>
        <w:t>Obst</w:t>
      </w:r>
      <w:r>
        <w:t xml:space="preserve">ruction of tube and static connections must be prevented. </w:t>
      </w:r>
    </w:p>
    <w:p w14:paraId="2738A1B3" w14:textId="77777777" w:rsidR="0074669A" w:rsidRDefault="00C60C52">
      <w:pPr>
        <w:numPr>
          <w:ilvl w:val="0"/>
          <w:numId w:val="1"/>
        </w:numPr>
        <w:ind w:hanging="317"/>
      </w:pPr>
      <w:r>
        <w:t xml:space="preserve">Minimum slope of the tip to the direction of the flow of fluid must be </w:t>
      </w:r>
    </w:p>
    <w:p w14:paraId="42A01590" w14:textId="77777777" w:rsidR="0074669A" w:rsidRDefault="00C60C52">
      <w:pPr>
        <w:tabs>
          <w:tab w:val="center" w:pos="1742"/>
          <w:tab w:val="right" w:pos="10146"/>
        </w:tabs>
        <w:spacing w:after="3" w:line="259" w:lineRule="auto"/>
        <w:ind w:left="0" w:right="-13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ensured. </w:t>
      </w:r>
      <w:r>
        <w:tab/>
        <w:t xml:space="preserve">  (3) </w:t>
      </w:r>
    </w:p>
    <w:p w14:paraId="1267FE5F" w14:textId="77777777" w:rsidR="0074669A" w:rsidRDefault="00C60C52">
      <w:pPr>
        <w:spacing w:after="17" w:line="259" w:lineRule="auto"/>
        <w:ind w:left="0" w:firstLine="0"/>
        <w:jc w:val="left"/>
      </w:pPr>
      <w:r>
        <w:lastRenderedPageBreak/>
        <w:t xml:space="preserve"> </w:t>
      </w:r>
    </w:p>
    <w:p w14:paraId="3A9639CF" w14:textId="77777777" w:rsidR="0074669A" w:rsidRDefault="00C60C52">
      <w:pPr>
        <w:tabs>
          <w:tab w:val="center" w:pos="1404"/>
          <w:tab w:val="center" w:pos="9463"/>
        </w:tabs>
        <w:ind w:left="0" w:firstLine="0"/>
        <w:jc w:val="left"/>
      </w:pPr>
      <w:r>
        <w:t xml:space="preserve">1.3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Head </w:t>
      </w:r>
      <w:r>
        <w:tab/>
        <w:t xml:space="preserve"> </w:t>
      </w:r>
    </w:p>
    <w:p w14:paraId="303495FD" w14:textId="77777777" w:rsidR="0074669A" w:rsidRDefault="00C60C52">
      <w:pPr>
        <w:numPr>
          <w:ilvl w:val="0"/>
          <w:numId w:val="1"/>
        </w:numPr>
        <w:ind w:hanging="317"/>
      </w:pPr>
      <w:r>
        <w:t xml:space="preserve">Viscosity </w:t>
      </w:r>
    </w:p>
    <w:p w14:paraId="6C6AD1F1" w14:textId="77777777" w:rsidR="0074669A" w:rsidRDefault="00C60C52">
      <w:pPr>
        <w:numPr>
          <w:ilvl w:val="0"/>
          <w:numId w:val="1"/>
        </w:numPr>
        <w:ind w:hanging="317"/>
      </w:pPr>
      <w:r>
        <w:t xml:space="preserve">Frictional resistance </w:t>
      </w:r>
      <w:proofErr w:type="gramStart"/>
      <w:r>
        <w:tab/>
        <w:t xml:space="preserve">  (</w:t>
      </w:r>
      <w:proofErr w:type="gramEnd"/>
      <w:r>
        <w:t xml:space="preserve">3) </w:t>
      </w:r>
    </w:p>
    <w:p w14:paraId="5904EBE2" w14:textId="77777777" w:rsidR="0074669A" w:rsidRDefault="00C60C52">
      <w:pPr>
        <w:tabs>
          <w:tab w:val="right" w:pos="10146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rPr>
          <w:b/>
        </w:rPr>
        <w:t>[23]</w:t>
      </w:r>
      <w:r>
        <w:t xml:space="preserve"> </w:t>
      </w:r>
    </w:p>
    <w:p w14:paraId="2CDA1525" w14:textId="77777777" w:rsidR="0074669A" w:rsidRDefault="00C60C52">
      <w:pPr>
        <w:spacing w:after="0" w:line="259" w:lineRule="auto"/>
        <w:ind w:left="0" w:firstLine="0"/>
        <w:jc w:val="left"/>
      </w:pPr>
      <w:r>
        <w:t xml:space="preserve"> </w:t>
      </w:r>
    </w:p>
    <w:p w14:paraId="4569F054" w14:textId="77777777" w:rsidR="0074669A" w:rsidRDefault="00C60C52">
      <w:pPr>
        <w:pStyle w:val="Heading1"/>
        <w:ind w:left="-5"/>
      </w:pPr>
      <w:r>
        <w:t xml:space="preserve">QUESTION 2 </w:t>
      </w:r>
    </w:p>
    <w:p w14:paraId="0C358FB9" w14:textId="77777777" w:rsidR="0074669A" w:rsidRDefault="00C60C52">
      <w:pPr>
        <w:spacing w:after="2" w:line="259" w:lineRule="auto"/>
        <w:ind w:left="0" w:firstLine="0"/>
        <w:jc w:val="left"/>
      </w:pPr>
      <w:r>
        <w:rPr>
          <w:b/>
        </w:rPr>
        <w:t xml:space="preserve"> </w:t>
      </w:r>
    </w:p>
    <w:p w14:paraId="7DD77170" w14:textId="77777777" w:rsidR="0074669A" w:rsidRDefault="00C60C52">
      <w:pPr>
        <w:ind w:left="1274" w:hanging="1274"/>
      </w:pPr>
      <w:r>
        <w:t xml:space="preserve">2.1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It is a vertical tube of conical shape with a gradually expanding area </w:t>
      </w:r>
      <w:proofErr w:type="gramStart"/>
      <w:r>
        <w:t xml:space="preserve">from </w:t>
      </w:r>
      <w:r>
        <w:rPr>
          <w:b/>
        </w:rPr>
        <w:t xml:space="preserve"> </w:t>
      </w:r>
      <w:r>
        <w:t>bottom</w:t>
      </w:r>
      <w:proofErr w:type="gramEnd"/>
      <w:r>
        <w:t xml:space="preserve"> to top. </w:t>
      </w:r>
    </w:p>
    <w:p w14:paraId="4D27CF98" w14:textId="77777777" w:rsidR="0074669A" w:rsidRDefault="00C60C52">
      <w:pPr>
        <w:numPr>
          <w:ilvl w:val="0"/>
          <w:numId w:val="2"/>
        </w:numPr>
        <w:ind w:left="1260" w:hanging="317"/>
      </w:pPr>
      <w:r>
        <w:t xml:space="preserve">In the tube there is a fluid flowing in an upward direction and a disc is placed in it acting as a float. </w:t>
      </w:r>
    </w:p>
    <w:p w14:paraId="0B53E871" w14:textId="77777777" w:rsidR="0074669A" w:rsidRDefault="00C60C52">
      <w:pPr>
        <w:numPr>
          <w:ilvl w:val="0"/>
          <w:numId w:val="2"/>
        </w:numPr>
        <w:ind w:left="1260" w:hanging="317"/>
      </w:pPr>
      <w:r>
        <w:t>An orifice is set up between the disc and the inside sur</w:t>
      </w:r>
      <w:r>
        <w:t xml:space="preserve">face of the tube creating a pressure drop. </w:t>
      </w:r>
    </w:p>
    <w:p w14:paraId="2D08F1F2" w14:textId="77777777" w:rsidR="0074669A" w:rsidRDefault="00C60C52">
      <w:pPr>
        <w:numPr>
          <w:ilvl w:val="0"/>
          <w:numId w:val="2"/>
        </w:numPr>
        <w:spacing w:after="26"/>
        <w:ind w:left="1260" w:hanging="317"/>
      </w:pPr>
      <w:r>
        <w:t xml:space="preserve">A change in flow will affect the pressure drop causing the disc to move up or down until forces acting on the disc are again at equilibrium. </w:t>
      </w:r>
    </w:p>
    <w:p w14:paraId="4B36A1E9" w14:textId="77777777" w:rsidR="0074669A" w:rsidRDefault="00C60C52">
      <w:pPr>
        <w:numPr>
          <w:ilvl w:val="0"/>
          <w:numId w:val="2"/>
        </w:numPr>
        <w:ind w:left="1260" w:hanging="317"/>
      </w:pPr>
      <w:r>
        <w:t>The position of the float in the tube is a measure of the rate of flow.</w:t>
      </w:r>
      <w:r>
        <w:rPr>
          <w:b/>
        </w:rPr>
        <w:t xml:space="preserve"> </w:t>
      </w:r>
      <w:r>
        <w:rPr>
          <w:b/>
        </w:rPr>
        <w:tab/>
      </w:r>
      <w:r>
        <w:t xml:space="preserve">  (5)</w:t>
      </w:r>
      <w:r>
        <w:rPr>
          <w:b/>
        </w:rPr>
        <w:t xml:space="preserve"> </w:t>
      </w:r>
    </w:p>
    <w:p w14:paraId="09EE4F0D" w14:textId="77777777" w:rsidR="0074669A" w:rsidRDefault="00C60C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65B4C50" w14:textId="77777777" w:rsidR="0074669A" w:rsidRDefault="00C60C52">
      <w:pPr>
        <w:numPr>
          <w:ilvl w:val="1"/>
          <w:numId w:val="3"/>
        </w:numPr>
        <w:ind w:hanging="958"/>
      </w:pPr>
      <w:r>
        <w:t xml:space="preserve">Spiral grooves can be machined into the floats to cause a rotation. </w:t>
      </w:r>
      <w:proofErr w:type="gramStart"/>
      <w:r>
        <w:t xml:space="preserve">This </w:t>
      </w:r>
      <w:r>
        <w:rPr>
          <w:b/>
        </w:rPr>
        <w:t xml:space="preserve"> </w:t>
      </w:r>
      <w:r>
        <w:t>rotation</w:t>
      </w:r>
      <w:proofErr w:type="gramEnd"/>
      <w:r>
        <w:t xml:space="preserve"> action will discard the sticky fluids from the float by centrifugal force.</w:t>
      </w:r>
      <w:r>
        <w:rPr>
          <w:b/>
        </w:rPr>
        <w:t xml:space="preserve"> </w:t>
      </w:r>
      <w:r>
        <w:t xml:space="preserve">  (3)</w:t>
      </w:r>
      <w:r>
        <w:rPr>
          <w:b/>
        </w:rPr>
        <w:t xml:space="preserve"> </w:t>
      </w:r>
    </w:p>
    <w:p w14:paraId="478B6171" w14:textId="77777777" w:rsidR="0074669A" w:rsidRDefault="00C60C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92617B9" w14:textId="77777777" w:rsidR="0074669A" w:rsidRDefault="00C60C52">
      <w:pPr>
        <w:numPr>
          <w:ilvl w:val="1"/>
          <w:numId w:val="3"/>
        </w:numPr>
        <w:ind w:hanging="958"/>
      </w:pPr>
      <w:r>
        <w:t>The den</w:t>
      </w:r>
      <w:r>
        <w:t xml:space="preserve">sity of the float must be very large compared to the density of </w:t>
      </w:r>
      <w:proofErr w:type="gramStart"/>
      <w:r>
        <w:t xml:space="preserve">the </w:t>
      </w:r>
      <w:r>
        <w:rPr>
          <w:b/>
        </w:rPr>
        <w:t xml:space="preserve"> </w:t>
      </w:r>
      <w:r>
        <w:t>fluid</w:t>
      </w:r>
      <w:proofErr w:type="gramEnd"/>
      <w:r>
        <w:t>. This results in reducing the density errors to reasonable proportions.</w:t>
      </w:r>
      <w:r>
        <w:rPr>
          <w:b/>
        </w:rPr>
        <w:t xml:space="preserve"> </w:t>
      </w:r>
      <w:r>
        <w:t xml:space="preserve">  (2)</w:t>
      </w:r>
      <w:r>
        <w:rPr>
          <w:b/>
        </w:rPr>
        <w:t xml:space="preserve"> </w:t>
      </w:r>
    </w:p>
    <w:p w14:paraId="5568EEB8" w14:textId="77777777" w:rsidR="0074669A" w:rsidRDefault="00C60C52">
      <w:pPr>
        <w:spacing w:after="23" w:line="259" w:lineRule="auto"/>
        <w:ind w:left="0" w:firstLine="0"/>
        <w:jc w:val="left"/>
      </w:pPr>
      <w:r>
        <w:rPr>
          <w:b/>
        </w:rPr>
        <w:t xml:space="preserve"> </w:t>
      </w:r>
    </w:p>
    <w:p w14:paraId="359AF2DE" w14:textId="77777777" w:rsidR="0074669A" w:rsidRDefault="00C60C52">
      <w:pPr>
        <w:numPr>
          <w:ilvl w:val="1"/>
          <w:numId w:val="3"/>
        </w:numPr>
        <w:ind w:hanging="958"/>
      </w:pPr>
      <w:r>
        <w:rPr>
          <w:rFonts w:ascii="Segoe UI Symbol" w:eastAsia="Segoe UI Symbol" w:hAnsi="Segoe UI Symbol" w:cs="Segoe UI Symbol"/>
        </w:rPr>
        <w:t>•</w:t>
      </w:r>
      <w:r>
        <w:t xml:space="preserve"> Flow velocity </w:t>
      </w:r>
      <w:r>
        <w:tab/>
      </w:r>
      <w:r>
        <w:rPr>
          <w:b/>
        </w:rPr>
        <w:t xml:space="preserve"> </w:t>
      </w:r>
    </w:p>
    <w:p w14:paraId="14640951" w14:textId="77777777" w:rsidR="0074669A" w:rsidRDefault="00C60C52">
      <w:pPr>
        <w:numPr>
          <w:ilvl w:val="0"/>
          <w:numId w:val="2"/>
        </w:numPr>
        <w:ind w:left="1260" w:hanging="317"/>
      </w:pPr>
      <w:r>
        <w:t xml:space="preserve">Fluid viscosity </w:t>
      </w:r>
    </w:p>
    <w:p w14:paraId="5CC613A8" w14:textId="77777777" w:rsidR="0074669A" w:rsidRDefault="00C60C52">
      <w:pPr>
        <w:numPr>
          <w:ilvl w:val="0"/>
          <w:numId w:val="2"/>
        </w:numPr>
        <w:ind w:left="1260" w:hanging="317"/>
      </w:pPr>
      <w:r>
        <w:t xml:space="preserve">Fluid specific gravity </w:t>
      </w:r>
    </w:p>
    <w:p w14:paraId="35ED0CD1" w14:textId="77777777" w:rsidR="0074669A" w:rsidRDefault="00C60C52">
      <w:pPr>
        <w:numPr>
          <w:ilvl w:val="0"/>
          <w:numId w:val="2"/>
        </w:numPr>
        <w:ind w:left="1260" w:hanging="317"/>
      </w:pPr>
      <w:r>
        <w:t>Size and the smoothness of the pipe</w:t>
      </w:r>
      <w:r>
        <w:rPr>
          <w:b/>
        </w:rPr>
        <w:t xml:space="preserve"> </w:t>
      </w:r>
      <w:proofErr w:type="gramStart"/>
      <w:r>
        <w:rPr>
          <w:b/>
        </w:rPr>
        <w:tab/>
      </w:r>
      <w:r>
        <w:t xml:space="preserve">  (</w:t>
      </w:r>
      <w:proofErr w:type="gramEnd"/>
      <w:r>
        <w:t>4)</w:t>
      </w:r>
      <w:r>
        <w:rPr>
          <w:b/>
        </w:rPr>
        <w:t xml:space="preserve"> </w:t>
      </w:r>
    </w:p>
    <w:p w14:paraId="62118045" w14:textId="77777777" w:rsidR="0074669A" w:rsidRDefault="00C60C52">
      <w:pPr>
        <w:pStyle w:val="Heading1"/>
        <w:tabs>
          <w:tab w:val="right" w:pos="10146"/>
        </w:tabs>
        <w:ind w:left="-15" w:firstLine="0"/>
      </w:pPr>
      <w:r>
        <w:t xml:space="preserve"> </w:t>
      </w:r>
      <w:r>
        <w:tab/>
        <w:t xml:space="preserve"> [14] </w:t>
      </w:r>
    </w:p>
    <w:p w14:paraId="5472C8CE" w14:textId="77777777" w:rsidR="0074669A" w:rsidRDefault="00C60C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28E7CB3" w14:textId="77777777" w:rsidR="0074669A" w:rsidRDefault="00C60C52">
      <w:pPr>
        <w:spacing w:after="3" w:line="259" w:lineRule="auto"/>
        <w:ind w:right="11"/>
        <w:jc w:val="right"/>
      </w:pPr>
      <w:r>
        <w:rPr>
          <w:b/>
        </w:rPr>
        <w:t xml:space="preserve">TOTAL SECTION A:    37 </w:t>
      </w:r>
    </w:p>
    <w:p w14:paraId="3F52AE27" w14:textId="77777777" w:rsidR="0074669A" w:rsidRDefault="00C60C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1EFE0D0" w14:textId="77777777" w:rsidR="0074669A" w:rsidRDefault="00C60C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A9072D0" w14:textId="77777777" w:rsidR="0074669A" w:rsidRDefault="00C60C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2917AF1" w14:textId="77777777" w:rsidR="0074669A" w:rsidRDefault="00C60C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226402C" w14:textId="77777777" w:rsidR="0074669A" w:rsidRDefault="00C60C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078C2E8" w14:textId="77777777" w:rsidR="0074669A" w:rsidRDefault="00C60C52">
      <w:pPr>
        <w:spacing w:after="252" w:line="259" w:lineRule="auto"/>
        <w:ind w:right="220"/>
        <w:jc w:val="center"/>
      </w:pPr>
      <w:r>
        <w:rPr>
          <w:sz w:val="20"/>
        </w:rPr>
        <w:t xml:space="preserve">-4- </w:t>
      </w:r>
    </w:p>
    <w:p w14:paraId="43DA1FD7" w14:textId="77777777" w:rsidR="0074669A" w:rsidRDefault="00C60C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204419D" w14:textId="77777777" w:rsidR="0074669A" w:rsidRDefault="00C60C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855FAF4" w14:textId="77777777" w:rsidR="0074669A" w:rsidRDefault="00C60C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5893117" w14:textId="77777777" w:rsidR="0074669A" w:rsidRDefault="00C60C52">
      <w:pPr>
        <w:spacing w:after="0" w:line="259" w:lineRule="auto"/>
        <w:ind w:left="-5"/>
        <w:jc w:val="left"/>
      </w:pPr>
      <w:r>
        <w:rPr>
          <w:b/>
        </w:rPr>
        <w:t xml:space="preserve">SECTION B: DENSITY, HUMIDITY AND VISCOSITY MEASUREMENT </w:t>
      </w:r>
    </w:p>
    <w:p w14:paraId="6B2D2003" w14:textId="77777777" w:rsidR="0074669A" w:rsidRDefault="00C60C52">
      <w:pPr>
        <w:spacing w:after="21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3D31F911" w14:textId="77777777" w:rsidR="0074669A" w:rsidRDefault="00C60C52">
      <w:pPr>
        <w:pStyle w:val="Heading1"/>
        <w:ind w:left="-5"/>
      </w:pPr>
      <w:r>
        <w:t xml:space="preserve">QUESTION 3 </w:t>
      </w:r>
    </w:p>
    <w:p w14:paraId="412CE342" w14:textId="77777777" w:rsidR="0074669A" w:rsidRDefault="00C60C52">
      <w:pPr>
        <w:spacing w:after="2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72172BE5" w14:textId="77777777" w:rsidR="0074669A" w:rsidRDefault="00C60C52">
      <w:pPr>
        <w:spacing w:after="3917"/>
        <w:ind w:right="139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99D5BF1" wp14:editId="44DCE306">
            <wp:simplePos x="0" y="0"/>
            <wp:positionH relativeFrom="column">
              <wp:posOffset>921128</wp:posOffset>
            </wp:positionH>
            <wp:positionV relativeFrom="paragraph">
              <wp:posOffset>-33576</wp:posOffset>
            </wp:positionV>
            <wp:extent cx="4637294" cy="2796546"/>
            <wp:effectExtent l="0" t="0" r="0" b="0"/>
            <wp:wrapSquare wrapText="bothSides"/>
            <wp:docPr id="529" name="Picture 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7294" cy="2796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3.1</w:t>
      </w:r>
      <w:r>
        <w:rPr>
          <w:b/>
          <w:sz w:val="20"/>
        </w:rPr>
        <w:t xml:space="preserve">  </w:t>
      </w:r>
    </w:p>
    <w:p w14:paraId="7DFBF6FC" w14:textId="77777777" w:rsidR="0074669A" w:rsidRDefault="00C60C52">
      <w:pPr>
        <w:spacing w:after="0" w:line="259" w:lineRule="auto"/>
        <w:ind w:left="0" w:right="1337" w:firstLine="0"/>
        <w:jc w:val="right"/>
      </w:pPr>
      <w:r>
        <w:rPr>
          <w:b/>
          <w:sz w:val="20"/>
        </w:rPr>
        <w:t xml:space="preserve"> </w:t>
      </w:r>
    </w:p>
    <w:p w14:paraId="463F190F" w14:textId="77777777" w:rsidR="0074669A" w:rsidRDefault="00C60C52">
      <w:pPr>
        <w:spacing w:after="36" w:line="259" w:lineRule="auto"/>
        <w:ind w:left="957" w:firstLine="0"/>
        <w:jc w:val="left"/>
      </w:pPr>
      <w:r>
        <w:rPr>
          <w:b/>
          <w:sz w:val="20"/>
        </w:rPr>
        <w:t xml:space="preserve"> </w:t>
      </w:r>
    </w:p>
    <w:p w14:paraId="7DB1237F" w14:textId="77777777" w:rsidR="0074669A" w:rsidRDefault="00C60C52">
      <w:pPr>
        <w:numPr>
          <w:ilvl w:val="0"/>
          <w:numId w:val="4"/>
        </w:numPr>
        <w:ind w:hanging="317"/>
      </w:pPr>
      <w:r>
        <w:t>The differential head type operates with two tubes placed at different levels inside a container in which air is passed through.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0FABB12E" w14:textId="77777777" w:rsidR="0074669A" w:rsidRDefault="00C60C52">
      <w:pPr>
        <w:numPr>
          <w:ilvl w:val="0"/>
          <w:numId w:val="4"/>
        </w:numPr>
        <w:ind w:hanging="317"/>
      </w:pPr>
      <w:r>
        <w:t>A constant air supplied to both the tubes.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48B8F6DF" w14:textId="77777777" w:rsidR="0074669A" w:rsidRDefault="00C60C52">
      <w:pPr>
        <w:numPr>
          <w:ilvl w:val="0"/>
          <w:numId w:val="4"/>
        </w:numPr>
        <w:ind w:hanging="317"/>
      </w:pPr>
      <w:r>
        <w:t>The pressure at P</w:t>
      </w:r>
      <w:r>
        <w:rPr>
          <w:vertAlign w:val="subscript"/>
        </w:rPr>
        <w:t>1</w:t>
      </w:r>
      <w:r>
        <w:t xml:space="preserve"> </w:t>
      </w:r>
      <w:r>
        <w:t>will be higher than the pressure at P</w:t>
      </w:r>
      <w:r>
        <w:rPr>
          <w:vertAlign w:val="subscript"/>
        </w:rPr>
        <w:t>2</w:t>
      </w:r>
      <w:r>
        <w:t xml:space="preserve"> thus more pressure is needed at P</w:t>
      </w:r>
      <w:r>
        <w:rPr>
          <w:vertAlign w:val="subscript"/>
        </w:rPr>
        <w:t>1</w:t>
      </w:r>
      <w:r>
        <w:t xml:space="preserve"> for bubbles to form than at P</w:t>
      </w:r>
      <w:r>
        <w:rPr>
          <w:vertAlign w:val="subscript"/>
        </w:rPr>
        <w:t>2</w:t>
      </w:r>
      <w:r>
        <w:t>.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7AE39596" w14:textId="77777777" w:rsidR="0074669A" w:rsidRDefault="00C60C52">
      <w:pPr>
        <w:numPr>
          <w:ilvl w:val="0"/>
          <w:numId w:val="4"/>
        </w:numPr>
        <w:ind w:hanging="317"/>
      </w:pPr>
      <w:r>
        <w:t>When the bubbles become visible the pressure put forth at the end of the tube by the liquid will be almost equal to the applied air pressure.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07EE8DC3" w14:textId="77777777" w:rsidR="0074669A" w:rsidRDefault="00C60C52">
      <w:pPr>
        <w:numPr>
          <w:ilvl w:val="0"/>
          <w:numId w:val="4"/>
        </w:numPr>
        <w:ind w:hanging="317"/>
      </w:pPr>
      <w:r>
        <w:t xml:space="preserve">The </w:t>
      </w:r>
      <w:r>
        <w:t>difference in pressure will be directly proportional to the sum of a constant volume at each tube.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65C12577" w14:textId="77777777" w:rsidR="0074669A" w:rsidRDefault="00C60C52">
      <w:pPr>
        <w:numPr>
          <w:ilvl w:val="0"/>
          <w:numId w:val="4"/>
        </w:numPr>
        <w:ind w:hanging="317"/>
      </w:pPr>
      <w:r>
        <w:t xml:space="preserve">This brings us back to the density </w:t>
      </w:r>
      <w:proofErr w:type="gramStart"/>
      <w:r>
        <w:t>equation,</w:t>
      </w:r>
      <w:proofErr w:type="gramEnd"/>
      <w:r>
        <w:t xml:space="preserve"> thus we can say that ∆P is </w:t>
      </w:r>
    </w:p>
    <w:p w14:paraId="3DC725D7" w14:textId="77777777" w:rsidR="0074669A" w:rsidRDefault="00C60C52">
      <w:pPr>
        <w:tabs>
          <w:tab w:val="center" w:pos="3198"/>
          <w:tab w:val="right" w:pos="10146"/>
        </w:tabs>
        <w:spacing w:after="3" w:line="259" w:lineRule="auto"/>
        <w:ind w:left="0" w:right="-13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directly proportional to the density.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>(10)</w:t>
      </w:r>
      <w:r>
        <w:rPr>
          <w:b/>
          <w:sz w:val="20"/>
        </w:rPr>
        <w:t xml:space="preserve"> </w:t>
      </w:r>
    </w:p>
    <w:p w14:paraId="1C037A41" w14:textId="77777777" w:rsidR="0074669A" w:rsidRDefault="00C60C52">
      <w:pPr>
        <w:spacing w:after="0" w:line="259" w:lineRule="auto"/>
        <w:ind w:left="0" w:right="952" w:firstLine="0"/>
        <w:jc w:val="left"/>
      </w:pPr>
      <w:r>
        <w:t xml:space="preserve"> </w:t>
      </w:r>
    </w:p>
    <w:p w14:paraId="4C75DE96" w14:textId="77777777" w:rsidR="0074669A" w:rsidRDefault="00C60C52">
      <w:pPr>
        <w:spacing w:after="4050"/>
        <w:ind w:right="952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8FE390A" wp14:editId="7BDF28FE">
            <wp:simplePos x="0" y="0"/>
            <wp:positionH relativeFrom="column">
              <wp:posOffset>608710</wp:posOffset>
            </wp:positionH>
            <wp:positionV relativeFrom="paragraph">
              <wp:posOffset>-32471</wp:posOffset>
            </wp:positionV>
            <wp:extent cx="5229223" cy="2902645"/>
            <wp:effectExtent l="0" t="0" r="0" b="0"/>
            <wp:wrapSquare wrapText="bothSides"/>
            <wp:docPr id="531" name="Picture 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3" cy="290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3.2  </w:t>
      </w:r>
    </w:p>
    <w:p w14:paraId="60E90B90" w14:textId="77777777" w:rsidR="0074669A" w:rsidRDefault="00C60C52">
      <w:pPr>
        <w:tabs>
          <w:tab w:val="center" w:pos="9192"/>
          <w:tab w:val="right" w:pos="10146"/>
        </w:tabs>
        <w:spacing w:after="3" w:line="259" w:lineRule="auto"/>
        <w:ind w:left="0" w:right="-13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(7) </w:t>
      </w:r>
    </w:p>
    <w:p w14:paraId="676D82CE" w14:textId="77777777" w:rsidR="0074669A" w:rsidRDefault="0074669A">
      <w:pPr>
        <w:sectPr w:rsidR="0074669A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41"/>
          <w:pgMar w:top="480" w:right="966" w:bottom="480" w:left="794" w:header="720" w:footer="720" w:gutter="0"/>
          <w:cols w:space="720"/>
          <w:titlePg/>
        </w:sectPr>
      </w:pPr>
    </w:p>
    <w:p w14:paraId="6F3FFD76" w14:textId="77777777" w:rsidR="0074669A" w:rsidRDefault="00C60C52">
      <w:pPr>
        <w:spacing w:after="252" w:line="259" w:lineRule="auto"/>
        <w:ind w:right="220"/>
        <w:jc w:val="center"/>
      </w:pPr>
      <w:r>
        <w:rPr>
          <w:sz w:val="20"/>
        </w:rPr>
        <w:lastRenderedPageBreak/>
        <w:t xml:space="preserve">-2- </w:t>
      </w:r>
    </w:p>
    <w:p w14:paraId="04EB95E7" w14:textId="77777777" w:rsidR="0074669A" w:rsidRDefault="00C60C52">
      <w:pPr>
        <w:spacing w:after="0" w:line="259" w:lineRule="auto"/>
        <w:ind w:left="0" w:firstLine="0"/>
        <w:jc w:val="left"/>
      </w:pPr>
      <w:r>
        <w:t xml:space="preserve"> </w:t>
      </w:r>
    </w:p>
    <w:p w14:paraId="5CE2601C" w14:textId="77777777" w:rsidR="0074669A" w:rsidRDefault="00C60C52">
      <w:pPr>
        <w:spacing w:after="0" w:line="259" w:lineRule="auto"/>
        <w:ind w:left="0" w:firstLine="0"/>
        <w:jc w:val="left"/>
      </w:pPr>
      <w:r>
        <w:t xml:space="preserve"> </w:t>
      </w:r>
    </w:p>
    <w:p w14:paraId="738DFDEA" w14:textId="77777777" w:rsidR="0074669A" w:rsidRDefault="00C60C52">
      <w:pPr>
        <w:spacing w:after="0" w:line="259" w:lineRule="auto"/>
        <w:ind w:left="0" w:firstLine="0"/>
        <w:jc w:val="left"/>
      </w:pPr>
      <w:r>
        <w:t xml:space="preserve"> </w:t>
      </w:r>
    </w:p>
    <w:p w14:paraId="295301DB" w14:textId="77777777" w:rsidR="0074669A" w:rsidRDefault="00C60C52">
      <w:pPr>
        <w:tabs>
          <w:tab w:val="center" w:pos="1225"/>
          <w:tab w:val="center" w:pos="5672"/>
        </w:tabs>
        <w:ind w:left="0" w:firstLine="0"/>
        <w:jc w:val="left"/>
      </w:pPr>
      <w:r>
        <w:t xml:space="preserve">3.3 </w:t>
      </w:r>
      <w:r>
        <w:tab/>
        <w:t xml:space="preserve">3.3.1 </w:t>
      </w:r>
      <w:r>
        <w:tab/>
      </w:r>
      <w:r>
        <w:t xml:space="preserve">Measure of a fluid’s internal or inter molecular resistance to sheer  </w:t>
      </w:r>
    </w:p>
    <w:p w14:paraId="707AEE2C" w14:textId="77777777" w:rsidR="0074669A" w:rsidRDefault="00C60C52">
      <w:pPr>
        <w:tabs>
          <w:tab w:val="center" w:pos="2360"/>
          <w:tab w:val="right" w:pos="1014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force </w:t>
      </w:r>
      <w:proofErr w:type="gramStart"/>
      <w:r>
        <w:tab/>
        <w:t xml:space="preserve">  (</w:t>
      </w:r>
      <w:proofErr w:type="gramEnd"/>
      <w:r>
        <w:t xml:space="preserve">2) </w:t>
      </w:r>
    </w:p>
    <w:p w14:paraId="370FEFFE" w14:textId="77777777" w:rsidR="0074669A" w:rsidRDefault="00C60C52">
      <w:pPr>
        <w:spacing w:after="18" w:line="259" w:lineRule="auto"/>
        <w:ind w:left="0" w:firstLine="0"/>
        <w:jc w:val="left"/>
      </w:pPr>
      <w:r>
        <w:t xml:space="preserve"> </w:t>
      </w:r>
    </w:p>
    <w:p w14:paraId="7976AD39" w14:textId="77777777" w:rsidR="0074669A" w:rsidRDefault="00C60C52">
      <w:pPr>
        <w:tabs>
          <w:tab w:val="center" w:pos="1225"/>
          <w:tab w:val="center" w:pos="3606"/>
          <w:tab w:val="center" w:pos="9463"/>
        </w:tabs>
        <w:ind w:left="0" w:firstLine="0"/>
        <w:jc w:val="left"/>
      </w:pPr>
      <w:r>
        <w:t xml:space="preserve"> </w:t>
      </w:r>
      <w:r>
        <w:tab/>
        <w:t xml:space="preserve">3.3.2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Capillary-tube viscometer </w:t>
      </w:r>
      <w:r>
        <w:tab/>
        <w:t xml:space="preserve"> </w:t>
      </w:r>
    </w:p>
    <w:p w14:paraId="58E06E9F" w14:textId="77777777" w:rsidR="0074669A" w:rsidRDefault="00C60C52">
      <w:pPr>
        <w:numPr>
          <w:ilvl w:val="0"/>
          <w:numId w:val="4"/>
        </w:numPr>
        <w:ind w:hanging="317"/>
      </w:pPr>
      <w:r>
        <w:t xml:space="preserve">Falling ball/Falling piston viscometer </w:t>
      </w:r>
    </w:p>
    <w:p w14:paraId="3500C0F9" w14:textId="77777777" w:rsidR="0074669A" w:rsidRDefault="00C60C52">
      <w:pPr>
        <w:numPr>
          <w:ilvl w:val="0"/>
          <w:numId w:val="4"/>
        </w:numPr>
        <w:ind w:hanging="317"/>
      </w:pPr>
      <w:r>
        <w:t xml:space="preserve">Sliding-plate viscometer </w:t>
      </w:r>
    </w:p>
    <w:p w14:paraId="78F7E9EB" w14:textId="77777777" w:rsidR="0074669A" w:rsidRDefault="00C60C52">
      <w:pPr>
        <w:numPr>
          <w:ilvl w:val="0"/>
          <w:numId w:val="4"/>
        </w:numPr>
        <w:ind w:hanging="317"/>
      </w:pPr>
      <w:r>
        <w:t xml:space="preserve">Rotational viscometer </w:t>
      </w:r>
    </w:p>
    <w:p w14:paraId="59D5D7ED" w14:textId="77777777" w:rsidR="0074669A" w:rsidRDefault="00C60C52">
      <w:pPr>
        <w:numPr>
          <w:ilvl w:val="0"/>
          <w:numId w:val="4"/>
        </w:numPr>
        <w:ind w:hanging="317"/>
      </w:pPr>
      <w:r>
        <w:t xml:space="preserve">Vibrating-reed viscometer </w:t>
      </w:r>
    </w:p>
    <w:p w14:paraId="7BC98D2A" w14:textId="77777777" w:rsidR="0074669A" w:rsidRDefault="00C60C52">
      <w:pPr>
        <w:numPr>
          <w:ilvl w:val="0"/>
          <w:numId w:val="4"/>
        </w:numPr>
        <w:ind w:hanging="317"/>
      </w:pPr>
      <w:r>
        <w:t>Ultrasonic v</w:t>
      </w:r>
      <w:r>
        <w:t xml:space="preserve">iscometer </w:t>
      </w:r>
    </w:p>
    <w:p w14:paraId="7E397DF0" w14:textId="77777777" w:rsidR="0074669A" w:rsidRDefault="00C60C52">
      <w:pPr>
        <w:numPr>
          <w:ilvl w:val="0"/>
          <w:numId w:val="4"/>
        </w:numPr>
        <w:ind w:hanging="317"/>
      </w:pPr>
      <w:r>
        <w:t xml:space="preserve">Float viscometer </w:t>
      </w:r>
    </w:p>
    <w:p w14:paraId="7EA15FC9" w14:textId="77777777" w:rsidR="0074669A" w:rsidRDefault="00C60C52">
      <w:pPr>
        <w:numPr>
          <w:ilvl w:val="0"/>
          <w:numId w:val="4"/>
        </w:numPr>
        <w:ind w:hanging="317"/>
      </w:pPr>
      <w:r>
        <w:t xml:space="preserve">Concentric viscometer                                              </w:t>
      </w:r>
      <w:proofErr w:type="gramStart"/>
      <w:r>
        <w:t xml:space="preserve">   (</w:t>
      </w:r>
      <w:proofErr w:type="gramEnd"/>
      <w:r>
        <w:t xml:space="preserve">Any 4 × 1) </w:t>
      </w:r>
      <w:r>
        <w:tab/>
        <w:t xml:space="preserve">  (4) </w:t>
      </w:r>
    </w:p>
    <w:p w14:paraId="0FE4AF1D" w14:textId="77777777" w:rsidR="0074669A" w:rsidRDefault="00C60C52">
      <w:pPr>
        <w:spacing w:after="0" w:line="259" w:lineRule="auto"/>
        <w:ind w:left="0" w:firstLine="0"/>
        <w:jc w:val="left"/>
      </w:pPr>
      <w:r>
        <w:t xml:space="preserve"> </w:t>
      </w:r>
    </w:p>
    <w:p w14:paraId="531EA035" w14:textId="77777777" w:rsidR="0074669A" w:rsidRDefault="00C60C52">
      <w:pPr>
        <w:tabs>
          <w:tab w:val="center" w:pos="1225"/>
          <w:tab w:val="center" w:pos="2394"/>
          <w:tab w:val="right" w:pos="10146"/>
        </w:tabs>
        <w:ind w:left="0" w:firstLine="0"/>
        <w:jc w:val="left"/>
      </w:pPr>
      <w:r>
        <w:t xml:space="preserve"> </w:t>
      </w:r>
      <w:r>
        <w:tab/>
        <w:t xml:space="preserve">3.3.3 </w:t>
      </w:r>
      <w:r>
        <w:tab/>
        <w:t xml:space="preserve">Poise </w:t>
      </w:r>
      <w:r>
        <w:tab/>
      </w:r>
      <w:proofErr w:type="gramStart"/>
      <w:r>
        <w:t xml:space="preserve">   (</w:t>
      </w:r>
      <w:proofErr w:type="gramEnd"/>
      <w:r>
        <w:t xml:space="preserve">1) </w:t>
      </w:r>
    </w:p>
    <w:p w14:paraId="58F505B1" w14:textId="77777777" w:rsidR="0074669A" w:rsidRDefault="00C60C52">
      <w:pPr>
        <w:spacing w:after="3" w:line="259" w:lineRule="auto"/>
        <w:ind w:right="11"/>
        <w:jc w:val="right"/>
      </w:pPr>
      <w:r>
        <w:t xml:space="preserve">  </w:t>
      </w:r>
      <w:r>
        <w:rPr>
          <w:b/>
        </w:rPr>
        <w:t>[24]</w:t>
      </w:r>
      <w:r>
        <w:t xml:space="preserve"> </w:t>
      </w:r>
    </w:p>
    <w:p w14:paraId="4AE83B7B" w14:textId="77777777" w:rsidR="0074669A" w:rsidRDefault="00C60C52">
      <w:pPr>
        <w:spacing w:after="0" w:line="259" w:lineRule="auto"/>
        <w:ind w:left="0" w:firstLine="0"/>
        <w:jc w:val="left"/>
      </w:pPr>
      <w:r>
        <w:t xml:space="preserve"> </w:t>
      </w:r>
    </w:p>
    <w:p w14:paraId="4A3EB1E7" w14:textId="77777777" w:rsidR="0074669A" w:rsidRDefault="00C60C52">
      <w:pPr>
        <w:spacing w:after="3" w:line="259" w:lineRule="auto"/>
        <w:ind w:right="11"/>
        <w:jc w:val="right"/>
      </w:pPr>
      <w:r>
        <w:rPr>
          <w:b/>
        </w:rPr>
        <w:t xml:space="preserve">TOTAL SECTION B:    24 </w:t>
      </w:r>
    </w:p>
    <w:p w14:paraId="623BCB0D" w14:textId="77777777" w:rsidR="0074669A" w:rsidRDefault="00C60C52">
      <w:pPr>
        <w:spacing w:after="0" w:line="259" w:lineRule="auto"/>
        <w:ind w:left="0" w:firstLine="0"/>
        <w:jc w:val="left"/>
      </w:pPr>
      <w:r>
        <w:t xml:space="preserve"> </w:t>
      </w:r>
    </w:p>
    <w:p w14:paraId="2AE98D49" w14:textId="77777777" w:rsidR="0074669A" w:rsidRDefault="00C60C52">
      <w:pPr>
        <w:spacing w:after="0" w:line="259" w:lineRule="auto"/>
        <w:ind w:left="0" w:firstLine="0"/>
        <w:jc w:val="left"/>
      </w:pPr>
      <w:r>
        <w:t xml:space="preserve"> </w:t>
      </w:r>
    </w:p>
    <w:p w14:paraId="5CDE0202" w14:textId="77777777" w:rsidR="0074669A" w:rsidRDefault="00C60C52">
      <w:pPr>
        <w:spacing w:after="0" w:line="259" w:lineRule="auto"/>
        <w:ind w:left="-5"/>
        <w:jc w:val="left"/>
      </w:pPr>
      <w:r>
        <w:rPr>
          <w:b/>
        </w:rPr>
        <w:t xml:space="preserve">SECTION C: pH MEASUREMENT </w:t>
      </w:r>
    </w:p>
    <w:p w14:paraId="4BFFF46C" w14:textId="77777777" w:rsidR="0074669A" w:rsidRDefault="00C60C52">
      <w:pPr>
        <w:spacing w:after="21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3550AA14" w14:textId="77777777" w:rsidR="0074669A" w:rsidRDefault="00C60C52">
      <w:pPr>
        <w:pStyle w:val="Heading1"/>
        <w:ind w:left="-5"/>
      </w:pPr>
      <w:r>
        <w:t xml:space="preserve">QUESTION 4 </w:t>
      </w:r>
    </w:p>
    <w:p w14:paraId="729988BF" w14:textId="77777777" w:rsidR="0074669A" w:rsidRDefault="00C60C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71FEC2B" w14:textId="77777777" w:rsidR="0074669A" w:rsidRDefault="00C60C52">
      <w:pPr>
        <w:tabs>
          <w:tab w:val="center" w:pos="1225"/>
          <w:tab w:val="center" w:pos="2340"/>
          <w:tab w:val="center" w:pos="9463"/>
        </w:tabs>
        <w:ind w:left="0" w:firstLine="0"/>
        <w:jc w:val="left"/>
      </w:pPr>
      <w:r>
        <w:t>4.1</w:t>
      </w:r>
      <w:r>
        <w:rPr>
          <w:b/>
        </w:rPr>
        <w:t xml:space="preserve"> </w:t>
      </w:r>
      <w:r>
        <w:rPr>
          <w:b/>
        </w:rPr>
        <w:tab/>
      </w:r>
      <w:r>
        <w:t>4.1.1</w:t>
      </w:r>
      <w:r>
        <w:rPr>
          <w:b/>
        </w:rPr>
        <w:t xml:space="preserve"> </w:t>
      </w:r>
      <w:r>
        <w:rPr>
          <w:b/>
        </w:rPr>
        <w:tab/>
      </w:r>
      <w:r>
        <w:t>True</w:t>
      </w:r>
      <w:r>
        <w:rPr>
          <w:b/>
        </w:rPr>
        <w:t xml:space="preserve"> </w:t>
      </w:r>
      <w:r>
        <w:rPr>
          <w:b/>
        </w:rPr>
        <w:tab/>
        <w:t xml:space="preserve">  </w:t>
      </w:r>
    </w:p>
    <w:p w14:paraId="6EB3ECEF" w14:textId="77777777" w:rsidR="0074669A" w:rsidRDefault="00C60C52">
      <w:pPr>
        <w:tabs>
          <w:tab w:val="center" w:pos="1225"/>
          <w:tab w:val="center" w:pos="2386"/>
          <w:tab w:val="center" w:pos="9463"/>
        </w:tabs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t>4.1.2</w:t>
      </w:r>
      <w:r>
        <w:rPr>
          <w:b/>
        </w:rPr>
        <w:t xml:space="preserve"> </w:t>
      </w:r>
      <w:r>
        <w:rPr>
          <w:b/>
        </w:rPr>
        <w:tab/>
      </w:r>
      <w:r>
        <w:t>False</w:t>
      </w:r>
      <w:r>
        <w:rPr>
          <w:b/>
        </w:rPr>
        <w:t xml:space="preserve"> </w:t>
      </w:r>
      <w:r>
        <w:rPr>
          <w:b/>
        </w:rPr>
        <w:tab/>
        <w:t xml:space="preserve">  </w:t>
      </w:r>
    </w:p>
    <w:p w14:paraId="07957953" w14:textId="77777777" w:rsidR="0074669A" w:rsidRDefault="00C60C52">
      <w:pPr>
        <w:tabs>
          <w:tab w:val="center" w:pos="1225"/>
          <w:tab w:val="center" w:pos="2340"/>
          <w:tab w:val="center" w:pos="9463"/>
        </w:tabs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t>4.1.3</w:t>
      </w:r>
      <w:r>
        <w:rPr>
          <w:b/>
        </w:rPr>
        <w:t xml:space="preserve"> </w:t>
      </w:r>
      <w:r>
        <w:rPr>
          <w:b/>
        </w:rPr>
        <w:tab/>
      </w:r>
      <w:r>
        <w:t>True</w:t>
      </w:r>
      <w:r>
        <w:rPr>
          <w:b/>
        </w:rPr>
        <w:t xml:space="preserve"> </w:t>
      </w:r>
      <w:r>
        <w:rPr>
          <w:b/>
        </w:rPr>
        <w:tab/>
        <w:t xml:space="preserve">  </w:t>
      </w:r>
    </w:p>
    <w:p w14:paraId="0C5C193B" w14:textId="77777777" w:rsidR="0074669A" w:rsidRDefault="00C60C52">
      <w:pPr>
        <w:spacing w:after="3" w:line="259" w:lineRule="auto"/>
        <w:ind w:right="-13"/>
        <w:jc w:val="right"/>
      </w:pPr>
      <w:r>
        <w:t xml:space="preserve">(3 × 1) </w:t>
      </w:r>
      <w:proofErr w:type="gramStart"/>
      <w:r>
        <w:t xml:space="preserve">   (</w:t>
      </w:r>
      <w:proofErr w:type="gramEnd"/>
      <w:r>
        <w:t xml:space="preserve">3) </w:t>
      </w:r>
    </w:p>
    <w:p w14:paraId="4440A920" w14:textId="77777777" w:rsidR="0074669A" w:rsidRDefault="00C60C52">
      <w:pPr>
        <w:spacing w:after="66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7FA50F68" w14:textId="77777777" w:rsidR="0074669A" w:rsidRDefault="00C60C52">
      <w:pPr>
        <w:tabs>
          <w:tab w:val="center" w:pos="5103"/>
        </w:tabs>
        <w:ind w:left="0" w:firstLine="0"/>
        <w:jc w:val="left"/>
      </w:pPr>
      <w:r>
        <w:t>4.2</w:t>
      </w:r>
      <w:r>
        <w:rPr>
          <w:b/>
        </w:rPr>
        <w:t xml:space="preserve"> </w:t>
      </w:r>
      <w:r>
        <w:rPr>
          <w:b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Washing with water and wiping with cotton wool soaked in a diluted </w:t>
      </w:r>
      <w:r>
        <w:rPr>
          <w:b/>
        </w:rPr>
        <w:t xml:space="preserve"> </w:t>
      </w:r>
    </w:p>
    <w:p w14:paraId="7A4D005D" w14:textId="77777777" w:rsidR="0074669A" w:rsidRDefault="00C60C52">
      <w:pPr>
        <w:ind w:left="1284"/>
      </w:pPr>
      <w:r>
        <w:t xml:space="preserve">hydrochloric acid will suffice. </w:t>
      </w:r>
    </w:p>
    <w:p w14:paraId="7713EC17" w14:textId="77777777" w:rsidR="0074669A" w:rsidRDefault="00C60C52">
      <w:pPr>
        <w:numPr>
          <w:ilvl w:val="0"/>
          <w:numId w:val="5"/>
        </w:numPr>
        <w:ind w:left="1260" w:hanging="317"/>
      </w:pPr>
      <w:r>
        <w:t xml:space="preserve">In severe cases the electrodes may require soaking in solvents. </w:t>
      </w:r>
    </w:p>
    <w:p w14:paraId="52551562" w14:textId="77777777" w:rsidR="0074669A" w:rsidRDefault="00C60C52">
      <w:pPr>
        <w:numPr>
          <w:ilvl w:val="0"/>
          <w:numId w:val="5"/>
        </w:numPr>
        <w:ind w:left="1260" w:hanging="317"/>
      </w:pPr>
      <w:r>
        <w:t xml:space="preserve">Inorganic solvents are preferable for greasy and oily deposits. </w:t>
      </w:r>
    </w:p>
    <w:p w14:paraId="25222127" w14:textId="77777777" w:rsidR="0074669A" w:rsidRDefault="00C60C52">
      <w:pPr>
        <w:numPr>
          <w:ilvl w:val="0"/>
          <w:numId w:val="5"/>
        </w:numPr>
        <w:ind w:left="1260" w:hanging="317"/>
      </w:pPr>
      <w:r>
        <w:t>Organic solvents have a dehydrating effect on the membrane and therefore only brief immersion in a solvent followed by soaking</w:t>
      </w:r>
      <w:r>
        <w:t xml:space="preserve"> in hydrochloric acid should be employed. </w:t>
      </w:r>
    </w:p>
    <w:p w14:paraId="295E92C3" w14:textId="77777777" w:rsidR="0074669A" w:rsidRDefault="00C60C52">
      <w:pPr>
        <w:numPr>
          <w:ilvl w:val="0"/>
          <w:numId w:val="5"/>
        </w:numPr>
        <w:ind w:left="1260" w:hanging="317"/>
      </w:pPr>
      <w:r>
        <w:t xml:space="preserve">A jet of solvent may be used periodically for frequent cleaning. </w:t>
      </w:r>
    </w:p>
    <w:p w14:paraId="2C310228" w14:textId="77777777" w:rsidR="0074669A" w:rsidRDefault="00C60C52">
      <w:pPr>
        <w:numPr>
          <w:ilvl w:val="0"/>
          <w:numId w:val="5"/>
        </w:numPr>
        <w:ind w:left="1260" w:hanging="317"/>
      </w:pPr>
      <w:r>
        <w:t>An ultrasonic transducer attached to a thin plate may be employed.</w:t>
      </w:r>
      <w:r>
        <w:rPr>
          <w:b/>
        </w:rPr>
        <w:t xml:space="preserve"> </w:t>
      </w:r>
      <w:r>
        <w:rPr>
          <w:b/>
        </w:rPr>
        <w:tab/>
      </w:r>
      <w:r>
        <w:t xml:space="preserve">  (6)</w:t>
      </w:r>
      <w:r>
        <w:rPr>
          <w:b/>
        </w:rPr>
        <w:t xml:space="preserve"> </w:t>
      </w:r>
    </w:p>
    <w:p w14:paraId="6F2C7EA9" w14:textId="77777777" w:rsidR="0074669A" w:rsidRDefault="00C60C52">
      <w:pPr>
        <w:spacing w:after="67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19041A33" w14:textId="77777777" w:rsidR="0074669A" w:rsidRDefault="00C60C52">
      <w:pPr>
        <w:tabs>
          <w:tab w:val="center" w:pos="2912"/>
          <w:tab w:val="center" w:pos="9463"/>
        </w:tabs>
        <w:ind w:left="0" w:firstLine="0"/>
        <w:jc w:val="left"/>
      </w:pPr>
      <w:r>
        <w:t>4.3</w:t>
      </w:r>
      <w:r>
        <w:rPr>
          <w:b/>
        </w:rPr>
        <w:t xml:space="preserve"> </w:t>
      </w:r>
      <w:r>
        <w:rPr>
          <w:b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Must have resistance to corrosion </w:t>
      </w:r>
      <w:r>
        <w:tab/>
      </w:r>
      <w:r>
        <w:rPr>
          <w:b/>
        </w:rPr>
        <w:t xml:space="preserve"> </w:t>
      </w:r>
    </w:p>
    <w:p w14:paraId="4D6DD34B" w14:textId="77777777" w:rsidR="0074669A" w:rsidRDefault="00C60C52">
      <w:pPr>
        <w:numPr>
          <w:ilvl w:val="0"/>
          <w:numId w:val="5"/>
        </w:numPr>
        <w:ind w:left="1260" w:hanging="317"/>
      </w:pPr>
      <w:r>
        <w:t>Strength against thermal s</w:t>
      </w:r>
      <w:r>
        <w:t xml:space="preserve">hocks </w:t>
      </w:r>
    </w:p>
    <w:p w14:paraId="094FCA01" w14:textId="77777777" w:rsidR="0074669A" w:rsidRDefault="00C60C52">
      <w:pPr>
        <w:numPr>
          <w:ilvl w:val="0"/>
          <w:numId w:val="5"/>
        </w:numPr>
        <w:ind w:left="1260" w:hanging="317"/>
      </w:pPr>
      <w:r>
        <w:t xml:space="preserve">Strength against mechanical shocks </w:t>
      </w:r>
    </w:p>
    <w:p w14:paraId="55052F1A" w14:textId="77777777" w:rsidR="0074669A" w:rsidRDefault="00C60C52">
      <w:pPr>
        <w:numPr>
          <w:ilvl w:val="0"/>
          <w:numId w:val="5"/>
        </w:numPr>
        <w:ind w:left="1260" w:hanging="317"/>
      </w:pPr>
      <w:r>
        <w:t xml:space="preserve">Impermeability to water </w:t>
      </w:r>
      <w:proofErr w:type="spellStart"/>
      <w:r>
        <w:t>vapour</w:t>
      </w:r>
      <w:proofErr w:type="spellEnd"/>
      <w:r>
        <w:t xml:space="preserve"> for measurement at high temperatures</w:t>
      </w:r>
      <w:r>
        <w:rPr>
          <w:b/>
        </w:rPr>
        <w:t xml:space="preserve"> </w:t>
      </w:r>
      <w:proofErr w:type="gramStart"/>
      <w:r>
        <w:rPr>
          <w:b/>
        </w:rPr>
        <w:tab/>
      </w:r>
      <w:r>
        <w:t xml:space="preserve">  (</w:t>
      </w:r>
      <w:proofErr w:type="gramEnd"/>
      <w:r>
        <w:t>4)</w:t>
      </w:r>
      <w:r>
        <w:rPr>
          <w:b/>
        </w:rPr>
        <w:t xml:space="preserve"> </w:t>
      </w:r>
    </w:p>
    <w:p w14:paraId="42ECCEC3" w14:textId="77777777" w:rsidR="0074669A" w:rsidRDefault="00C60C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1C4F246" w14:textId="77777777" w:rsidR="0074669A" w:rsidRDefault="00C60C52">
      <w:pPr>
        <w:ind w:left="958" w:right="930" w:hanging="958"/>
      </w:pPr>
      <w:r>
        <w:lastRenderedPageBreak/>
        <w:t>4.4</w:t>
      </w:r>
      <w:r>
        <w:rPr>
          <w:b/>
        </w:rPr>
        <w:t xml:space="preserve"> </w:t>
      </w:r>
      <w:r>
        <w:t>To complete the electrical circuit with the glass membrane electrode.</w:t>
      </w:r>
      <w:r>
        <w:rPr>
          <w:rFonts w:ascii="Wingdings" w:eastAsia="Wingdings" w:hAnsi="Wingdings" w:cs="Wingdings"/>
        </w:rPr>
        <w:t></w:t>
      </w:r>
      <w:r>
        <w:t xml:space="preserve"> </w:t>
      </w:r>
      <w:proofErr w:type="gramStart"/>
      <w:r>
        <w:t xml:space="preserve">It </w:t>
      </w:r>
      <w:r>
        <w:rPr>
          <w:b/>
        </w:rPr>
        <w:t xml:space="preserve"> </w:t>
      </w:r>
      <w:r>
        <w:t>must</w:t>
      </w:r>
      <w:proofErr w:type="gramEnd"/>
      <w:r>
        <w:t xml:space="preserve"> provide a stable potential that is relatively invariable,</w:t>
      </w:r>
      <w:r>
        <w:rPr>
          <w:rFonts w:ascii="Wingdings" w:eastAsia="Wingdings" w:hAnsi="Wingdings" w:cs="Wingdings"/>
        </w:rPr>
        <w:t></w:t>
      </w:r>
      <w:r>
        <w:t xml:space="preserve"> despite changes in either the chemical composition of physical properties of the process </w:t>
      </w:r>
    </w:p>
    <w:p w14:paraId="4B8F1C54" w14:textId="77777777" w:rsidR="0074669A" w:rsidRDefault="00C60C52">
      <w:pPr>
        <w:tabs>
          <w:tab w:val="center" w:pos="1453"/>
          <w:tab w:val="right" w:pos="1014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stream.</w:t>
      </w:r>
      <w:r>
        <w:rPr>
          <w:rFonts w:ascii="Wingdings" w:eastAsia="Wingdings" w:hAnsi="Wingdings" w:cs="Wingdings"/>
        </w:rPr>
        <w:t></w:t>
      </w:r>
      <w:r>
        <w:t xml:space="preserve"> </w:t>
      </w:r>
      <w:proofErr w:type="gramStart"/>
      <w:r>
        <w:tab/>
        <w:t xml:space="preserve">  (</w:t>
      </w:r>
      <w:proofErr w:type="gramEnd"/>
      <w:r>
        <w:t>3)</w:t>
      </w:r>
      <w:r>
        <w:rPr>
          <w:b/>
        </w:rPr>
        <w:t xml:space="preserve"> </w:t>
      </w:r>
    </w:p>
    <w:p w14:paraId="4C3EA57F" w14:textId="77777777" w:rsidR="0074669A" w:rsidRDefault="00C60C52">
      <w:pPr>
        <w:pStyle w:val="Heading1"/>
        <w:tabs>
          <w:tab w:val="right" w:pos="10146"/>
        </w:tabs>
        <w:ind w:left="-15" w:firstLine="0"/>
      </w:pPr>
      <w:r>
        <w:t xml:space="preserve"> </w:t>
      </w:r>
      <w:r>
        <w:tab/>
        <w:t xml:space="preserve"> [16] </w:t>
      </w:r>
    </w:p>
    <w:p w14:paraId="1A5FD0F5" w14:textId="77777777" w:rsidR="0074669A" w:rsidRDefault="00C60C52">
      <w:pPr>
        <w:spacing w:after="21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68DFF5FB" w14:textId="77777777" w:rsidR="0074669A" w:rsidRDefault="00C60C52">
      <w:pPr>
        <w:spacing w:after="3" w:line="259" w:lineRule="auto"/>
        <w:ind w:right="11"/>
        <w:jc w:val="right"/>
      </w:pPr>
      <w:r>
        <w:rPr>
          <w:b/>
        </w:rPr>
        <w:t xml:space="preserve">TOTAL SECTION C:    16 </w:t>
      </w:r>
    </w:p>
    <w:p w14:paraId="72EC9A1D" w14:textId="77777777" w:rsidR="0074669A" w:rsidRDefault="00C60C52">
      <w:pPr>
        <w:spacing w:after="252" w:line="259" w:lineRule="auto"/>
        <w:ind w:right="220"/>
        <w:jc w:val="center"/>
      </w:pPr>
      <w:r>
        <w:rPr>
          <w:sz w:val="20"/>
        </w:rPr>
        <w:t xml:space="preserve">-2- </w:t>
      </w:r>
    </w:p>
    <w:p w14:paraId="79E13501" w14:textId="77777777" w:rsidR="0074669A" w:rsidRDefault="00C60C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FBB6BE9" w14:textId="77777777" w:rsidR="0074669A" w:rsidRDefault="00C60C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427AFEB" w14:textId="77777777" w:rsidR="0074669A" w:rsidRDefault="00C60C52">
      <w:pPr>
        <w:spacing w:after="0" w:line="259" w:lineRule="auto"/>
        <w:ind w:left="-5"/>
        <w:jc w:val="left"/>
      </w:pPr>
      <w:r>
        <w:rPr>
          <w:b/>
        </w:rPr>
        <w:t xml:space="preserve">SECTION D: AUTOMATIC CONTROL </w:t>
      </w:r>
    </w:p>
    <w:p w14:paraId="6194C840" w14:textId="77777777" w:rsidR="0074669A" w:rsidRDefault="00C60C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3D31F16" w14:textId="77777777" w:rsidR="0074669A" w:rsidRDefault="00C60C52">
      <w:pPr>
        <w:pStyle w:val="Heading1"/>
        <w:ind w:left="-5"/>
      </w:pPr>
      <w:r>
        <w:t>QUESTION</w:t>
      </w:r>
      <w:r>
        <w:t xml:space="preserve"> 5 </w:t>
      </w:r>
    </w:p>
    <w:p w14:paraId="755C4EAE" w14:textId="77777777" w:rsidR="0074669A" w:rsidRDefault="00C60C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143522F" w14:textId="77777777" w:rsidR="0074669A" w:rsidRDefault="00C60C52">
      <w:pPr>
        <w:tabs>
          <w:tab w:val="center" w:pos="1225"/>
          <w:tab w:val="center" w:pos="2173"/>
          <w:tab w:val="center" w:pos="9463"/>
        </w:tabs>
        <w:ind w:left="0" w:firstLine="0"/>
        <w:jc w:val="left"/>
      </w:pPr>
      <w:r>
        <w:t>5.1</w:t>
      </w:r>
      <w:r>
        <w:rPr>
          <w:b/>
        </w:rPr>
        <w:t xml:space="preserve"> </w:t>
      </w:r>
      <w:r>
        <w:rPr>
          <w:b/>
        </w:rPr>
        <w:tab/>
      </w:r>
      <w:r>
        <w:t>5.1.1</w:t>
      </w:r>
      <w:r>
        <w:rPr>
          <w:b/>
        </w:rPr>
        <w:t xml:space="preserve"> </w:t>
      </w:r>
      <w:r>
        <w:rPr>
          <w:b/>
        </w:rPr>
        <w:tab/>
      </w:r>
      <w:r>
        <w:t>A</w:t>
      </w:r>
      <w:r>
        <w:rPr>
          <w:b/>
        </w:rPr>
        <w:t xml:space="preserve"> </w:t>
      </w:r>
      <w:r>
        <w:rPr>
          <w:b/>
        </w:rPr>
        <w:tab/>
        <w:t xml:space="preserve">  </w:t>
      </w:r>
    </w:p>
    <w:p w14:paraId="3EB4C159" w14:textId="77777777" w:rsidR="0074669A" w:rsidRDefault="00C60C52">
      <w:pPr>
        <w:spacing w:after="0" w:line="265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t>5.1.2</w:t>
      </w:r>
      <w:r>
        <w:rPr>
          <w:b/>
        </w:rPr>
        <w:t xml:space="preserve"> </w:t>
      </w:r>
      <w:r>
        <w:rPr>
          <w:b/>
        </w:rPr>
        <w:tab/>
      </w:r>
      <w:r>
        <w:t>E</w:t>
      </w:r>
      <w:r>
        <w:rPr>
          <w:b/>
        </w:rPr>
        <w:t xml:space="preserve"> </w:t>
      </w:r>
      <w:r>
        <w:rPr>
          <w:b/>
        </w:rPr>
        <w:tab/>
        <w:t xml:space="preserve">   </w:t>
      </w:r>
      <w:r>
        <w:rPr>
          <w:b/>
        </w:rPr>
        <w:tab/>
      </w:r>
      <w:r>
        <w:t>5.1.3</w:t>
      </w:r>
      <w:r>
        <w:rPr>
          <w:b/>
        </w:rPr>
        <w:t xml:space="preserve"> </w:t>
      </w:r>
      <w:r>
        <w:rPr>
          <w:b/>
        </w:rPr>
        <w:tab/>
      </w:r>
      <w:r>
        <w:t>E</w:t>
      </w:r>
      <w:r>
        <w:rPr>
          <w:b/>
        </w:rPr>
        <w:t xml:space="preserve"> </w:t>
      </w:r>
      <w:r>
        <w:rPr>
          <w:b/>
        </w:rPr>
        <w:tab/>
        <w:t xml:space="preserve">   </w:t>
      </w:r>
      <w:r>
        <w:rPr>
          <w:b/>
        </w:rPr>
        <w:tab/>
      </w:r>
      <w:r>
        <w:t>5.1.4</w:t>
      </w:r>
      <w:r>
        <w:rPr>
          <w:b/>
        </w:rPr>
        <w:t xml:space="preserve"> </w:t>
      </w:r>
      <w:r>
        <w:rPr>
          <w:b/>
        </w:rPr>
        <w:tab/>
      </w:r>
      <w:r>
        <w:t>E</w:t>
      </w:r>
      <w:r>
        <w:rPr>
          <w:b/>
        </w:rPr>
        <w:t xml:space="preserve"> </w:t>
      </w:r>
      <w:r>
        <w:rPr>
          <w:b/>
        </w:rPr>
        <w:tab/>
        <w:t xml:space="preserve">  </w:t>
      </w:r>
    </w:p>
    <w:p w14:paraId="376A38F1" w14:textId="77777777" w:rsidR="0074669A" w:rsidRDefault="00C60C52">
      <w:pPr>
        <w:tabs>
          <w:tab w:val="center" w:pos="1225"/>
          <w:tab w:val="center" w:pos="2179"/>
          <w:tab w:val="center" w:pos="9463"/>
        </w:tabs>
        <w:spacing w:after="0" w:line="265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t>5.1.5</w:t>
      </w:r>
      <w:r>
        <w:rPr>
          <w:b/>
        </w:rPr>
        <w:t xml:space="preserve"> </w:t>
      </w:r>
      <w:r>
        <w:rPr>
          <w:b/>
        </w:rPr>
        <w:tab/>
      </w:r>
      <w:r>
        <w:t>D</w:t>
      </w:r>
      <w:r>
        <w:rPr>
          <w:b/>
        </w:rPr>
        <w:t xml:space="preserve"> </w:t>
      </w:r>
      <w:r>
        <w:rPr>
          <w:b/>
        </w:rPr>
        <w:tab/>
        <w:t xml:space="preserve">  </w:t>
      </w:r>
    </w:p>
    <w:p w14:paraId="01174594" w14:textId="77777777" w:rsidR="0074669A" w:rsidRDefault="00C60C52">
      <w:pPr>
        <w:tabs>
          <w:tab w:val="center" w:pos="1225"/>
          <w:tab w:val="center" w:pos="2173"/>
          <w:tab w:val="center" w:pos="9463"/>
        </w:tabs>
        <w:spacing w:after="0" w:line="265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t>5.1.6</w:t>
      </w:r>
      <w:r>
        <w:rPr>
          <w:b/>
        </w:rPr>
        <w:t xml:space="preserve"> </w:t>
      </w:r>
      <w:r>
        <w:rPr>
          <w:b/>
        </w:rPr>
        <w:tab/>
      </w:r>
      <w:r>
        <w:t>B</w:t>
      </w:r>
      <w:r>
        <w:rPr>
          <w:b/>
        </w:rPr>
        <w:t xml:space="preserve"> </w:t>
      </w:r>
      <w:r>
        <w:rPr>
          <w:b/>
        </w:rPr>
        <w:tab/>
        <w:t xml:space="preserve">  </w:t>
      </w:r>
    </w:p>
    <w:p w14:paraId="74D4F1F0" w14:textId="77777777" w:rsidR="0074669A" w:rsidRDefault="00C60C52">
      <w:pPr>
        <w:tabs>
          <w:tab w:val="center" w:pos="1225"/>
          <w:tab w:val="center" w:pos="2179"/>
          <w:tab w:val="center" w:pos="9463"/>
        </w:tabs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t>5.1.7</w:t>
      </w:r>
      <w:r>
        <w:rPr>
          <w:b/>
        </w:rPr>
        <w:t xml:space="preserve"> </w:t>
      </w:r>
      <w:r>
        <w:rPr>
          <w:b/>
        </w:rPr>
        <w:tab/>
      </w:r>
      <w:r>
        <w:t>D</w:t>
      </w:r>
      <w:r>
        <w:rPr>
          <w:b/>
        </w:rPr>
        <w:t xml:space="preserve"> </w:t>
      </w:r>
      <w:r>
        <w:rPr>
          <w:b/>
        </w:rPr>
        <w:tab/>
        <w:t xml:space="preserve">  </w:t>
      </w:r>
    </w:p>
    <w:p w14:paraId="285286B7" w14:textId="77777777" w:rsidR="0074669A" w:rsidRDefault="00C60C52">
      <w:pPr>
        <w:spacing w:after="3" w:line="259" w:lineRule="auto"/>
        <w:ind w:right="-13"/>
        <w:jc w:val="right"/>
      </w:pPr>
      <w:r>
        <w:t>(7 × 2</w:t>
      </w:r>
      <w:proofErr w:type="gramStart"/>
      <w:r>
        <w:t>)  (</w:t>
      </w:r>
      <w:proofErr w:type="gramEnd"/>
      <w:r>
        <w:t xml:space="preserve">14) </w:t>
      </w:r>
    </w:p>
    <w:p w14:paraId="0106E989" w14:textId="77777777" w:rsidR="0074669A" w:rsidRDefault="00C60C52">
      <w:pPr>
        <w:spacing w:after="0" w:line="259" w:lineRule="auto"/>
        <w:ind w:left="0" w:right="901" w:firstLine="0"/>
        <w:jc w:val="left"/>
      </w:pPr>
      <w:r>
        <w:t xml:space="preserve"> </w:t>
      </w:r>
    </w:p>
    <w:p w14:paraId="0139D217" w14:textId="77777777" w:rsidR="0074669A" w:rsidRDefault="00C60C52">
      <w:pPr>
        <w:spacing w:after="4893"/>
        <w:ind w:right="901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B349BD9" wp14:editId="6C4BAC2C">
            <wp:simplePos x="0" y="0"/>
            <wp:positionH relativeFrom="column">
              <wp:posOffset>608710</wp:posOffset>
            </wp:positionH>
            <wp:positionV relativeFrom="paragraph">
              <wp:posOffset>-31535</wp:posOffset>
            </wp:positionV>
            <wp:extent cx="5261300" cy="3448050"/>
            <wp:effectExtent l="0" t="0" r="0" b="0"/>
            <wp:wrapSquare wrapText="bothSides"/>
            <wp:docPr id="882" name="Picture 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Picture 88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1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5.2  </w:t>
      </w:r>
    </w:p>
    <w:p w14:paraId="223D5B01" w14:textId="77777777" w:rsidR="0074669A" w:rsidRDefault="00C60C52">
      <w:pPr>
        <w:tabs>
          <w:tab w:val="center" w:pos="9238"/>
          <w:tab w:val="right" w:pos="10146"/>
        </w:tabs>
        <w:spacing w:after="31" w:line="259" w:lineRule="auto"/>
        <w:ind w:left="0" w:right="-13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(9) </w:t>
      </w:r>
    </w:p>
    <w:p w14:paraId="26D8FF81" w14:textId="77777777" w:rsidR="0074669A" w:rsidRDefault="00C60C52">
      <w:pPr>
        <w:pStyle w:val="Heading1"/>
        <w:tabs>
          <w:tab w:val="right" w:pos="10146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t>[23]</w:t>
      </w:r>
      <w:r>
        <w:rPr>
          <w:b w:val="0"/>
        </w:rPr>
        <w:t xml:space="preserve"> </w:t>
      </w:r>
    </w:p>
    <w:p w14:paraId="6DCEC3A7" w14:textId="77777777" w:rsidR="0074669A" w:rsidRDefault="00C60C52">
      <w:pPr>
        <w:spacing w:after="0" w:line="259" w:lineRule="auto"/>
        <w:ind w:left="0" w:firstLine="0"/>
        <w:jc w:val="left"/>
      </w:pPr>
      <w:r>
        <w:t xml:space="preserve"> </w:t>
      </w:r>
    </w:p>
    <w:p w14:paraId="3034C050" w14:textId="77777777" w:rsidR="0074669A" w:rsidRDefault="00C60C52">
      <w:pPr>
        <w:spacing w:after="3" w:line="259" w:lineRule="auto"/>
        <w:ind w:right="11"/>
        <w:jc w:val="right"/>
      </w:pPr>
      <w:r>
        <w:rPr>
          <w:b/>
        </w:rPr>
        <w:t xml:space="preserve">TOTAL SECTION D: </w:t>
      </w:r>
      <w:r>
        <w:t xml:space="preserve"> </w:t>
      </w:r>
      <w:r>
        <w:rPr>
          <w:b/>
        </w:rPr>
        <w:t xml:space="preserve">  23</w:t>
      </w:r>
      <w:r>
        <w:t xml:space="preserve"> </w:t>
      </w:r>
    </w:p>
    <w:p w14:paraId="72C288D0" w14:textId="77777777" w:rsidR="0074669A" w:rsidRDefault="00C60C52">
      <w:pPr>
        <w:spacing w:after="3" w:line="259" w:lineRule="auto"/>
        <w:ind w:right="11"/>
        <w:jc w:val="right"/>
      </w:pPr>
      <w:r>
        <w:rPr>
          <w:b/>
        </w:rPr>
        <w:t xml:space="preserve">GRAND </w:t>
      </w:r>
      <w:proofErr w:type="gramStart"/>
      <w:r>
        <w:rPr>
          <w:b/>
        </w:rPr>
        <w:t>TOTAL :</w:t>
      </w:r>
      <w:proofErr w:type="gramEnd"/>
      <w:r>
        <w:t xml:space="preserve">  </w:t>
      </w:r>
      <w:r>
        <w:rPr>
          <w:b/>
        </w:rPr>
        <w:t>100</w:t>
      </w:r>
      <w:r>
        <w:t xml:space="preserve"> </w:t>
      </w:r>
    </w:p>
    <w:p w14:paraId="2C0785E8" w14:textId="77777777" w:rsidR="0074669A" w:rsidRDefault="00C60C52">
      <w:pPr>
        <w:spacing w:after="3729" w:line="259" w:lineRule="auto"/>
        <w:ind w:left="0" w:firstLine="0"/>
        <w:jc w:val="left"/>
      </w:pPr>
      <w:r>
        <w:t xml:space="preserve"> </w:t>
      </w:r>
    </w:p>
    <w:p w14:paraId="37A8CFF3" w14:textId="77777777" w:rsidR="0074669A" w:rsidRDefault="00C60C52">
      <w:pPr>
        <w:spacing w:after="0" w:line="259" w:lineRule="auto"/>
        <w:ind w:left="8167" w:firstLine="0"/>
        <w:jc w:val="left"/>
      </w:pPr>
      <w:r>
        <w:lastRenderedPageBreak/>
        <w:t xml:space="preserve"> </w:t>
      </w:r>
    </w:p>
    <w:sectPr w:rsidR="0074669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41"/>
      <w:pgMar w:top="762" w:right="966" w:bottom="684" w:left="794" w:header="762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97384" w14:textId="77777777" w:rsidR="00000000" w:rsidRDefault="00C60C52">
      <w:pPr>
        <w:spacing w:after="0" w:line="240" w:lineRule="auto"/>
      </w:pPr>
      <w:r>
        <w:separator/>
      </w:r>
    </w:p>
  </w:endnote>
  <w:endnote w:type="continuationSeparator" w:id="0">
    <w:p w14:paraId="2C508F55" w14:textId="77777777" w:rsidR="00000000" w:rsidRDefault="00C6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9D30F" w14:textId="77777777" w:rsidR="0074669A" w:rsidRDefault="00C60C52">
    <w:pPr>
      <w:tabs>
        <w:tab w:val="center" w:pos="4152"/>
        <w:tab w:val="center" w:pos="9049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D1D94" w14:textId="77777777" w:rsidR="0074669A" w:rsidRDefault="00C60C52">
    <w:pPr>
      <w:tabs>
        <w:tab w:val="center" w:pos="4152"/>
        <w:tab w:val="center" w:pos="9049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329DF" w14:textId="77777777" w:rsidR="0074669A" w:rsidRDefault="0074669A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59C43" w14:textId="77777777" w:rsidR="0074669A" w:rsidRDefault="00C60C52">
    <w:pPr>
      <w:tabs>
        <w:tab w:val="center" w:pos="4152"/>
        <w:tab w:val="center" w:pos="9049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D927D" w14:textId="77777777" w:rsidR="0074669A" w:rsidRDefault="00C60C52">
    <w:pPr>
      <w:tabs>
        <w:tab w:val="center" w:pos="4152"/>
        <w:tab w:val="center" w:pos="9049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15A7F" w14:textId="77777777" w:rsidR="0074669A" w:rsidRDefault="00C60C52">
    <w:pPr>
      <w:tabs>
        <w:tab w:val="center" w:pos="4152"/>
        <w:tab w:val="center" w:pos="9049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8F3BF" w14:textId="77777777" w:rsidR="00000000" w:rsidRDefault="00C60C52">
      <w:pPr>
        <w:spacing w:after="0" w:line="240" w:lineRule="auto"/>
      </w:pPr>
      <w:r>
        <w:separator/>
      </w:r>
    </w:p>
  </w:footnote>
  <w:footnote w:type="continuationSeparator" w:id="0">
    <w:p w14:paraId="06297BA6" w14:textId="77777777" w:rsidR="00000000" w:rsidRDefault="00C60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FCB24" w14:textId="77777777" w:rsidR="0074669A" w:rsidRDefault="00C60C52">
    <w:pPr>
      <w:tabs>
        <w:tab w:val="center" w:pos="9169"/>
      </w:tabs>
      <w:spacing w:after="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T850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7)T</w:t>
    </w:r>
    <w:proofErr w:type="gramEnd"/>
    <w:r>
      <w:rPr>
        <w:sz w:val="20"/>
      </w:rPr>
      <w:t xml:space="preserve"> </w:t>
    </w:r>
  </w:p>
  <w:p w14:paraId="3740FAC5" w14:textId="77777777" w:rsidR="0074669A" w:rsidRDefault="00C60C52">
    <w:pPr>
      <w:spacing w:after="0" w:line="259" w:lineRule="auto"/>
      <w:ind w:left="0" w:right="313" w:firstLine="0"/>
      <w:jc w:val="center"/>
    </w:pPr>
    <w:r>
      <w:rPr>
        <w:sz w:val="20"/>
      </w:rPr>
      <w:t xml:space="preserve">INDUSTRIAL INSTRUMENTS N5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09FB" w14:textId="77777777" w:rsidR="0074669A" w:rsidRDefault="00C60C52">
    <w:pPr>
      <w:tabs>
        <w:tab w:val="center" w:pos="9169"/>
      </w:tabs>
      <w:spacing w:after="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T850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7)T</w:t>
    </w:r>
    <w:proofErr w:type="gramEnd"/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A59E9" w14:textId="77777777" w:rsidR="0074669A" w:rsidRDefault="0074669A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5D702" w14:textId="77777777" w:rsidR="0074669A" w:rsidRDefault="00C60C52">
    <w:pPr>
      <w:tabs>
        <w:tab w:val="center" w:pos="9169"/>
      </w:tabs>
      <w:spacing w:after="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T850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7)T</w:t>
    </w:r>
    <w:proofErr w:type="gramEnd"/>
    <w:r>
      <w:rPr>
        <w:sz w:val="20"/>
      </w:rPr>
      <w:t xml:space="preserve"> </w:t>
    </w:r>
  </w:p>
  <w:p w14:paraId="01E619DC" w14:textId="77777777" w:rsidR="0074669A" w:rsidRDefault="00C60C52">
    <w:pPr>
      <w:spacing w:after="0" w:line="259" w:lineRule="auto"/>
      <w:ind w:left="0" w:right="313" w:firstLine="0"/>
      <w:jc w:val="center"/>
    </w:pPr>
    <w:r>
      <w:rPr>
        <w:sz w:val="20"/>
      </w:rPr>
      <w:t xml:space="preserve">INDUSTRIAL INSTRUMENTS N5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DDAAC" w14:textId="77777777" w:rsidR="0074669A" w:rsidRDefault="00C60C52">
    <w:pPr>
      <w:tabs>
        <w:tab w:val="center" w:pos="9169"/>
      </w:tabs>
      <w:spacing w:after="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T850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7)T</w:t>
    </w:r>
    <w:proofErr w:type="gramEnd"/>
    <w:r>
      <w:rPr>
        <w:sz w:val="20"/>
      </w:rPr>
      <w:t xml:space="preserve"> </w:t>
    </w:r>
  </w:p>
  <w:p w14:paraId="456AD6F8" w14:textId="77777777" w:rsidR="0074669A" w:rsidRDefault="00C60C52">
    <w:pPr>
      <w:spacing w:after="0" w:line="259" w:lineRule="auto"/>
      <w:ind w:left="0" w:right="313" w:firstLine="0"/>
      <w:jc w:val="center"/>
    </w:pPr>
    <w:r>
      <w:rPr>
        <w:sz w:val="20"/>
      </w:rPr>
      <w:t xml:space="preserve">INDUSTRIAL INSTRUMENTS N5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75FB5" w14:textId="77777777" w:rsidR="0074669A" w:rsidRDefault="00C60C52">
    <w:pPr>
      <w:tabs>
        <w:tab w:val="center" w:pos="9169"/>
      </w:tabs>
      <w:spacing w:after="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T850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7)T</w:t>
    </w:r>
    <w:proofErr w:type="gramEnd"/>
    <w:r>
      <w:rPr>
        <w:sz w:val="20"/>
      </w:rPr>
      <w:t xml:space="preserve"> </w:t>
    </w:r>
  </w:p>
  <w:p w14:paraId="2B7F8CDB" w14:textId="77777777" w:rsidR="0074669A" w:rsidRDefault="00C60C52">
    <w:pPr>
      <w:spacing w:after="0" w:line="259" w:lineRule="auto"/>
      <w:ind w:left="0" w:right="313" w:firstLine="0"/>
      <w:jc w:val="center"/>
    </w:pPr>
    <w:r>
      <w:rPr>
        <w:sz w:val="20"/>
      </w:rPr>
      <w:t xml:space="preserve">INDUSTRIAL INSTRUMENTS N5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14B5A"/>
    <w:multiLevelType w:val="hybridMultilevel"/>
    <w:tmpl w:val="08B088E6"/>
    <w:lvl w:ilvl="0" w:tplc="4B5EECC0">
      <w:start w:val="1"/>
      <w:numFmt w:val="bullet"/>
      <w:lvlText w:val="•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FC8D2A">
      <w:start w:val="1"/>
      <w:numFmt w:val="bullet"/>
      <w:lvlText w:val="o"/>
      <w:lvlJc w:val="left"/>
      <w:pPr>
        <w:ind w:left="20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7AB43C">
      <w:start w:val="1"/>
      <w:numFmt w:val="bullet"/>
      <w:lvlText w:val="▪"/>
      <w:lvlJc w:val="left"/>
      <w:pPr>
        <w:ind w:left="2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664108">
      <w:start w:val="1"/>
      <w:numFmt w:val="bullet"/>
      <w:lvlText w:val="•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58C322">
      <w:start w:val="1"/>
      <w:numFmt w:val="bullet"/>
      <w:lvlText w:val="o"/>
      <w:lvlJc w:val="left"/>
      <w:pPr>
        <w:ind w:left="4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4A357A">
      <w:start w:val="1"/>
      <w:numFmt w:val="bullet"/>
      <w:lvlText w:val="▪"/>
      <w:lvlJc w:val="left"/>
      <w:pPr>
        <w:ind w:left="4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667ED2">
      <w:start w:val="1"/>
      <w:numFmt w:val="bullet"/>
      <w:lvlText w:val="•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6CEC42">
      <w:start w:val="1"/>
      <w:numFmt w:val="bullet"/>
      <w:lvlText w:val="o"/>
      <w:lvlJc w:val="left"/>
      <w:pPr>
        <w:ind w:left="6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4EB9E">
      <w:start w:val="1"/>
      <w:numFmt w:val="bullet"/>
      <w:lvlText w:val="▪"/>
      <w:lvlJc w:val="left"/>
      <w:pPr>
        <w:ind w:left="7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535600"/>
    <w:multiLevelType w:val="hybridMultilevel"/>
    <w:tmpl w:val="2BC4719E"/>
    <w:lvl w:ilvl="0" w:tplc="24F059FC">
      <w:start w:val="1"/>
      <w:numFmt w:val="bullet"/>
      <w:lvlText w:val="•"/>
      <w:lvlJc w:val="left"/>
      <w:pPr>
        <w:ind w:left="1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82947E">
      <w:start w:val="1"/>
      <w:numFmt w:val="bullet"/>
      <w:lvlText w:val="o"/>
      <w:lvlJc w:val="left"/>
      <w:pPr>
        <w:ind w:left="2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3A968A">
      <w:start w:val="1"/>
      <w:numFmt w:val="bullet"/>
      <w:lvlText w:val="▪"/>
      <w:lvlJc w:val="left"/>
      <w:pPr>
        <w:ind w:left="3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9C2E66">
      <w:start w:val="1"/>
      <w:numFmt w:val="bullet"/>
      <w:lvlText w:val="•"/>
      <w:lvlJc w:val="left"/>
      <w:pPr>
        <w:ind w:left="4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921504">
      <w:start w:val="1"/>
      <w:numFmt w:val="bullet"/>
      <w:lvlText w:val="o"/>
      <w:lvlJc w:val="left"/>
      <w:pPr>
        <w:ind w:left="4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6A700E">
      <w:start w:val="1"/>
      <w:numFmt w:val="bullet"/>
      <w:lvlText w:val="▪"/>
      <w:lvlJc w:val="left"/>
      <w:pPr>
        <w:ind w:left="5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C435D6">
      <w:start w:val="1"/>
      <w:numFmt w:val="bullet"/>
      <w:lvlText w:val="•"/>
      <w:lvlJc w:val="left"/>
      <w:pPr>
        <w:ind w:left="6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10077A">
      <w:start w:val="1"/>
      <w:numFmt w:val="bullet"/>
      <w:lvlText w:val="o"/>
      <w:lvlJc w:val="left"/>
      <w:pPr>
        <w:ind w:left="69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4C441E">
      <w:start w:val="1"/>
      <w:numFmt w:val="bullet"/>
      <w:lvlText w:val="▪"/>
      <w:lvlJc w:val="left"/>
      <w:pPr>
        <w:ind w:left="7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B439DE"/>
    <w:multiLevelType w:val="multilevel"/>
    <w:tmpl w:val="5426B266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0F3730"/>
    <w:multiLevelType w:val="hybridMultilevel"/>
    <w:tmpl w:val="C074BFDE"/>
    <w:lvl w:ilvl="0" w:tplc="1B62DB04">
      <w:start w:val="1"/>
      <w:numFmt w:val="bullet"/>
      <w:lvlText w:val="•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F23EAE">
      <w:start w:val="1"/>
      <w:numFmt w:val="bullet"/>
      <w:lvlText w:val="o"/>
      <w:lvlJc w:val="left"/>
      <w:pPr>
        <w:ind w:left="20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26B6DC">
      <w:start w:val="1"/>
      <w:numFmt w:val="bullet"/>
      <w:lvlText w:val="▪"/>
      <w:lvlJc w:val="left"/>
      <w:pPr>
        <w:ind w:left="2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68DA2A">
      <w:start w:val="1"/>
      <w:numFmt w:val="bullet"/>
      <w:lvlText w:val="•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FA933E">
      <w:start w:val="1"/>
      <w:numFmt w:val="bullet"/>
      <w:lvlText w:val="o"/>
      <w:lvlJc w:val="left"/>
      <w:pPr>
        <w:ind w:left="4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90D416">
      <w:start w:val="1"/>
      <w:numFmt w:val="bullet"/>
      <w:lvlText w:val="▪"/>
      <w:lvlJc w:val="left"/>
      <w:pPr>
        <w:ind w:left="4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925C56">
      <w:start w:val="1"/>
      <w:numFmt w:val="bullet"/>
      <w:lvlText w:val="•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0ADAA">
      <w:start w:val="1"/>
      <w:numFmt w:val="bullet"/>
      <w:lvlText w:val="o"/>
      <w:lvlJc w:val="left"/>
      <w:pPr>
        <w:ind w:left="6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1AC772">
      <w:start w:val="1"/>
      <w:numFmt w:val="bullet"/>
      <w:lvlText w:val="▪"/>
      <w:lvlJc w:val="left"/>
      <w:pPr>
        <w:ind w:left="7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04491E"/>
    <w:multiLevelType w:val="hybridMultilevel"/>
    <w:tmpl w:val="A3AC6702"/>
    <w:lvl w:ilvl="0" w:tplc="0DACDD7E">
      <w:start w:val="1"/>
      <w:numFmt w:val="bullet"/>
      <w:lvlText w:val="•"/>
      <w:lvlJc w:val="left"/>
      <w:pPr>
        <w:ind w:left="2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965B08">
      <w:start w:val="1"/>
      <w:numFmt w:val="bullet"/>
      <w:lvlText w:val="o"/>
      <w:lvlJc w:val="left"/>
      <w:pPr>
        <w:ind w:left="26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B0939E">
      <w:start w:val="1"/>
      <w:numFmt w:val="bullet"/>
      <w:lvlText w:val="▪"/>
      <w:lvlJc w:val="left"/>
      <w:pPr>
        <w:ind w:left="33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9EEAA8">
      <w:start w:val="1"/>
      <w:numFmt w:val="bullet"/>
      <w:lvlText w:val="•"/>
      <w:lvlJc w:val="left"/>
      <w:pPr>
        <w:ind w:left="4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AEADC4">
      <w:start w:val="1"/>
      <w:numFmt w:val="bullet"/>
      <w:lvlText w:val="o"/>
      <w:lvlJc w:val="left"/>
      <w:pPr>
        <w:ind w:left="48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22BF58">
      <w:start w:val="1"/>
      <w:numFmt w:val="bullet"/>
      <w:lvlText w:val="▪"/>
      <w:lvlJc w:val="left"/>
      <w:pPr>
        <w:ind w:left="55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BE6AD0">
      <w:start w:val="1"/>
      <w:numFmt w:val="bullet"/>
      <w:lvlText w:val="•"/>
      <w:lvlJc w:val="left"/>
      <w:pPr>
        <w:ind w:left="6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CC03CC">
      <w:start w:val="1"/>
      <w:numFmt w:val="bullet"/>
      <w:lvlText w:val="o"/>
      <w:lvlJc w:val="left"/>
      <w:pPr>
        <w:ind w:left="69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78D82C">
      <w:start w:val="1"/>
      <w:numFmt w:val="bullet"/>
      <w:lvlText w:val="▪"/>
      <w:lvlJc w:val="left"/>
      <w:pPr>
        <w:ind w:left="76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5969754">
    <w:abstractNumId w:val="1"/>
  </w:num>
  <w:num w:numId="2" w16cid:durableId="1738821968">
    <w:abstractNumId w:val="3"/>
  </w:num>
  <w:num w:numId="3" w16cid:durableId="62139918">
    <w:abstractNumId w:val="2"/>
  </w:num>
  <w:num w:numId="4" w16cid:durableId="38356664">
    <w:abstractNumId w:val="4"/>
  </w:num>
  <w:num w:numId="5" w16cid:durableId="166994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69A"/>
    <w:rsid w:val="0074669A"/>
    <w:rsid w:val="00C6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3EE4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8" Type="http://schemas.openxmlformats.org/officeDocument/2006/relationships/image" Target="media/image4.jpg"/><Relationship Id="rId26" Type="http://schemas.openxmlformats.org/officeDocument/2006/relationships/image" Target="media/image6.jp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7" Type="http://schemas.openxmlformats.org/officeDocument/2006/relationships/image" Target="media/image2.jpg"/><Relationship Id="rId25" Type="http://schemas.openxmlformats.org/officeDocument/2006/relationships/footer" Target="footer3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header" Target="header3.xml"/><Relationship Id="rId32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footer" Target="footer2.xml"/><Relationship Id="rId28" Type="http://schemas.openxmlformats.org/officeDocument/2006/relationships/header" Target="header5.xml"/><Relationship Id="rId19" Type="http://schemas.openxmlformats.org/officeDocument/2006/relationships/image" Target="media/image5.jpg"/><Relationship Id="rId31" Type="http://schemas.openxmlformats.org/officeDocument/2006/relationships/header" Target="header6.xml"/><Relationship Id="rId4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header" Target="header4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Kilian.R</dc:creator>
  <cp:keywords/>
  <cp:lastModifiedBy>student</cp:lastModifiedBy>
  <cp:revision>2</cp:revision>
  <dcterms:created xsi:type="dcterms:W3CDTF">2024-02-22T22:54:00Z</dcterms:created>
  <dcterms:modified xsi:type="dcterms:W3CDTF">2024-02-22T22:54:00Z</dcterms:modified>
</cp:coreProperties>
</file>