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4ACC9" w14:textId="77777777" w:rsidR="00B56D29" w:rsidRPr="00B56D29" w:rsidRDefault="00B56D29" w:rsidP="00B56D29">
      <w:pPr>
        <w:rPr>
          <w:rFonts w:ascii="Arial Rounded MT Bold" w:hAnsi="Arial Rounded MT Bold"/>
          <w:b/>
          <w:bCs/>
        </w:rPr>
      </w:pPr>
    </w:p>
    <w:p w14:paraId="63747291" w14:textId="77777777" w:rsidR="00B56D29" w:rsidRPr="003A6031" w:rsidRDefault="00B56D29" w:rsidP="00B56D29">
      <w:pPr>
        <w:rPr>
          <w:rFonts w:ascii="Arial Rounded MT Bold" w:hAnsi="Arial Rounded MT Bold"/>
          <w:b/>
          <w:bCs/>
        </w:rPr>
      </w:pPr>
      <w:r w:rsidRPr="003A6031">
        <w:rPr>
          <w:rFonts w:ascii="Arial Rounded MT Bold" w:hAnsi="Arial Rounded MT Bold"/>
          <w:b/>
          <w:bCs/>
        </w:rPr>
        <w:t>QUOTATION / SERVICE INVOICE</w:t>
      </w:r>
    </w:p>
    <w:p w14:paraId="64A32FFA" w14:textId="055C2256" w:rsidR="00B56D29" w:rsidRPr="00B56D29" w:rsidRDefault="00B56D29" w:rsidP="00B56D29">
      <w:pPr>
        <w:rPr>
          <w:rFonts w:ascii="Arial Rounded MT Bold" w:hAnsi="Arial Rounded MT Bold"/>
          <w:b/>
          <w:bCs/>
        </w:rPr>
      </w:pPr>
      <w:r w:rsidRPr="003A6031">
        <w:rPr>
          <w:rFonts w:ascii="Arial Rounded MT Bold" w:hAnsi="Arial Rounded MT Bold"/>
          <w:b/>
          <w:bCs/>
        </w:rPr>
        <w:t>CSS Group of Companies</w:t>
      </w:r>
      <w:r w:rsidRPr="003A6031">
        <w:rPr>
          <w:rFonts w:ascii="Arial Rounded MT Bold" w:hAnsi="Arial Rounded MT Bold"/>
        </w:rPr>
        <w:br/>
      </w:r>
      <w:r w:rsidRPr="003A6031">
        <w:rPr>
          <w:rFonts w:ascii="Arial Rounded MT Bold" w:hAnsi="Arial Rounded MT Bold"/>
          <w:b/>
          <w:bCs/>
        </w:rPr>
        <w:t>Project:</w:t>
      </w:r>
      <w:r w:rsidRPr="003A6031">
        <w:rPr>
          <w:rFonts w:ascii="Arial Rounded MT Bold" w:hAnsi="Arial Rounded MT Bold"/>
        </w:rPr>
        <w:t> CSS-BPM Digital Process Excellence Platform</w:t>
      </w:r>
    </w:p>
    <w:p w14:paraId="3951BFB5" w14:textId="11758605" w:rsidR="00B56D29" w:rsidRPr="003A6031" w:rsidRDefault="00B56D29" w:rsidP="00B56D29">
      <w:pPr>
        <w:rPr>
          <w:rFonts w:ascii="Arial Rounded MT Bold" w:hAnsi="Arial Rounded MT Bold"/>
        </w:rPr>
      </w:pPr>
      <w:r w:rsidRPr="003A6031">
        <w:rPr>
          <w:rFonts w:ascii="Arial Rounded MT Bold" w:hAnsi="Arial Rounded MT Bold"/>
          <w:b/>
          <w:bCs/>
        </w:rPr>
        <w:t>SERVICE BREAKDOWN</w:t>
      </w:r>
    </w:p>
    <w:tbl>
      <w:tblPr>
        <w:tblStyle w:val="PlainTable4"/>
        <w:tblW w:w="9427" w:type="dxa"/>
        <w:tblLook w:val="04A0" w:firstRow="1" w:lastRow="0" w:firstColumn="1" w:lastColumn="0" w:noHBand="0" w:noVBand="1"/>
      </w:tblPr>
      <w:tblGrid>
        <w:gridCol w:w="4556"/>
        <w:gridCol w:w="1523"/>
        <w:gridCol w:w="1424"/>
        <w:gridCol w:w="1924"/>
      </w:tblGrid>
      <w:tr w:rsidR="00B56D29" w:rsidRPr="003A6031" w14:paraId="3E27D0BC" w14:textId="77777777" w:rsidTr="00B56D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44777" w14:textId="77777777" w:rsidR="00B56D29" w:rsidRPr="003A6031" w:rsidRDefault="00B56D29" w:rsidP="009C3C9A">
            <w:pPr>
              <w:spacing w:after="160" w:line="278" w:lineRule="auto"/>
              <w:rPr>
                <w:rFonts w:ascii="Arial Rounded MT Bold" w:hAnsi="Arial Rounded MT Bold"/>
              </w:rPr>
            </w:pPr>
            <w:r w:rsidRPr="003A6031">
              <w:rPr>
                <w:rFonts w:ascii="Arial Rounded MT Bold" w:hAnsi="Arial Rounded MT Bold"/>
              </w:rPr>
              <w:t>Item Description</w:t>
            </w:r>
          </w:p>
        </w:tc>
        <w:tc>
          <w:tcPr>
            <w:tcW w:w="0" w:type="auto"/>
            <w:hideMark/>
          </w:tcPr>
          <w:p w14:paraId="40A6695C" w14:textId="77777777" w:rsidR="00B56D29" w:rsidRPr="003A6031" w:rsidRDefault="00B56D29" w:rsidP="009C3C9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/>
              </w:rPr>
            </w:pPr>
            <w:r w:rsidRPr="003A6031">
              <w:rPr>
                <w:rFonts w:ascii="Arial Rounded MT Bold" w:hAnsi="Arial Rounded MT Bold"/>
              </w:rPr>
              <w:t>Frequency</w:t>
            </w:r>
          </w:p>
        </w:tc>
        <w:tc>
          <w:tcPr>
            <w:tcW w:w="0" w:type="auto"/>
            <w:hideMark/>
          </w:tcPr>
          <w:p w14:paraId="4B24D30D" w14:textId="77777777" w:rsidR="00B56D29" w:rsidRPr="003A6031" w:rsidRDefault="00B56D29" w:rsidP="009C3C9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/>
              </w:rPr>
            </w:pPr>
            <w:r w:rsidRPr="003A6031">
              <w:rPr>
                <w:rFonts w:ascii="Arial Rounded MT Bold" w:hAnsi="Arial Rounded MT Bold"/>
              </w:rPr>
              <w:t>Unit Price</w:t>
            </w:r>
          </w:p>
        </w:tc>
        <w:tc>
          <w:tcPr>
            <w:tcW w:w="0" w:type="auto"/>
            <w:hideMark/>
          </w:tcPr>
          <w:p w14:paraId="5EC17163" w14:textId="77777777" w:rsidR="00B56D29" w:rsidRPr="003A6031" w:rsidRDefault="00B56D29" w:rsidP="009C3C9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/>
              </w:rPr>
            </w:pPr>
            <w:r w:rsidRPr="003A6031">
              <w:rPr>
                <w:rFonts w:ascii="Arial Rounded MT Bold" w:hAnsi="Arial Rounded MT Bold"/>
              </w:rPr>
              <w:t>Total (Annual)</w:t>
            </w:r>
          </w:p>
        </w:tc>
      </w:tr>
      <w:tr w:rsidR="00B56D29" w:rsidRPr="003A6031" w14:paraId="73184C91" w14:textId="77777777" w:rsidTr="00B56D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F9A1C" w14:textId="77777777" w:rsidR="00B56D29" w:rsidRPr="003A6031" w:rsidRDefault="00B56D29" w:rsidP="009C3C9A">
            <w:pPr>
              <w:spacing w:after="160" w:line="278" w:lineRule="auto"/>
              <w:rPr>
                <w:rFonts w:ascii="Arial Rounded MT Bold" w:hAnsi="Arial Rounded MT Bold"/>
              </w:rPr>
            </w:pPr>
            <w:r w:rsidRPr="003A6031">
              <w:rPr>
                <w:rFonts w:ascii="Arial Rounded MT Bold" w:hAnsi="Arial Rounded MT Bold"/>
              </w:rPr>
              <w:t>Core Platform Hosting &amp; Security</w:t>
            </w:r>
          </w:p>
        </w:tc>
        <w:tc>
          <w:tcPr>
            <w:tcW w:w="0" w:type="auto"/>
            <w:hideMark/>
          </w:tcPr>
          <w:p w14:paraId="7247E788" w14:textId="77777777" w:rsidR="00B56D29" w:rsidRPr="003A6031" w:rsidRDefault="00B56D29" w:rsidP="009C3C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/>
              </w:rPr>
            </w:pPr>
            <w:r w:rsidRPr="003A6031">
              <w:rPr>
                <w:rFonts w:ascii="Arial Rounded MT Bold" w:hAnsi="Arial Rounded MT Bold"/>
              </w:rPr>
              <w:t>Monthly</w:t>
            </w:r>
          </w:p>
        </w:tc>
        <w:tc>
          <w:tcPr>
            <w:tcW w:w="0" w:type="auto"/>
            <w:hideMark/>
          </w:tcPr>
          <w:p w14:paraId="4B8A318F" w14:textId="77777777" w:rsidR="00B56D29" w:rsidRPr="003A6031" w:rsidRDefault="00B56D29" w:rsidP="009C3C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/>
              </w:rPr>
            </w:pPr>
            <w:r w:rsidRPr="003A6031">
              <w:rPr>
                <w:rFonts w:ascii="Arial" w:hAnsi="Arial" w:cs="Arial"/>
              </w:rPr>
              <w:t>₦</w:t>
            </w:r>
            <w:r w:rsidRPr="003A6031">
              <w:rPr>
                <w:rFonts w:ascii="Arial Rounded MT Bold" w:hAnsi="Arial Rounded MT Bold"/>
              </w:rPr>
              <w:t>29,000</w:t>
            </w:r>
          </w:p>
        </w:tc>
        <w:tc>
          <w:tcPr>
            <w:tcW w:w="0" w:type="auto"/>
            <w:hideMark/>
          </w:tcPr>
          <w:p w14:paraId="0F9C1D2F" w14:textId="77777777" w:rsidR="00B56D29" w:rsidRPr="003A6031" w:rsidRDefault="00B56D29" w:rsidP="009C3C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/>
              </w:rPr>
            </w:pPr>
            <w:r w:rsidRPr="003A6031">
              <w:rPr>
                <w:rFonts w:ascii="Arial" w:hAnsi="Arial" w:cs="Arial"/>
              </w:rPr>
              <w:t>₦</w:t>
            </w:r>
            <w:r w:rsidRPr="003A6031">
              <w:rPr>
                <w:rFonts w:ascii="Arial Rounded MT Bold" w:hAnsi="Arial Rounded MT Bold"/>
              </w:rPr>
              <w:t>348,000</w:t>
            </w:r>
          </w:p>
        </w:tc>
      </w:tr>
      <w:tr w:rsidR="00B56D29" w:rsidRPr="003A6031" w14:paraId="2447918D" w14:textId="77777777" w:rsidTr="00B56D29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E553C" w14:textId="77777777" w:rsidR="00B56D29" w:rsidRPr="003A6031" w:rsidRDefault="00B56D29" w:rsidP="009C3C9A">
            <w:pPr>
              <w:spacing w:after="160" w:line="278" w:lineRule="auto"/>
              <w:rPr>
                <w:rFonts w:ascii="Arial Rounded MT Bold" w:hAnsi="Arial Rounded MT Bold"/>
              </w:rPr>
            </w:pPr>
            <w:r w:rsidRPr="003A6031">
              <w:rPr>
                <w:rFonts w:ascii="Arial Rounded MT Bold" w:hAnsi="Arial Rounded MT Bold"/>
              </w:rPr>
              <w:t xml:space="preserve">Enterprise Domain Name </w:t>
            </w:r>
            <w:proofErr w:type="gramStart"/>
            <w:r w:rsidRPr="003A6031">
              <w:rPr>
                <w:rFonts w:ascii="Arial Rounded MT Bold" w:hAnsi="Arial Rounded MT Bold"/>
              </w:rPr>
              <w:t>(.com/.ng</w:t>
            </w:r>
            <w:proofErr w:type="gramEnd"/>
            <w:r w:rsidRPr="003A6031">
              <w:rPr>
                <w:rFonts w:ascii="Arial Rounded MT Bold" w:hAnsi="Arial Rounded MT Bold"/>
              </w:rPr>
              <w:t>)</w:t>
            </w:r>
          </w:p>
        </w:tc>
        <w:tc>
          <w:tcPr>
            <w:tcW w:w="0" w:type="auto"/>
            <w:hideMark/>
          </w:tcPr>
          <w:p w14:paraId="20588A55" w14:textId="77777777" w:rsidR="00B56D29" w:rsidRPr="003A6031" w:rsidRDefault="00B56D29" w:rsidP="009C3C9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/>
              </w:rPr>
            </w:pPr>
            <w:r w:rsidRPr="003A6031">
              <w:rPr>
                <w:rFonts w:ascii="Arial Rounded MT Bold" w:hAnsi="Arial Rounded MT Bold"/>
              </w:rPr>
              <w:t>Yearly</w:t>
            </w:r>
          </w:p>
        </w:tc>
        <w:tc>
          <w:tcPr>
            <w:tcW w:w="0" w:type="auto"/>
            <w:hideMark/>
          </w:tcPr>
          <w:p w14:paraId="7FBFA6CE" w14:textId="77777777" w:rsidR="00B56D29" w:rsidRPr="003A6031" w:rsidRDefault="00B56D29" w:rsidP="009C3C9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/>
              </w:rPr>
            </w:pPr>
            <w:r w:rsidRPr="003A6031">
              <w:rPr>
                <w:rFonts w:ascii="Arial" w:hAnsi="Arial" w:cs="Arial"/>
              </w:rPr>
              <w:t>₦</w:t>
            </w:r>
            <w:r w:rsidRPr="003A6031">
              <w:rPr>
                <w:rFonts w:ascii="Arial Rounded MT Bold" w:hAnsi="Arial Rounded MT Bold"/>
              </w:rPr>
              <w:t>17,400</w:t>
            </w:r>
          </w:p>
        </w:tc>
        <w:tc>
          <w:tcPr>
            <w:tcW w:w="0" w:type="auto"/>
            <w:hideMark/>
          </w:tcPr>
          <w:p w14:paraId="766F3B6C" w14:textId="77777777" w:rsidR="00B56D29" w:rsidRPr="003A6031" w:rsidRDefault="00B56D29" w:rsidP="009C3C9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/>
              </w:rPr>
            </w:pPr>
            <w:r w:rsidRPr="003A6031">
              <w:rPr>
                <w:rFonts w:ascii="Arial" w:hAnsi="Arial" w:cs="Arial"/>
              </w:rPr>
              <w:t>₦</w:t>
            </w:r>
            <w:r w:rsidRPr="003A6031">
              <w:rPr>
                <w:rFonts w:ascii="Arial Rounded MT Bold" w:hAnsi="Arial Rounded MT Bold"/>
              </w:rPr>
              <w:t>17,400</w:t>
            </w:r>
          </w:p>
        </w:tc>
      </w:tr>
      <w:tr w:rsidR="00B56D29" w:rsidRPr="003A6031" w14:paraId="0E0FD489" w14:textId="77777777" w:rsidTr="00B56D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796AD" w14:textId="77777777" w:rsidR="00B56D29" w:rsidRPr="003A6031" w:rsidRDefault="00B56D29" w:rsidP="009C3C9A">
            <w:pPr>
              <w:spacing w:after="160" w:line="278" w:lineRule="auto"/>
              <w:rPr>
                <w:rFonts w:ascii="Arial Rounded MT Bold" w:hAnsi="Arial Rounded MT Bold"/>
              </w:rPr>
            </w:pPr>
            <w:r w:rsidRPr="003A6031">
              <w:rPr>
                <w:rFonts w:ascii="Arial Rounded MT Bold" w:hAnsi="Arial Rounded MT Bold"/>
              </w:rPr>
              <w:t>Digital Services Allowance (</w:t>
            </w:r>
            <w:proofErr w:type="gramStart"/>
            <w:r w:rsidRPr="003A6031">
              <w:rPr>
                <w:rFonts w:ascii="Arial Rounded MT Bold" w:hAnsi="Arial Rounded MT Bold"/>
              </w:rPr>
              <w:t>Est.)*</w:t>
            </w:r>
            <w:proofErr w:type="gramEnd"/>
          </w:p>
        </w:tc>
        <w:tc>
          <w:tcPr>
            <w:tcW w:w="0" w:type="auto"/>
            <w:hideMark/>
          </w:tcPr>
          <w:p w14:paraId="004C5D7E" w14:textId="77777777" w:rsidR="00B56D29" w:rsidRPr="003A6031" w:rsidRDefault="00B56D29" w:rsidP="009C3C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/>
              </w:rPr>
            </w:pPr>
            <w:r w:rsidRPr="003A6031">
              <w:rPr>
                <w:rFonts w:ascii="Arial Rounded MT Bold" w:hAnsi="Arial Rounded MT Bold"/>
              </w:rPr>
              <w:t>Monthly</w:t>
            </w:r>
          </w:p>
        </w:tc>
        <w:tc>
          <w:tcPr>
            <w:tcW w:w="0" w:type="auto"/>
            <w:hideMark/>
          </w:tcPr>
          <w:p w14:paraId="0CAB5ACE" w14:textId="77777777" w:rsidR="00B56D29" w:rsidRPr="003A6031" w:rsidRDefault="00B56D29" w:rsidP="009C3C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/>
              </w:rPr>
            </w:pPr>
            <w:r w:rsidRPr="003A6031">
              <w:rPr>
                <w:rFonts w:ascii="Arial" w:hAnsi="Arial" w:cs="Arial"/>
              </w:rPr>
              <w:t>₦</w:t>
            </w:r>
            <w:r w:rsidRPr="003A6031">
              <w:rPr>
                <w:rFonts w:ascii="Arial Rounded MT Bold" w:hAnsi="Arial Rounded MT Bold"/>
              </w:rPr>
              <w:t>18,500</w:t>
            </w:r>
          </w:p>
        </w:tc>
        <w:tc>
          <w:tcPr>
            <w:tcW w:w="0" w:type="auto"/>
            <w:hideMark/>
          </w:tcPr>
          <w:p w14:paraId="24C754E0" w14:textId="77777777" w:rsidR="00B56D29" w:rsidRPr="003A6031" w:rsidRDefault="00B56D29" w:rsidP="009C3C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/>
              </w:rPr>
            </w:pPr>
            <w:r w:rsidRPr="003A6031">
              <w:rPr>
                <w:rFonts w:ascii="Arial" w:hAnsi="Arial" w:cs="Arial"/>
              </w:rPr>
              <w:t>₦</w:t>
            </w:r>
            <w:r w:rsidRPr="003A6031">
              <w:rPr>
                <w:rFonts w:ascii="Arial Rounded MT Bold" w:hAnsi="Arial Rounded MT Bold"/>
              </w:rPr>
              <w:t>222,000</w:t>
            </w:r>
          </w:p>
        </w:tc>
      </w:tr>
      <w:tr w:rsidR="00B56D29" w:rsidRPr="003A6031" w14:paraId="2DBE86E0" w14:textId="77777777" w:rsidTr="00B56D29">
        <w:trPr>
          <w:trHeight w:hRule="exact" w:val="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934B9" w14:textId="77777777" w:rsidR="00B56D29" w:rsidRPr="003A6031" w:rsidRDefault="00B56D29" w:rsidP="009C3C9A">
            <w:pPr>
              <w:spacing w:after="160" w:line="278" w:lineRule="auto"/>
              <w:rPr>
                <w:rFonts w:ascii="Arial Rounded MT Bold" w:hAnsi="Arial Rounded MT Bold"/>
              </w:rPr>
            </w:pPr>
          </w:p>
        </w:tc>
        <w:tc>
          <w:tcPr>
            <w:tcW w:w="0" w:type="auto"/>
            <w:hideMark/>
          </w:tcPr>
          <w:p w14:paraId="494847BB" w14:textId="77777777" w:rsidR="00B56D29" w:rsidRPr="003A6031" w:rsidRDefault="00B56D29" w:rsidP="009C3C9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/>
              </w:rPr>
            </w:pPr>
          </w:p>
        </w:tc>
        <w:tc>
          <w:tcPr>
            <w:tcW w:w="0" w:type="auto"/>
            <w:hideMark/>
          </w:tcPr>
          <w:p w14:paraId="74F49AB3" w14:textId="77777777" w:rsidR="00B56D29" w:rsidRPr="003A6031" w:rsidRDefault="00B56D29" w:rsidP="009C3C9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/>
              </w:rPr>
            </w:pPr>
          </w:p>
        </w:tc>
        <w:tc>
          <w:tcPr>
            <w:tcW w:w="0" w:type="auto"/>
            <w:hideMark/>
          </w:tcPr>
          <w:p w14:paraId="66DFAB61" w14:textId="77777777" w:rsidR="00B56D29" w:rsidRPr="003A6031" w:rsidRDefault="00B56D29" w:rsidP="009C3C9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/>
              </w:rPr>
            </w:pPr>
          </w:p>
        </w:tc>
      </w:tr>
      <w:tr w:rsidR="00B56D29" w:rsidRPr="003A6031" w14:paraId="372197BF" w14:textId="77777777" w:rsidTr="00B56D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902AA" w14:textId="77777777" w:rsidR="00B56D29" w:rsidRPr="003A6031" w:rsidRDefault="00B56D29" w:rsidP="009C3C9A">
            <w:pPr>
              <w:spacing w:after="160" w:line="278" w:lineRule="auto"/>
              <w:rPr>
                <w:rFonts w:ascii="Arial Rounded MT Bold" w:hAnsi="Arial Rounded MT Bold"/>
              </w:rPr>
            </w:pPr>
            <w:r w:rsidRPr="003A6031">
              <w:rPr>
                <w:rFonts w:ascii="Arial Rounded MT Bold" w:hAnsi="Arial Rounded MT Bold"/>
              </w:rPr>
              <w:t>SUBTOTAL (FIXED)</w:t>
            </w:r>
          </w:p>
        </w:tc>
        <w:tc>
          <w:tcPr>
            <w:tcW w:w="0" w:type="auto"/>
            <w:hideMark/>
          </w:tcPr>
          <w:p w14:paraId="68F7EB94" w14:textId="77777777" w:rsidR="00B56D29" w:rsidRPr="003A6031" w:rsidRDefault="00B56D29" w:rsidP="009C3C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/>
              </w:rPr>
            </w:pPr>
          </w:p>
        </w:tc>
        <w:tc>
          <w:tcPr>
            <w:tcW w:w="0" w:type="auto"/>
            <w:hideMark/>
          </w:tcPr>
          <w:p w14:paraId="0A1572F9" w14:textId="77777777" w:rsidR="00B56D29" w:rsidRPr="003A6031" w:rsidRDefault="00B56D29" w:rsidP="009C3C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/>
              </w:rPr>
            </w:pPr>
          </w:p>
        </w:tc>
        <w:tc>
          <w:tcPr>
            <w:tcW w:w="0" w:type="auto"/>
            <w:hideMark/>
          </w:tcPr>
          <w:p w14:paraId="73E8701A" w14:textId="77777777" w:rsidR="00B56D29" w:rsidRPr="003A6031" w:rsidRDefault="00B56D29" w:rsidP="009C3C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/>
              </w:rPr>
            </w:pPr>
            <w:r w:rsidRPr="003A6031">
              <w:rPr>
                <w:rFonts w:ascii="Arial" w:hAnsi="Arial" w:cs="Arial"/>
                <w:b/>
                <w:bCs/>
              </w:rPr>
              <w:t>₦</w:t>
            </w:r>
            <w:r w:rsidRPr="003A6031">
              <w:rPr>
                <w:rFonts w:ascii="Arial Rounded MT Bold" w:hAnsi="Arial Rounded MT Bold"/>
                <w:b/>
                <w:bCs/>
              </w:rPr>
              <w:t>365,400</w:t>
            </w:r>
          </w:p>
        </w:tc>
      </w:tr>
      <w:tr w:rsidR="00B56D29" w:rsidRPr="003A6031" w14:paraId="5FFD906F" w14:textId="77777777" w:rsidTr="00B56D29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74F6F" w14:textId="77777777" w:rsidR="00B56D29" w:rsidRPr="003A6031" w:rsidRDefault="00B56D29" w:rsidP="009C3C9A">
            <w:pPr>
              <w:spacing w:after="160" w:line="278" w:lineRule="auto"/>
              <w:rPr>
                <w:rFonts w:ascii="Arial Rounded MT Bold" w:hAnsi="Arial Rounded MT Bold"/>
              </w:rPr>
            </w:pPr>
            <w:r w:rsidRPr="003A6031">
              <w:rPr>
                <w:rFonts w:ascii="Arial Rounded MT Bold" w:hAnsi="Arial Rounded MT Bold"/>
              </w:rPr>
              <w:t>ESTIMATED ANNUAL TOTAL</w:t>
            </w:r>
          </w:p>
        </w:tc>
        <w:tc>
          <w:tcPr>
            <w:tcW w:w="0" w:type="auto"/>
            <w:hideMark/>
          </w:tcPr>
          <w:p w14:paraId="5F3F0F04" w14:textId="77777777" w:rsidR="00B56D29" w:rsidRPr="003A6031" w:rsidRDefault="00B56D29" w:rsidP="009C3C9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/>
              </w:rPr>
            </w:pPr>
          </w:p>
        </w:tc>
        <w:tc>
          <w:tcPr>
            <w:tcW w:w="0" w:type="auto"/>
            <w:hideMark/>
          </w:tcPr>
          <w:p w14:paraId="1130076A" w14:textId="77777777" w:rsidR="00B56D29" w:rsidRPr="003A6031" w:rsidRDefault="00B56D29" w:rsidP="009C3C9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/>
              </w:rPr>
            </w:pPr>
          </w:p>
        </w:tc>
        <w:tc>
          <w:tcPr>
            <w:tcW w:w="0" w:type="auto"/>
            <w:hideMark/>
          </w:tcPr>
          <w:p w14:paraId="7A9923C1" w14:textId="77777777" w:rsidR="00B56D29" w:rsidRPr="003A6031" w:rsidRDefault="00B56D29" w:rsidP="009C3C9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/>
              </w:rPr>
            </w:pPr>
            <w:r w:rsidRPr="003A6031">
              <w:rPr>
                <w:rFonts w:ascii="Arial" w:hAnsi="Arial" w:cs="Arial"/>
                <w:b/>
                <w:bCs/>
              </w:rPr>
              <w:t>₦</w:t>
            </w:r>
            <w:r w:rsidRPr="003A6031">
              <w:rPr>
                <w:rFonts w:ascii="Arial Rounded MT Bold" w:hAnsi="Arial Rounded MT Bold"/>
                <w:b/>
                <w:bCs/>
              </w:rPr>
              <w:t>587,400</w:t>
            </w:r>
          </w:p>
        </w:tc>
      </w:tr>
    </w:tbl>
    <w:p w14:paraId="1D9ACCC4" w14:textId="77777777" w:rsidR="00B56D29" w:rsidRPr="003A6031" w:rsidRDefault="00B56D29" w:rsidP="00B56D29">
      <w:pPr>
        <w:rPr>
          <w:rFonts w:ascii="Arial Rounded MT Bold" w:hAnsi="Arial Rounded MT Bold"/>
        </w:rPr>
      </w:pPr>
      <w:r w:rsidRPr="003A6031">
        <w:rPr>
          <w:rFonts w:ascii="Arial Rounded MT Bold" w:hAnsi="Arial Rounded MT Bold"/>
        </w:rPr>
        <w:pict w14:anchorId="3126D1F7">
          <v:rect id="_x0000_i1030" style="width:503pt;height:.75pt" o:hrpct="0" o:hralign="center" o:hrstd="t" o:hr="t" fillcolor="#a0a0a0" stroked="f"/>
        </w:pict>
      </w:r>
    </w:p>
    <w:p w14:paraId="56AE37E5" w14:textId="77777777" w:rsidR="00B56D29" w:rsidRPr="003A6031" w:rsidRDefault="00B56D29" w:rsidP="00B56D29">
      <w:pPr>
        <w:rPr>
          <w:rFonts w:ascii="Arial Rounded MT Bold" w:hAnsi="Arial Rounded MT Bold"/>
        </w:rPr>
      </w:pPr>
      <w:r w:rsidRPr="003A6031">
        <w:rPr>
          <w:rFonts w:ascii="Arial Rounded MT Bold" w:hAnsi="Arial Rounded MT Bold"/>
          <w:b/>
          <w:bCs/>
        </w:rPr>
        <w:t>PAYMENT TERMS &amp; NOTES</w:t>
      </w:r>
    </w:p>
    <w:p w14:paraId="74A32AF9" w14:textId="77777777" w:rsidR="00B56D29" w:rsidRPr="003A6031" w:rsidRDefault="00B56D29" w:rsidP="00B56D29">
      <w:pPr>
        <w:numPr>
          <w:ilvl w:val="0"/>
          <w:numId w:val="1"/>
        </w:numPr>
        <w:rPr>
          <w:rFonts w:ascii="Arial Rounded MT Bold" w:hAnsi="Arial Rounded MT Bold"/>
        </w:rPr>
      </w:pPr>
      <w:r w:rsidRPr="003A6031">
        <w:rPr>
          <w:rFonts w:ascii="Arial Rounded MT Bold" w:hAnsi="Arial Rounded MT Bold"/>
        </w:rPr>
        <w:t>*</w:t>
      </w:r>
      <w:r w:rsidRPr="003A6031">
        <w:rPr>
          <w:rFonts w:ascii="Arial Rounded MT Bold" w:hAnsi="Arial Rounded MT Bold"/>
          <w:b/>
          <w:bCs/>
        </w:rPr>
        <w:t>Usage-Based Scaling:</w:t>
      </w:r>
      <w:r w:rsidRPr="003A6031">
        <w:rPr>
          <w:rFonts w:ascii="Arial Rounded MT Bold" w:hAnsi="Arial Rounded MT Bold"/>
        </w:rPr>
        <w:t> The "Digital Services Allowance" (SMS alerts and AI logic) is an estimate based on moderate usage. Actual billing will reflect real-time consumption.</w:t>
      </w:r>
    </w:p>
    <w:p w14:paraId="32B48A0B" w14:textId="77777777" w:rsidR="00B56D29" w:rsidRPr="003A6031" w:rsidRDefault="00B56D29" w:rsidP="00B56D29">
      <w:pPr>
        <w:numPr>
          <w:ilvl w:val="0"/>
          <w:numId w:val="1"/>
        </w:numPr>
        <w:rPr>
          <w:rFonts w:ascii="Arial Rounded MT Bold" w:hAnsi="Arial Rounded MT Bold"/>
        </w:rPr>
      </w:pPr>
      <w:r w:rsidRPr="003A6031">
        <w:rPr>
          <w:rFonts w:ascii="Arial Rounded MT Bold" w:hAnsi="Arial Rounded MT Bold"/>
          <w:b/>
          <w:bCs/>
        </w:rPr>
        <w:t>Fixed Costs:</w:t>
      </w:r>
      <w:r w:rsidRPr="003A6031">
        <w:rPr>
          <w:rFonts w:ascii="Arial Rounded MT Bold" w:hAnsi="Arial Rounded MT Bold"/>
        </w:rPr>
        <w:t> Core Hosting and Domain Fees are required for 24/7 system availability and data security.</w:t>
      </w:r>
    </w:p>
    <w:p w14:paraId="53209DF0" w14:textId="77777777" w:rsidR="00B56D29" w:rsidRPr="003A6031" w:rsidRDefault="00B56D29" w:rsidP="00B56D29">
      <w:pPr>
        <w:numPr>
          <w:ilvl w:val="0"/>
          <w:numId w:val="1"/>
        </w:numPr>
        <w:rPr>
          <w:rFonts w:ascii="Arial Rounded MT Bold" w:hAnsi="Arial Rounded MT Bold"/>
        </w:rPr>
      </w:pPr>
      <w:r w:rsidRPr="003A6031">
        <w:rPr>
          <w:rFonts w:ascii="Arial Rounded MT Bold" w:hAnsi="Arial Rounded MT Bold"/>
          <w:b/>
          <w:bCs/>
        </w:rPr>
        <w:t>Exclusions:</w:t>
      </w:r>
      <w:r w:rsidRPr="003A6031">
        <w:rPr>
          <w:rFonts w:ascii="Arial Rounded MT Bold" w:hAnsi="Arial Rounded MT Bold"/>
        </w:rPr>
        <w:t> This quote covers infrastructure and maintenance only. It does not include initial implementation workmanship or custom feature development.</w:t>
      </w:r>
    </w:p>
    <w:p w14:paraId="4C9B5229" w14:textId="77777777" w:rsidR="006E3EB8" w:rsidRPr="00B56D29" w:rsidRDefault="006E3EB8" w:rsidP="00B56D29">
      <w:pPr>
        <w:rPr>
          <w:rFonts w:ascii="Arial Rounded MT Bold" w:hAnsi="Arial Rounded MT Bold"/>
        </w:rPr>
      </w:pPr>
    </w:p>
    <w:sectPr w:rsidR="006E3EB8" w:rsidRPr="00B56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927FF"/>
    <w:multiLevelType w:val="multilevel"/>
    <w:tmpl w:val="428ED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437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D29"/>
    <w:rsid w:val="00202FBB"/>
    <w:rsid w:val="003E5A6F"/>
    <w:rsid w:val="006E3EB8"/>
    <w:rsid w:val="00902ED2"/>
    <w:rsid w:val="00B56D29"/>
    <w:rsid w:val="00FE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61D65"/>
  <w15:chartTrackingRefBased/>
  <w15:docId w15:val="{8E8157CE-5712-4BD1-9979-C99FA134F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D29"/>
  </w:style>
  <w:style w:type="paragraph" w:styleId="Heading1">
    <w:name w:val="heading 1"/>
    <w:basedOn w:val="Normal"/>
    <w:next w:val="Normal"/>
    <w:link w:val="Heading1Char"/>
    <w:uiPriority w:val="9"/>
    <w:qFormat/>
    <w:rsid w:val="00B56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D29"/>
    <w:rPr>
      <w:b/>
      <w:bCs/>
      <w:smallCaps/>
      <w:color w:val="2F5496" w:themeColor="accent1" w:themeShade="BF"/>
      <w:spacing w:val="5"/>
    </w:rPr>
  </w:style>
  <w:style w:type="table" w:styleId="PlainTable4">
    <w:name w:val="Plain Table 4"/>
    <w:basedOn w:val="TableNormal"/>
    <w:uiPriority w:val="44"/>
    <w:rsid w:val="00B56D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2026-03-13T12:00:00Z</dcterms:created>
  <dcterms:modified xsi:type="dcterms:W3CDTF">2026-03-13T12:03:00Z</dcterms:modified>
</cp:coreProperties>
</file>