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b w:val="1"/>
        </w:rPr>
        <w:drawing>
          <wp:inline distB="0" distT="0" distL="0" distR="0">
            <wp:extent cx="2781300" cy="1638300"/>
            <wp:effectExtent b="0" l="0" r="0" t="0"/>
            <wp:docPr descr="https://lh6.googleusercontent.com/GycREAFSblsZXX9d6gob-V6M7CxENuUQkFa7CGRgLDbnhP__lm3ZjwwefI5nUSP-IKJkuqYkeWnyKeXiwP2ZWVLGNSQ3Mk8Sbw_RssFSZXu4zI1nfhe8JLmht45Rsk4iyCHFIBqp" id="6" name="image2.png"/>
            <a:graphic>
              <a:graphicData uri="http://schemas.openxmlformats.org/drawingml/2006/picture">
                <pic:pic>
                  <pic:nvPicPr>
                    <pic:cNvPr descr="https://lh6.googleusercontent.com/GycREAFSblsZXX9d6gob-V6M7CxENuUQkFa7CGRgLDbnhP__lm3ZjwwefI5nUSP-IKJkuqYkeWnyKeXiwP2ZWVLGNSQ3Mk8Sbw_RssFSZXu4zI1nfhe8JLmht45Rsk4iyCHFIBqp" id="0" name="image2.png"/>
                    <pic:cNvPicPr preferRelativeResize="0"/>
                  </pic:nvPicPr>
                  <pic:blipFill>
                    <a:blip r:embed="rId6"/>
                    <a:srcRect b="0" l="0" r="0" t="0"/>
                    <a:stretch>
                      <a:fillRect/>
                    </a:stretch>
                  </pic:blipFill>
                  <pic:spPr>
                    <a:xfrm>
                      <a:off x="0" y="0"/>
                      <a:ext cx="27813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4">
      <w:pPr>
        <w:spacing w:line="240" w:lineRule="auto"/>
        <w:jc w:val="center"/>
        <w:rPr>
          <w:b w:val="1"/>
          <w:sz w:val="24"/>
          <w:szCs w:val="24"/>
        </w:rPr>
      </w:pPr>
      <w:r w:rsidDel="00000000" w:rsidR="00000000" w:rsidRPr="00000000">
        <w:rPr>
          <w:b w:val="1"/>
          <w:sz w:val="24"/>
          <w:szCs w:val="24"/>
          <w:rtl w:val="0"/>
        </w:rPr>
        <w:t xml:space="preserve">Administración de proyectos</w:t>
      </w:r>
    </w:p>
    <w:p w:rsidR="00000000" w:rsidDel="00000000" w:rsidP="00000000" w:rsidRDefault="00000000" w:rsidRPr="00000000" w14:paraId="00000005">
      <w:pPr>
        <w:spacing w:line="240" w:lineRule="auto"/>
        <w:jc w:val="center"/>
        <w:rPr>
          <w:sz w:val="24"/>
          <w:szCs w:val="24"/>
        </w:rPr>
      </w:pPr>
      <w:r w:rsidDel="00000000" w:rsidR="00000000" w:rsidRPr="00000000">
        <w:rPr>
          <w:rtl w:val="0"/>
        </w:rPr>
      </w:r>
    </w:p>
    <w:p w:rsidR="00000000" w:rsidDel="00000000" w:rsidP="00000000" w:rsidRDefault="00000000" w:rsidRPr="00000000" w14:paraId="00000006">
      <w:pPr>
        <w:spacing w:line="240" w:lineRule="auto"/>
        <w:rPr>
          <w:sz w:val="24"/>
          <w:szCs w:val="24"/>
        </w:rPr>
      </w:pPr>
      <w:r w:rsidDel="00000000" w:rsidR="00000000" w:rsidRPr="00000000">
        <w:rPr>
          <w:rtl w:val="0"/>
        </w:rPr>
      </w:r>
    </w:p>
    <w:p w:rsidR="00000000" w:rsidDel="00000000" w:rsidP="00000000" w:rsidRDefault="00000000" w:rsidRPr="00000000" w14:paraId="0000000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8">
      <w:pPr>
        <w:spacing w:line="240" w:lineRule="auto"/>
        <w:jc w:val="center"/>
        <w:rPr>
          <w:sz w:val="24"/>
          <w:szCs w:val="24"/>
        </w:rPr>
      </w:pPr>
      <w:r w:rsidDel="00000000" w:rsidR="00000000" w:rsidRPr="00000000">
        <w:rPr>
          <w:sz w:val="24"/>
          <w:szCs w:val="24"/>
          <w:rtl w:val="0"/>
        </w:rPr>
        <w:t xml:space="preserve">Profesor: Héctor Alonso Guzmán Gutiérrez</w:t>
      </w:r>
    </w:p>
    <w:p w:rsidR="00000000" w:rsidDel="00000000" w:rsidP="00000000" w:rsidRDefault="00000000" w:rsidRPr="00000000" w14:paraId="00000009">
      <w:pPr>
        <w:spacing w:line="240" w:lineRule="auto"/>
        <w:rPr>
          <w:b w:val="1"/>
          <w:sz w:val="24"/>
          <w:szCs w:val="24"/>
        </w:rPr>
      </w:pPr>
      <w:r w:rsidDel="00000000" w:rsidR="00000000" w:rsidRPr="00000000">
        <w:rPr>
          <w:rtl w:val="0"/>
        </w:rPr>
      </w:r>
    </w:p>
    <w:p w:rsidR="00000000" w:rsidDel="00000000" w:rsidP="00000000" w:rsidRDefault="00000000" w:rsidRPr="00000000" w14:paraId="0000000A">
      <w:pPr>
        <w:spacing w:line="240" w:lineRule="auto"/>
        <w:jc w:val="center"/>
        <w:rPr>
          <w:sz w:val="24"/>
          <w:szCs w:val="24"/>
        </w:rPr>
      </w:pPr>
      <w:r w:rsidDel="00000000" w:rsidR="00000000" w:rsidRPr="00000000">
        <w:rPr>
          <w:rtl w:val="0"/>
        </w:rPr>
      </w:r>
    </w:p>
    <w:p w:rsidR="00000000" w:rsidDel="00000000" w:rsidP="00000000" w:rsidRDefault="00000000" w:rsidRPr="00000000" w14:paraId="0000000B">
      <w:pPr>
        <w:spacing w:line="240" w:lineRule="auto"/>
        <w:jc w:val="center"/>
        <w:rPr>
          <w:sz w:val="24"/>
          <w:szCs w:val="24"/>
        </w:rPr>
      </w:pPr>
      <w:r w:rsidDel="00000000" w:rsidR="00000000" w:rsidRPr="00000000">
        <w:rPr>
          <w:rtl w:val="0"/>
        </w:rPr>
      </w:r>
    </w:p>
    <w:p w:rsidR="00000000" w:rsidDel="00000000" w:rsidP="00000000" w:rsidRDefault="00000000" w:rsidRPr="00000000" w14:paraId="0000000C">
      <w:pPr>
        <w:spacing w:line="240" w:lineRule="auto"/>
        <w:jc w:val="center"/>
        <w:rPr>
          <w:sz w:val="24"/>
          <w:szCs w:val="24"/>
        </w:rPr>
      </w:pPr>
      <w:r w:rsidDel="00000000" w:rsidR="00000000" w:rsidRPr="00000000">
        <w:rPr>
          <w:rtl w:val="0"/>
        </w:rPr>
      </w:r>
    </w:p>
    <w:p w:rsidR="00000000" w:rsidDel="00000000" w:rsidP="00000000" w:rsidRDefault="00000000" w:rsidRPr="00000000" w14:paraId="0000000D">
      <w:pPr>
        <w:spacing w:line="240" w:lineRule="auto"/>
        <w:jc w:val="center"/>
        <w:rPr>
          <w:b w:val="1"/>
          <w:sz w:val="24"/>
          <w:szCs w:val="24"/>
        </w:rPr>
      </w:pPr>
      <w:r w:rsidDel="00000000" w:rsidR="00000000" w:rsidRPr="00000000">
        <w:rPr>
          <w:b w:val="1"/>
          <w:sz w:val="24"/>
          <w:szCs w:val="24"/>
          <w:rtl w:val="0"/>
        </w:rPr>
        <w:t xml:space="preserve">Requerimientos</w:t>
      </w:r>
    </w:p>
    <w:p w:rsidR="00000000" w:rsidDel="00000000" w:rsidP="00000000" w:rsidRDefault="00000000" w:rsidRPr="00000000" w14:paraId="0000000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line="240" w:lineRule="auto"/>
        <w:jc w:val="center"/>
        <w:rPr>
          <w:sz w:val="24"/>
          <w:szCs w:val="24"/>
        </w:rPr>
      </w:pPr>
      <w:r w:rsidDel="00000000" w:rsidR="00000000" w:rsidRPr="00000000">
        <w:rPr>
          <w:sz w:val="24"/>
          <w:szCs w:val="24"/>
          <w:rtl w:val="0"/>
        </w:rPr>
        <w:t xml:space="preserve">ENESoftware</w:t>
      </w:r>
    </w:p>
    <w:p w:rsidR="00000000" w:rsidDel="00000000" w:rsidP="00000000" w:rsidRDefault="00000000" w:rsidRPr="00000000" w14:paraId="0000001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6">
      <w:pPr>
        <w:spacing w:line="240" w:lineRule="auto"/>
        <w:jc w:val="center"/>
        <w:rPr>
          <w:sz w:val="24"/>
          <w:szCs w:val="24"/>
        </w:rPr>
      </w:pPr>
      <w:r w:rsidDel="00000000" w:rsidR="00000000" w:rsidRPr="00000000">
        <w:rPr>
          <w:sz w:val="24"/>
          <w:szCs w:val="24"/>
          <w:rtl w:val="0"/>
        </w:rPr>
        <w:t xml:space="preserve">Jorge Antonio Camarena Pliego</w:t>
      </w:r>
    </w:p>
    <w:p w:rsidR="00000000" w:rsidDel="00000000" w:rsidP="00000000" w:rsidRDefault="00000000" w:rsidRPr="00000000" w14:paraId="00000017">
      <w:pPr>
        <w:spacing w:line="240" w:lineRule="auto"/>
        <w:jc w:val="center"/>
        <w:rPr>
          <w:sz w:val="24"/>
          <w:szCs w:val="24"/>
        </w:rPr>
      </w:pPr>
      <w:r w:rsidDel="00000000" w:rsidR="00000000" w:rsidRPr="00000000">
        <w:rPr>
          <w:sz w:val="24"/>
          <w:szCs w:val="24"/>
          <w:rtl w:val="0"/>
        </w:rPr>
        <w:t xml:space="preserve">David Calderón Ceja</w:t>
      </w:r>
    </w:p>
    <w:p w:rsidR="00000000" w:rsidDel="00000000" w:rsidP="00000000" w:rsidRDefault="00000000" w:rsidRPr="00000000" w14:paraId="00000018">
      <w:pPr>
        <w:spacing w:line="240" w:lineRule="auto"/>
        <w:jc w:val="center"/>
        <w:rPr>
          <w:sz w:val="24"/>
          <w:szCs w:val="24"/>
        </w:rPr>
      </w:pPr>
      <w:r w:rsidDel="00000000" w:rsidR="00000000" w:rsidRPr="00000000">
        <w:rPr>
          <w:sz w:val="24"/>
          <w:szCs w:val="24"/>
          <w:rtl w:val="0"/>
        </w:rPr>
        <w:t xml:space="preserve">Keshava Tonathiu Sánchez Barbosa</w:t>
      </w:r>
    </w:p>
    <w:p w:rsidR="00000000" w:rsidDel="00000000" w:rsidP="00000000" w:rsidRDefault="00000000" w:rsidRPr="00000000" w14:paraId="00000019">
      <w:pPr>
        <w:spacing w:line="240" w:lineRule="auto"/>
        <w:jc w:val="center"/>
        <w:rPr>
          <w:sz w:val="24"/>
          <w:szCs w:val="24"/>
        </w:rPr>
      </w:pPr>
      <w:r w:rsidDel="00000000" w:rsidR="00000000" w:rsidRPr="00000000">
        <w:rPr>
          <w:sz w:val="24"/>
          <w:szCs w:val="24"/>
          <w:rtl w:val="0"/>
        </w:rPr>
        <w:t xml:space="preserve">Stephany Dzoara Vargas Mier</w:t>
      </w:r>
    </w:p>
    <w:p w:rsidR="00000000" w:rsidDel="00000000" w:rsidP="00000000" w:rsidRDefault="00000000" w:rsidRPr="00000000" w14:paraId="0000001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C">
      <w:pPr>
        <w:spacing w:line="240" w:lineRule="auto"/>
        <w:jc w:val="center"/>
        <w:rPr>
          <w:sz w:val="24"/>
          <w:szCs w:val="24"/>
        </w:rPr>
      </w:pPr>
      <w:r w:rsidDel="00000000" w:rsidR="00000000" w:rsidRPr="00000000">
        <w:rPr>
          <w:sz w:val="24"/>
          <w:szCs w:val="24"/>
          <w:rtl w:val="0"/>
        </w:rPr>
        <w:t xml:space="preserve">26</w:t>
      </w:r>
      <w:r w:rsidDel="00000000" w:rsidR="00000000" w:rsidRPr="00000000">
        <w:rPr>
          <w:sz w:val="24"/>
          <w:szCs w:val="24"/>
          <w:rtl w:val="0"/>
        </w:rPr>
        <w:t xml:space="preserve">/09/2019</w:t>
      </w:r>
    </w:p>
    <w:p w:rsidR="00000000" w:rsidDel="00000000" w:rsidP="00000000" w:rsidRDefault="00000000" w:rsidRPr="00000000" w14:paraId="0000001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F">
      <w:pPr>
        <w:spacing w:line="240" w:lineRule="auto"/>
        <w:rPr>
          <w:b w:val="1"/>
          <w:sz w:val="24"/>
          <w:szCs w:val="24"/>
        </w:rPr>
      </w:pPr>
      <w:r w:rsidDel="00000000" w:rsidR="00000000" w:rsidRPr="00000000">
        <w:rPr>
          <w:rtl w:val="0"/>
        </w:rPr>
      </w:r>
    </w:p>
    <w:p w:rsidR="00000000" w:rsidDel="00000000" w:rsidP="00000000" w:rsidRDefault="00000000" w:rsidRPr="00000000" w14:paraId="00000020">
      <w:pPr>
        <w:spacing w:line="240" w:lineRule="auto"/>
        <w:rPr>
          <w:b w:val="1"/>
          <w:sz w:val="24"/>
          <w:szCs w:val="24"/>
        </w:rPr>
      </w:pPr>
      <w:r w:rsidDel="00000000" w:rsidR="00000000" w:rsidRPr="00000000">
        <w:rPr>
          <w:rtl w:val="0"/>
        </w:rPr>
      </w:r>
    </w:p>
    <w:p w:rsidR="00000000" w:rsidDel="00000000" w:rsidP="00000000" w:rsidRDefault="00000000" w:rsidRPr="00000000" w14:paraId="0000002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2">
      <w:pPr>
        <w:spacing w:line="240" w:lineRule="auto"/>
        <w:jc w:val="center"/>
        <w:rPr>
          <w:b w:val="1"/>
          <w:sz w:val="24"/>
          <w:szCs w:val="24"/>
        </w:rPr>
      </w:pPr>
      <w:r w:rsidDel="00000000" w:rsidR="00000000" w:rsidRPr="00000000">
        <w:rPr>
          <w:b w:val="1"/>
          <w:sz w:val="24"/>
          <w:szCs w:val="24"/>
          <w:rtl w:val="0"/>
        </w:rPr>
        <w:t xml:space="preserve">Semestre 2020-1</w:t>
      </w:r>
    </w:p>
    <w:p w:rsidR="00000000" w:rsidDel="00000000" w:rsidP="00000000" w:rsidRDefault="00000000" w:rsidRPr="00000000" w14:paraId="0000002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5">
      <w:pPr>
        <w:spacing w:line="240" w:lineRule="auto"/>
        <w:jc w:val="center"/>
        <w:rPr>
          <w:sz w:val="16"/>
          <w:szCs w:val="16"/>
        </w:rPr>
      </w:pPr>
      <w:r w:rsidDel="00000000" w:rsidR="00000000" w:rsidRPr="00000000">
        <w:rPr>
          <w:rtl w:val="0"/>
        </w:rPr>
      </w:r>
    </w:p>
    <w:p w:rsidR="00000000" w:rsidDel="00000000" w:rsidP="00000000" w:rsidRDefault="00000000" w:rsidRPr="00000000" w14:paraId="00000026">
      <w:pPr>
        <w:spacing w:line="240" w:lineRule="auto"/>
        <w:jc w:val="center"/>
        <w:rPr>
          <w:sz w:val="16"/>
          <w:szCs w:val="16"/>
        </w:rPr>
      </w:pPr>
      <w:r w:rsidDel="00000000" w:rsidR="00000000" w:rsidRPr="00000000">
        <w:rPr>
          <w:rtl w:val="0"/>
        </w:rPr>
      </w:r>
    </w:p>
    <w:p w:rsidR="00000000" w:rsidDel="00000000" w:rsidP="00000000" w:rsidRDefault="00000000" w:rsidRPr="00000000" w14:paraId="00000027">
      <w:pPr>
        <w:spacing w:line="240" w:lineRule="auto"/>
        <w:jc w:val="center"/>
        <w:rPr>
          <w:sz w:val="16"/>
          <w:szCs w:val="16"/>
        </w:rPr>
      </w:pPr>
      <w:r w:rsidDel="00000000" w:rsidR="00000000" w:rsidRPr="00000000">
        <w:rPr>
          <w:rtl w:val="0"/>
        </w:rPr>
      </w:r>
    </w:p>
    <w:p w:rsidR="00000000" w:rsidDel="00000000" w:rsidP="00000000" w:rsidRDefault="00000000" w:rsidRPr="00000000" w14:paraId="00000028">
      <w:pPr>
        <w:spacing w:line="240" w:lineRule="auto"/>
        <w:jc w:val="center"/>
        <w:rPr>
          <w:sz w:val="16"/>
          <w:szCs w:val="16"/>
        </w:rPr>
      </w:pPr>
      <w:r w:rsidDel="00000000" w:rsidR="00000000" w:rsidRPr="00000000">
        <w:rPr>
          <w:rtl w:val="0"/>
        </w:rPr>
      </w:r>
    </w:p>
    <w:p w:rsidR="00000000" w:rsidDel="00000000" w:rsidP="00000000" w:rsidRDefault="00000000" w:rsidRPr="00000000" w14:paraId="00000029">
      <w:pPr>
        <w:spacing w:line="240" w:lineRule="auto"/>
        <w:jc w:val="center"/>
        <w:rPr>
          <w:sz w:val="16"/>
          <w:szCs w:val="16"/>
        </w:rPr>
      </w:pPr>
      <w:r w:rsidDel="00000000" w:rsidR="00000000" w:rsidRPr="00000000">
        <w:rPr>
          <w:rtl w:val="0"/>
        </w:rPr>
      </w:r>
    </w:p>
    <w:p w:rsidR="00000000" w:rsidDel="00000000" w:rsidP="00000000" w:rsidRDefault="00000000" w:rsidRPr="00000000" w14:paraId="0000002A">
      <w:pPr>
        <w:spacing w:line="240" w:lineRule="auto"/>
        <w:jc w:val="center"/>
        <w:rPr>
          <w:b w:val="1"/>
          <w:sz w:val="24"/>
          <w:szCs w:val="24"/>
        </w:rPr>
      </w:pPr>
      <w:r w:rsidDel="00000000" w:rsidR="00000000" w:rsidRPr="00000000">
        <w:rPr>
          <w:sz w:val="16"/>
          <w:szCs w:val="16"/>
          <w:rtl w:val="0"/>
        </w:rPr>
        <w:t xml:space="preserve">Versión 0.2</w:t>
      </w:r>
      <w:r w:rsidDel="00000000" w:rsidR="00000000" w:rsidRPr="00000000">
        <w:br w:type="page"/>
      </w:r>
      <w:r w:rsidDel="00000000" w:rsidR="00000000" w:rsidRPr="00000000">
        <w:rPr>
          <w:rtl w:val="0"/>
        </w:rPr>
      </w:r>
    </w:p>
    <w:p w:rsidR="00000000" w:rsidDel="00000000" w:rsidP="00000000" w:rsidRDefault="00000000" w:rsidRPr="00000000" w14:paraId="0000002B">
      <w:pPr>
        <w:pStyle w:val="Subtitle"/>
        <w:rPr>
          <w:sz w:val="36"/>
          <w:szCs w:val="36"/>
        </w:rPr>
      </w:pPr>
      <w:bookmarkStart w:colFirst="0" w:colLast="0" w:name="_afnkp0ayzfl7" w:id="0"/>
      <w:bookmarkEnd w:id="0"/>
      <w:r w:rsidDel="00000000" w:rsidR="00000000" w:rsidRPr="00000000">
        <w:rPr>
          <w:sz w:val="36"/>
          <w:szCs w:val="36"/>
          <w:rtl w:val="0"/>
        </w:rPr>
        <w:t xml:space="preserve">Índice</w:t>
      </w:r>
    </w:p>
    <w:sdt>
      <w:sdtPr>
        <w:docPartObj>
          <w:docPartGallery w:val="Table of Contents"/>
          <w:docPartUnique w:val="1"/>
        </w:docPartObj>
      </w:sdtPr>
      <w:sdtContent>
        <w:p w:rsidR="00000000" w:rsidDel="00000000" w:rsidP="00000000" w:rsidRDefault="00000000" w:rsidRPr="00000000" w14:paraId="0000002C">
          <w:pPr>
            <w:tabs>
              <w:tab w:val="right" w:pos="9087.599999999999"/>
            </w:tabs>
            <w:spacing w:before="80" w:line="240" w:lineRule="auto"/>
            <w:ind w:left="0" w:firstLine="0"/>
            <w:rPr>
              <w:rFonts w:ascii="Arial" w:cs="Arial" w:eastAsia="Arial" w:hAnsi="Ari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mnlr8ku3ahs">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_hmnlr8ku3ahs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87.599999999999"/>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y1ryxmdctfvf">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Descripción de Requerimientos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_y1ryxmdctfvf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87.599999999999"/>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wesnafmx9ui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Funcionales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_wesnafmx9uit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87.599999999999"/>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29ubc2om107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No Funcionales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_29ubc2om107i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87.599999999999"/>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l1l50hei4yo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Identificación de Casos de Uso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_l1l50hei4you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87.599999999999"/>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jn12qn8n7a1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Detalle de Casos de Uso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_jn12qn8n7a1y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87.599999999999"/>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b6tqf7pwtx8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Mockups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_b6tqf7pwtx83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87.599999999999"/>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v1out9b9hoz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Dentro de un Nivel del Juego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_v1out9b9hozu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87.599999999999"/>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w72cz17wyry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 el Menú de Selección de Nivel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_w72cz17wyrym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87.599999999999"/>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a1nwrcvcyg8x">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Capacitación en el uso de Unity</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_a1nwrcvcyg8x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87.599999999999"/>
            </w:tabs>
            <w:spacing w:after="80"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xsjviduhyhe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Habilidades obtenidas de la capacitación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_xsjviduhyhet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b w:val="1"/>
          <w:sz w:val="28"/>
          <w:szCs w:val="28"/>
        </w:rPr>
      </w:pPr>
      <w:bookmarkStart w:colFirst="0" w:colLast="0" w:name="_hmnlr8ku3ahs" w:id="1"/>
      <w:bookmarkEnd w:id="1"/>
      <w:r w:rsidDel="00000000" w:rsidR="00000000" w:rsidRPr="00000000">
        <w:rPr>
          <w:b w:val="1"/>
          <w:sz w:val="28"/>
          <w:szCs w:val="28"/>
          <w:rtl w:val="0"/>
        </w:rPr>
        <w:t xml:space="preserve">Introducción</w:t>
      </w:r>
    </w:p>
    <w:p w:rsidR="00000000" w:rsidDel="00000000" w:rsidP="00000000" w:rsidRDefault="00000000" w:rsidRPr="00000000" w14:paraId="00000039">
      <w:pPr>
        <w:spacing w:before="200" w:lineRule="auto"/>
        <w:jc w:val="both"/>
        <w:rPr>
          <w:sz w:val="24"/>
          <w:szCs w:val="24"/>
        </w:rPr>
      </w:pPr>
      <w:r w:rsidDel="00000000" w:rsidR="00000000" w:rsidRPr="00000000">
        <w:rPr>
          <w:sz w:val="24"/>
          <w:szCs w:val="24"/>
          <w:rtl w:val="0"/>
        </w:rPr>
        <w:t xml:space="preserve">El juego, de nombre </w:t>
      </w:r>
      <w:r w:rsidDel="00000000" w:rsidR="00000000" w:rsidRPr="00000000">
        <w:rPr>
          <w:i w:val="1"/>
          <w:sz w:val="24"/>
          <w:szCs w:val="24"/>
          <w:rtl w:val="0"/>
        </w:rPr>
        <w:t xml:space="preserve">SoundingSafe</w:t>
      </w:r>
      <w:r w:rsidDel="00000000" w:rsidR="00000000" w:rsidRPr="00000000">
        <w:rPr>
          <w:sz w:val="24"/>
          <w:szCs w:val="24"/>
          <w:rtl w:val="0"/>
        </w:rPr>
        <w:t xml:space="preserve">, será un juego de plataformas en que el jugador protagonista pretende salvar a su mundo del silencio total. Tendrá a su disposición ciertos poderes y bonuses que podrá obtener a lo largo de cada nivel en la forma de notas e instrumentos musicales.</w:t>
      </w:r>
    </w:p>
    <w:p w:rsidR="00000000" w:rsidDel="00000000" w:rsidP="00000000" w:rsidRDefault="00000000" w:rsidRPr="00000000" w14:paraId="0000003A">
      <w:pPr>
        <w:spacing w:before="200" w:lineRule="auto"/>
        <w:jc w:val="both"/>
        <w:rPr>
          <w:sz w:val="24"/>
          <w:szCs w:val="24"/>
        </w:rPr>
      </w:pPr>
      <w:r w:rsidDel="00000000" w:rsidR="00000000" w:rsidRPr="00000000">
        <w:rPr>
          <w:sz w:val="24"/>
          <w:szCs w:val="24"/>
          <w:rtl w:val="0"/>
        </w:rPr>
        <w:t xml:space="preserve">Al jugador se le presentará un resumen visual de la historia y se le pondrá en control del protagonista del juego. El protagonista buscará llegar al final del nivel a tiempo antes de que la música del escenario se apague o termine, siendo posible reanimarla con algún checkpoint o poder. Si llega al último nivel y lo completa, habrá ganado todo el juego, presentándose el final de la historia visualmente y los créditos.</w:t>
      </w:r>
      <w:r w:rsidDel="00000000" w:rsidR="00000000" w:rsidRPr="00000000">
        <w:rPr>
          <w:rtl w:val="0"/>
        </w:rPr>
      </w:r>
    </w:p>
    <w:p w:rsidR="00000000" w:rsidDel="00000000" w:rsidP="00000000" w:rsidRDefault="00000000" w:rsidRPr="00000000" w14:paraId="0000003B">
      <w:pPr>
        <w:pStyle w:val="Heading1"/>
        <w:rPr>
          <w:b w:val="1"/>
          <w:sz w:val="28"/>
          <w:szCs w:val="28"/>
        </w:rPr>
      </w:pPr>
      <w:bookmarkStart w:colFirst="0" w:colLast="0" w:name="_y1ryxmdctfvf" w:id="2"/>
      <w:bookmarkEnd w:id="2"/>
      <w:r w:rsidDel="00000000" w:rsidR="00000000" w:rsidRPr="00000000">
        <w:rPr>
          <w:b w:val="1"/>
          <w:sz w:val="28"/>
          <w:szCs w:val="28"/>
          <w:rtl w:val="0"/>
        </w:rPr>
        <w:t xml:space="preserve">Descripción de Requerimientos</w:t>
      </w:r>
    </w:p>
    <w:p w:rsidR="00000000" w:rsidDel="00000000" w:rsidP="00000000" w:rsidRDefault="00000000" w:rsidRPr="00000000" w14:paraId="0000003C">
      <w:pPr>
        <w:pStyle w:val="Heading2"/>
        <w:spacing w:before="360" w:line="273.6" w:lineRule="auto"/>
        <w:rPr/>
      </w:pPr>
      <w:bookmarkStart w:colFirst="0" w:colLast="0" w:name="_wesnafmx9uit" w:id="3"/>
      <w:bookmarkEnd w:id="3"/>
      <w:r w:rsidDel="00000000" w:rsidR="00000000" w:rsidRPr="00000000">
        <w:rPr>
          <w:b w:val="1"/>
          <w:sz w:val="24"/>
          <w:szCs w:val="24"/>
          <w:rtl w:val="0"/>
        </w:rPr>
        <w:t xml:space="preserve">Requisitos Funcionales</w:t>
      </w:r>
      <w:r w:rsidDel="00000000" w:rsidR="00000000" w:rsidRPr="00000000">
        <w:rPr>
          <w:rtl w:val="0"/>
        </w:rPr>
      </w:r>
    </w:p>
    <w:p w:rsidR="00000000" w:rsidDel="00000000" w:rsidP="00000000" w:rsidRDefault="00000000" w:rsidRPr="00000000" w14:paraId="0000003D">
      <w:pPr>
        <w:numPr>
          <w:ilvl w:val="0"/>
          <w:numId w:val="3"/>
        </w:numPr>
        <w:spacing w:after="0" w:afterAutospacing="0" w:before="200" w:lineRule="auto"/>
        <w:ind w:left="720" w:hanging="360"/>
        <w:jc w:val="both"/>
        <w:rPr>
          <w:sz w:val="24"/>
          <w:szCs w:val="24"/>
          <w:u w:val="none"/>
        </w:rPr>
      </w:pPr>
      <w:r w:rsidDel="00000000" w:rsidR="00000000" w:rsidRPr="00000000">
        <w:rPr>
          <w:sz w:val="24"/>
          <w:szCs w:val="24"/>
          <w:rtl w:val="0"/>
        </w:rPr>
        <w:t xml:space="preserve">El jugador podrá elegir en el menú del juego de entre los niveles que haya desbloqueado el que desee jugar.</w:t>
      </w:r>
    </w:p>
    <w:p w:rsidR="00000000" w:rsidDel="00000000" w:rsidP="00000000" w:rsidRDefault="00000000" w:rsidRPr="00000000" w14:paraId="0000003E">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Los niveles se desbloquean secuencialmente conforme el jugador complete los anteriores al que vaya a desbloquearse.</w:t>
      </w:r>
    </w:p>
    <w:p w:rsidR="00000000" w:rsidDel="00000000" w:rsidP="00000000" w:rsidRDefault="00000000" w:rsidRPr="00000000" w14:paraId="0000003F">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El jugador podrá mover su personaje hacia la izquierda o derecha de la pantalla con las teclas “W” y “D” respectivamente.</w:t>
      </w:r>
    </w:p>
    <w:p w:rsidR="00000000" w:rsidDel="00000000" w:rsidP="00000000" w:rsidRDefault="00000000" w:rsidRPr="00000000" w14:paraId="00000040">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El jugador podrá hacer que su personaje salte con la tecla de barra espaciadora.</w:t>
      </w:r>
    </w:p>
    <w:p w:rsidR="00000000" w:rsidDel="00000000" w:rsidP="00000000" w:rsidRDefault="00000000" w:rsidRPr="00000000" w14:paraId="00000041">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Todo nivel tendrá una longitud de diez pantallas.</w:t>
      </w:r>
    </w:p>
    <w:p w:rsidR="00000000" w:rsidDel="00000000" w:rsidP="00000000" w:rsidRDefault="00000000" w:rsidRPr="00000000" w14:paraId="00000042">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Cada nivel tendrá un solo checkpoint en algún punto del nivel.</w:t>
      </w:r>
    </w:p>
    <w:p w:rsidR="00000000" w:rsidDel="00000000" w:rsidP="00000000" w:rsidRDefault="00000000" w:rsidRPr="00000000" w14:paraId="00000043">
      <w:pPr>
        <w:numPr>
          <w:ilvl w:val="0"/>
          <w:numId w:val="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Mientras esté en ejecución un nivel, se mostrará en la interfaz de usuario el tiempo restante en la esquina superior derecha.</w:t>
      </w:r>
    </w:p>
    <w:p w:rsidR="00000000" w:rsidDel="00000000" w:rsidP="00000000" w:rsidRDefault="00000000" w:rsidRPr="00000000" w14:paraId="00000044">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Los checkpoints aumentan en cierta cantidad arbitraria el tiempo restante.</w:t>
      </w:r>
    </w:p>
    <w:p w:rsidR="00000000" w:rsidDel="00000000" w:rsidP="00000000" w:rsidRDefault="00000000" w:rsidRPr="00000000" w14:paraId="00000045">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El jugador puede reiniciar el nivel en ejecución si lo desea, anulando todos los checkpoints desbloqueados.</w:t>
      </w:r>
    </w:p>
    <w:p w:rsidR="00000000" w:rsidDel="00000000" w:rsidP="00000000" w:rsidRDefault="00000000" w:rsidRPr="00000000" w14:paraId="00000046">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El jugador podrá salir al menú del juego si desea salirse del nivel actual.</w:t>
      </w:r>
    </w:p>
    <w:p w:rsidR="00000000" w:rsidDel="00000000" w:rsidP="00000000" w:rsidRDefault="00000000" w:rsidRPr="00000000" w14:paraId="00000047">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El jugador podrá resumir su progreso en un nivel a partir del checkpoint más reciente desbloqueado. </w:t>
      </w:r>
    </w:p>
    <w:p w:rsidR="00000000" w:rsidDel="00000000" w:rsidP="00000000" w:rsidRDefault="00000000" w:rsidRPr="00000000" w14:paraId="00000048">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El jugador, al saltar, no podrá volver a saltar en el aire hasta que vuelva a tocar una plataforma.</w:t>
      </w:r>
    </w:p>
    <w:p w:rsidR="00000000" w:rsidDel="00000000" w:rsidP="00000000" w:rsidRDefault="00000000" w:rsidRPr="00000000" w14:paraId="00000049">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Existirán objetos de salto doble que permitirán saltar en el aire una vez exclusiva tras haber obtenido alguno de estos objetos.</w:t>
      </w:r>
    </w:p>
    <w:p w:rsidR="00000000" w:rsidDel="00000000" w:rsidP="00000000" w:rsidRDefault="00000000" w:rsidRPr="00000000" w14:paraId="0000004A">
      <w:pPr>
        <w:numPr>
          <w:ilvl w:val="0"/>
          <w:numId w:val="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Si el tiempo restante llega a cero, el jugador perderá el nivel y deberá reiniciarlo completamente.</w:t>
      </w:r>
    </w:p>
    <w:p w:rsidR="00000000" w:rsidDel="00000000" w:rsidP="00000000" w:rsidRDefault="00000000" w:rsidRPr="00000000" w14:paraId="0000004B">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El puntaje obtenido en un nivel está determinado de manera cumulativa por cada objeto de puntaje adicional obtenido por el jugador a lo largo del nivel.</w:t>
      </w:r>
    </w:p>
    <w:p w:rsidR="00000000" w:rsidDel="00000000" w:rsidP="00000000" w:rsidRDefault="00000000" w:rsidRPr="00000000" w14:paraId="0000004C">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El juego llevará cuenta del mejor puntaje y tiempo obtenido en un nivel dado.</w:t>
      </w:r>
    </w:p>
    <w:p w:rsidR="00000000" w:rsidDel="00000000" w:rsidP="00000000" w:rsidRDefault="00000000" w:rsidRPr="00000000" w14:paraId="0000004D">
      <w:pPr>
        <w:numPr>
          <w:ilvl w:val="0"/>
          <w:numId w:val="3"/>
        </w:numPr>
        <w:spacing w:before="0" w:beforeAutospacing="0" w:lineRule="auto"/>
        <w:ind w:left="720" w:hanging="360"/>
        <w:jc w:val="both"/>
        <w:rPr>
          <w:sz w:val="24"/>
          <w:szCs w:val="24"/>
          <w:u w:val="none"/>
        </w:rPr>
      </w:pPr>
      <w:r w:rsidDel="00000000" w:rsidR="00000000" w:rsidRPr="00000000">
        <w:rPr>
          <w:sz w:val="24"/>
          <w:szCs w:val="24"/>
          <w:rtl w:val="0"/>
        </w:rPr>
        <w:t xml:space="preserve">El suelo del juego tendrá agujeros peligrosos por los cuales puede caerse de la pantalla</w:t>
      </w:r>
      <w:r w:rsidDel="00000000" w:rsidR="00000000" w:rsidRPr="00000000">
        <w:rPr>
          <w:rtl w:val="0"/>
        </w:rPr>
      </w:r>
    </w:p>
    <w:p w:rsidR="00000000" w:rsidDel="00000000" w:rsidP="00000000" w:rsidRDefault="00000000" w:rsidRPr="00000000" w14:paraId="0000004E">
      <w:pPr>
        <w:pStyle w:val="Heading2"/>
        <w:spacing w:before="360" w:line="273.6" w:lineRule="auto"/>
        <w:rPr>
          <w:b w:val="1"/>
          <w:sz w:val="24"/>
          <w:szCs w:val="24"/>
        </w:rPr>
      </w:pPr>
      <w:bookmarkStart w:colFirst="0" w:colLast="0" w:name="_29ubc2om107i" w:id="4"/>
      <w:bookmarkEnd w:id="4"/>
      <w:r w:rsidDel="00000000" w:rsidR="00000000" w:rsidRPr="00000000">
        <w:rPr>
          <w:b w:val="1"/>
          <w:sz w:val="24"/>
          <w:szCs w:val="24"/>
          <w:rtl w:val="0"/>
        </w:rPr>
        <w:t xml:space="preserve">Requisitos No Funcionales</w:t>
      </w:r>
    </w:p>
    <w:p w:rsidR="00000000" w:rsidDel="00000000" w:rsidP="00000000" w:rsidRDefault="00000000" w:rsidRPr="00000000" w14:paraId="0000004F">
      <w:pPr>
        <w:numPr>
          <w:ilvl w:val="0"/>
          <w:numId w:val="1"/>
        </w:numPr>
        <w:spacing w:after="0" w:afterAutospacing="0" w:before="200" w:lineRule="auto"/>
        <w:ind w:left="720" w:hanging="360"/>
        <w:rPr>
          <w:sz w:val="24"/>
          <w:szCs w:val="24"/>
          <w:u w:val="none"/>
        </w:rPr>
      </w:pPr>
      <w:r w:rsidDel="00000000" w:rsidR="00000000" w:rsidRPr="00000000">
        <w:rPr>
          <w:sz w:val="24"/>
          <w:szCs w:val="24"/>
          <w:rtl w:val="0"/>
        </w:rPr>
        <w:t xml:space="preserve">El menú principal del juego mostrará el logo de </w:t>
      </w:r>
      <w:r w:rsidDel="00000000" w:rsidR="00000000" w:rsidRPr="00000000">
        <w:rPr>
          <w:i w:val="1"/>
          <w:sz w:val="24"/>
          <w:szCs w:val="24"/>
          <w:rtl w:val="0"/>
        </w:rPr>
        <w:t xml:space="preserve">SoundingSafe</w:t>
      </w:r>
      <w:r w:rsidDel="00000000" w:rsidR="00000000" w:rsidRPr="00000000">
        <w:rPr>
          <w:sz w:val="24"/>
          <w:szCs w:val="24"/>
          <w:rtl w:val="0"/>
        </w:rPr>
        <w:t xml:space="preserve">.</w:t>
      </w:r>
    </w:p>
    <w:p w:rsidR="00000000" w:rsidDel="00000000" w:rsidP="00000000" w:rsidRDefault="00000000" w:rsidRPr="00000000" w14:paraId="00000050">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Al iniciarse el juego, se mostrará el logo de </w:t>
      </w:r>
      <w:r w:rsidDel="00000000" w:rsidR="00000000" w:rsidRPr="00000000">
        <w:rPr>
          <w:i w:val="1"/>
          <w:sz w:val="24"/>
          <w:szCs w:val="24"/>
          <w:rtl w:val="0"/>
        </w:rPr>
        <w:t xml:space="preserve">Unity</w:t>
      </w:r>
      <w:r w:rsidDel="00000000" w:rsidR="00000000" w:rsidRPr="00000000">
        <w:rPr>
          <w:sz w:val="24"/>
          <w:szCs w:val="24"/>
          <w:rtl w:val="0"/>
        </w:rPr>
        <w:t xml:space="preserve"> y el logo de </w:t>
      </w:r>
      <w:r w:rsidDel="00000000" w:rsidR="00000000" w:rsidRPr="00000000">
        <w:rPr>
          <w:i w:val="1"/>
          <w:sz w:val="24"/>
          <w:szCs w:val="24"/>
          <w:rtl w:val="0"/>
        </w:rPr>
        <w:t xml:space="preserve">ENESoftware</w:t>
      </w:r>
      <w:r w:rsidDel="00000000" w:rsidR="00000000" w:rsidRPr="00000000">
        <w:rPr>
          <w:sz w:val="24"/>
          <w:szCs w:val="24"/>
          <w:rtl w:val="0"/>
        </w:rPr>
        <w:t xml:space="preserve">.</w:t>
      </w:r>
    </w:p>
    <w:p w:rsidR="00000000" w:rsidDel="00000000" w:rsidP="00000000" w:rsidRDefault="00000000" w:rsidRPr="00000000" w14:paraId="00000051">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Se pretende que el juego tenga ausencia de errores o bugs tanto de jugabilidad como visuales o auditivos.</w:t>
      </w:r>
    </w:p>
    <w:p w:rsidR="00000000" w:rsidDel="00000000" w:rsidP="00000000" w:rsidRDefault="00000000" w:rsidRPr="00000000" w14:paraId="00000052">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Se pretenderá cumplir el objetivo de un producto final que abarque una cantidad igual o menor a 150MB aproximadamente en disco.</w:t>
      </w:r>
    </w:p>
    <w:p w:rsidR="00000000" w:rsidDel="00000000" w:rsidP="00000000" w:rsidRDefault="00000000" w:rsidRPr="00000000" w14:paraId="00000053">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Las pantallas de carga del juego serán relativamente rápidas.</w:t>
      </w:r>
    </w:p>
    <w:p w:rsidR="00000000" w:rsidDel="00000000" w:rsidP="00000000" w:rsidRDefault="00000000" w:rsidRPr="00000000" w14:paraId="00000054">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La dificultad de los niveles posteriores será progresivamente más alta rumbo al último nivel del juego.</w:t>
      </w:r>
    </w:p>
    <w:p w:rsidR="00000000" w:rsidDel="00000000" w:rsidP="00000000" w:rsidRDefault="00000000" w:rsidRPr="00000000" w14:paraId="00000055">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La intensidad de la música viene ligada a la cantidad de tiempo restante en el nivel. Será más intensa y estará más animada conforme quede más tiempo restante.</w:t>
      </w:r>
    </w:p>
    <w:p w:rsidR="00000000" w:rsidDel="00000000" w:rsidP="00000000" w:rsidRDefault="00000000" w:rsidRPr="00000000" w14:paraId="00000056">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El personaje tendrá una animación de muerte al fallar el nivel.</w:t>
      </w:r>
    </w:p>
    <w:p w:rsidR="00000000" w:rsidDel="00000000" w:rsidP="00000000" w:rsidRDefault="00000000" w:rsidRPr="00000000" w14:paraId="00000057">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Cada nivel tendrá un tono neón distinto en los bordes de los objetos.</w:t>
      </w:r>
    </w:p>
    <w:p w:rsidR="00000000" w:rsidDel="00000000" w:rsidP="00000000" w:rsidRDefault="00000000" w:rsidRPr="00000000" w14:paraId="00000058">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El final del nivel será representado visualmente como un portal.</w:t>
      </w:r>
    </w:p>
    <w:p w:rsidR="00000000" w:rsidDel="00000000" w:rsidP="00000000" w:rsidRDefault="00000000" w:rsidRPr="00000000" w14:paraId="00000059">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El fondo de los escenarios tendrá un aspecto hipnótico o de ilusión visual.</w:t>
      </w:r>
    </w:p>
    <w:p w:rsidR="00000000" w:rsidDel="00000000" w:rsidP="00000000" w:rsidRDefault="00000000" w:rsidRPr="00000000" w14:paraId="0000005A">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Las plataformas serán representadas como bloques de ladrillos.</w:t>
      </w:r>
    </w:p>
    <w:p w:rsidR="00000000" w:rsidDel="00000000" w:rsidP="00000000" w:rsidRDefault="00000000" w:rsidRPr="00000000" w14:paraId="0000005B">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Los objetos de puntaje adicional serán representados como corcheas simples</w:t>
      </w:r>
    </w:p>
    <w:p w:rsidR="00000000" w:rsidDel="00000000" w:rsidP="00000000" w:rsidRDefault="00000000" w:rsidRPr="00000000" w14:paraId="0000005C">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Los checkpoint serán representados con claves de Sol.</w:t>
      </w:r>
    </w:p>
    <w:p w:rsidR="00000000" w:rsidDel="00000000" w:rsidP="00000000" w:rsidRDefault="00000000" w:rsidRPr="00000000" w14:paraId="0000005D">
      <w:pPr>
        <w:numPr>
          <w:ilvl w:val="0"/>
          <w:numId w:val="1"/>
        </w:numPr>
        <w:spacing w:before="0" w:beforeAutospacing="0" w:lineRule="auto"/>
        <w:ind w:left="720" w:hanging="360"/>
        <w:rPr>
          <w:sz w:val="24"/>
          <w:szCs w:val="24"/>
          <w:u w:val="none"/>
        </w:rPr>
      </w:pPr>
      <w:r w:rsidDel="00000000" w:rsidR="00000000" w:rsidRPr="00000000">
        <w:rPr>
          <w:sz w:val="24"/>
          <w:szCs w:val="24"/>
          <w:rtl w:val="0"/>
        </w:rPr>
        <w:t xml:space="preserve">Los objetos de salto doble serán representados como corcheas dobles.</w:t>
      </w:r>
    </w:p>
    <w:p w:rsidR="00000000" w:rsidDel="00000000" w:rsidP="00000000" w:rsidRDefault="00000000" w:rsidRPr="00000000" w14:paraId="0000005E">
      <w:pPr>
        <w:pStyle w:val="Heading2"/>
        <w:spacing w:line="273.6" w:lineRule="auto"/>
        <w:rPr>
          <w:sz w:val="24"/>
          <w:szCs w:val="24"/>
        </w:rPr>
      </w:pPr>
      <w:bookmarkStart w:colFirst="0" w:colLast="0" w:name="_l1l50hei4you" w:id="5"/>
      <w:bookmarkEnd w:id="5"/>
      <w:r w:rsidDel="00000000" w:rsidR="00000000" w:rsidRPr="00000000">
        <w:rPr>
          <w:b w:val="1"/>
          <w:sz w:val="24"/>
          <w:szCs w:val="24"/>
          <w:rtl w:val="0"/>
        </w:rPr>
        <w:t xml:space="preserve">Identificación de Casos de Uso</w:t>
      </w:r>
      <w:r w:rsidDel="00000000" w:rsidR="00000000" w:rsidRPr="00000000">
        <w:rPr>
          <w:rtl w:val="0"/>
        </w:rPr>
      </w:r>
    </w:p>
    <w:tbl>
      <w:tblPr>
        <w:tblStyle w:val="Table1"/>
        <w:tblW w:w="908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1"/>
        <w:gridCol w:w="2271"/>
        <w:gridCol w:w="2271"/>
        <w:gridCol w:w="2271"/>
        <w:tblGridChange w:id="0">
          <w:tblGrid>
            <w:gridCol w:w="2271"/>
            <w:gridCol w:w="2271"/>
            <w:gridCol w:w="2271"/>
            <w:gridCol w:w="227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Funcionalidad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Funcionalidad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Tiempo llega a cero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Muerte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Jugador llega al final del nivel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Finalización del nivel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Jugador cae de la pantalla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Jugador corre a través del 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Jugador salta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Jugador llega a un checkpoint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7B">
      <w:pPr>
        <w:spacing w:before="200" w:lineRule="auto"/>
        <w:jc w:val="both"/>
        <w:rPr>
          <w:sz w:val="24"/>
          <w:szCs w:val="24"/>
        </w:rPr>
      </w:pPr>
      <w:r w:rsidDel="00000000" w:rsidR="00000000" w:rsidRPr="00000000">
        <w:rPr>
          <w:rtl w:val="0"/>
        </w:rPr>
      </w:r>
    </w:p>
    <w:p w:rsidR="00000000" w:rsidDel="00000000" w:rsidP="00000000" w:rsidRDefault="00000000" w:rsidRPr="00000000" w14:paraId="0000007C">
      <w:pPr>
        <w:pStyle w:val="Heading2"/>
        <w:spacing w:line="273.6" w:lineRule="auto"/>
        <w:rPr>
          <w:b w:val="1"/>
          <w:sz w:val="24"/>
          <w:szCs w:val="24"/>
        </w:rPr>
      </w:pPr>
      <w:bookmarkStart w:colFirst="0" w:colLast="0" w:name="_jn12qn8n7a1y" w:id="6"/>
      <w:bookmarkEnd w:id="6"/>
      <w:r w:rsidDel="00000000" w:rsidR="00000000" w:rsidRPr="00000000">
        <w:rPr>
          <w:b w:val="1"/>
          <w:sz w:val="24"/>
          <w:szCs w:val="24"/>
          <w:rtl w:val="0"/>
        </w:rPr>
        <w:t xml:space="preserve">Detalle de Casos de Uso</w:t>
      </w:r>
    </w:p>
    <w:p w:rsidR="00000000" w:rsidDel="00000000" w:rsidP="00000000" w:rsidRDefault="00000000" w:rsidRPr="00000000" w14:paraId="0000007D">
      <w:pPr>
        <w:rPr>
          <w:i w:val="1"/>
          <w:sz w:val="24"/>
          <w:szCs w:val="24"/>
        </w:rPr>
      </w:pPr>
      <w:r w:rsidDel="00000000" w:rsidR="00000000" w:rsidRPr="00000000">
        <w:rPr>
          <w:sz w:val="24"/>
          <w:szCs w:val="24"/>
          <w:rtl w:val="0"/>
        </w:rPr>
        <w:t xml:space="preserve">C-1: </w:t>
      </w:r>
      <w:r w:rsidDel="00000000" w:rsidR="00000000" w:rsidRPr="00000000">
        <w:rPr>
          <w:i w:val="1"/>
          <w:sz w:val="24"/>
          <w:szCs w:val="24"/>
          <w:rtl w:val="0"/>
        </w:rPr>
        <w:t xml:space="preserve">Tiempo llega a cero</w:t>
      </w:r>
    </w:p>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Cuando el tiempo llega a cero, el personaje entrará en el caso de uso de muerte (C-7) y el contador de tiempo, ahora en 00:00, se tornará color rojo.</w:t>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jc w:val="both"/>
        <w:rPr>
          <w:i w:val="1"/>
          <w:sz w:val="24"/>
          <w:szCs w:val="24"/>
        </w:rPr>
      </w:pPr>
      <w:r w:rsidDel="00000000" w:rsidR="00000000" w:rsidRPr="00000000">
        <w:rPr>
          <w:sz w:val="24"/>
          <w:szCs w:val="24"/>
          <w:rtl w:val="0"/>
        </w:rPr>
        <w:t xml:space="preserve">C-2: </w:t>
      </w:r>
      <w:r w:rsidDel="00000000" w:rsidR="00000000" w:rsidRPr="00000000">
        <w:rPr>
          <w:i w:val="1"/>
          <w:sz w:val="24"/>
          <w:szCs w:val="24"/>
          <w:rtl w:val="0"/>
        </w:rPr>
        <w:t xml:space="preserve">Jugador llega al final de nivel</w:t>
      </w:r>
    </w:p>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Cuando el jugador llega al final del nivel antes de agotarse el tiempo, se reproduce un tono de sonido musical corto para indicar éxito y se entrará en el caso de uso de finalización del nivel (C-8)</w:t>
      </w:r>
    </w:p>
    <w:p w:rsidR="00000000" w:rsidDel="00000000" w:rsidP="00000000" w:rsidRDefault="00000000" w:rsidRPr="00000000" w14:paraId="00000082">
      <w:pPr>
        <w:jc w:val="both"/>
        <w:rPr>
          <w:sz w:val="24"/>
          <w:szCs w:val="24"/>
        </w:rPr>
      </w:pPr>
      <w:r w:rsidDel="00000000" w:rsidR="00000000" w:rsidRPr="00000000">
        <w:rPr>
          <w:rtl w:val="0"/>
        </w:rPr>
      </w:r>
    </w:p>
    <w:p w:rsidR="00000000" w:rsidDel="00000000" w:rsidP="00000000" w:rsidRDefault="00000000" w:rsidRPr="00000000" w14:paraId="00000083">
      <w:pPr>
        <w:jc w:val="both"/>
        <w:rPr>
          <w:i w:val="1"/>
          <w:sz w:val="24"/>
          <w:szCs w:val="24"/>
        </w:rPr>
      </w:pPr>
      <w:r w:rsidDel="00000000" w:rsidR="00000000" w:rsidRPr="00000000">
        <w:rPr>
          <w:sz w:val="24"/>
          <w:szCs w:val="24"/>
          <w:rtl w:val="0"/>
        </w:rPr>
        <w:t xml:space="preserve">C-3: </w:t>
      </w:r>
      <w:r w:rsidDel="00000000" w:rsidR="00000000" w:rsidRPr="00000000">
        <w:rPr>
          <w:i w:val="1"/>
          <w:sz w:val="24"/>
          <w:szCs w:val="24"/>
          <w:rtl w:val="0"/>
        </w:rPr>
        <w:t xml:space="preserve">Jugador cae de la pantalla</w:t>
      </w:r>
    </w:p>
    <w:p w:rsidR="00000000" w:rsidDel="00000000" w:rsidP="00000000" w:rsidRDefault="00000000" w:rsidRPr="00000000" w14:paraId="00000084">
      <w:pPr>
        <w:jc w:val="both"/>
        <w:rPr>
          <w:sz w:val="24"/>
          <w:szCs w:val="24"/>
        </w:rPr>
      </w:pPr>
      <w:r w:rsidDel="00000000" w:rsidR="00000000" w:rsidRPr="00000000">
        <w:rPr>
          <w:sz w:val="24"/>
          <w:szCs w:val="24"/>
          <w:rtl w:val="0"/>
        </w:rPr>
        <w:t xml:space="preserve">Cuando el jugador cae de la pantalla, como por un hoyo en el suelo o plataforma, se entrará en el caso de uso de muerte (C-7)</w:t>
      </w:r>
    </w:p>
    <w:p w:rsidR="00000000" w:rsidDel="00000000" w:rsidP="00000000" w:rsidRDefault="00000000" w:rsidRPr="00000000" w14:paraId="00000085">
      <w:pPr>
        <w:jc w:val="both"/>
        <w:rPr>
          <w:sz w:val="24"/>
          <w:szCs w:val="24"/>
        </w:rPr>
      </w:pPr>
      <w:r w:rsidDel="00000000" w:rsidR="00000000" w:rsidRPr="00000000">
        <w:rPr>
          <w:rtl w:val="0"/>
        </w:rPr>
      </w:r>
    </w:p>
    <w:p w:rsidR="00000000" w:rsidDel="00000000" w:rsidP="00000000" w:rsidRDefault="00000000" w:rsidRPr="00000000" w14:paraId="00000086">
      <w:pPr>
        <w:jc w:val="both"/>
        <w:rPr>
          <w:i w:val="1"/>
          <w:sz w:val="24"/>
          <w:szCs w:val="24"/>
        </w:rPr>
      </w:pPr>
      <w:r w:rsidDel="00000000" w:rsidR="00000000" w:rsidRPr="00000000">
        <w:rPr>
          <w:sz w:val="24"/>
          <w:szCs w:val="24"/>
          <w:rtl w:val="0"/>
        </w:rPr>
        <w:t xml:space="preserve">C-4: </w:t>
      </w:r>
      <w:r w:rsidDel="00000000" w:rsidR="00000000" w:rsidRPr="00000000">
        <w:rPr>
          <w:i w:val="1"/>
          <w:sz w:val="24"/>
          <w:szCs w:val="24"/>
          <w:rtl w:val="0"/>
        </w:rPr>
        <w:t xml:space="preserve">Jugador corre a través del escenario</w:t>
      </w:r>
    </w:p>
    <w:p w:rsidR="00000000" w:rsidDel="00000000" w:rsidP="00000000" w:rsidRDefault="00000000" w:rsidRPr="00000000" w14:paraId="00000087">
      <w:pPr>
        <w:jc w:val="both"/>
        <w:rPr>
          <w:sz w:val="24"/>
          <w:szCs w:val="24"/>
        </w:rPr>
      </w:pPr>
      <w:r w:rsidDel="00000000" w:rsidR="00000000" w:rsidRPr="00000000">
        <w:rPr>
          <w:sz w:val="24"/>
          <w:szCs w:val="24"/>
          <w:rtl w:val="0"/>
        </w:rPr>
        <w:t xml:space="preserve">En este caso, al personaje se le aplica una fuerza horizontal y entra en una animación de correr, así como se muestra el movimiento de todo el entorno en sincronización con el personaje.</w:t>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jc w:val="both"/>
        <w:rPr>
          <w:i w:val="1"/>
          <w:sz w:val="24"/>
          <w:szCs w:val="24"/>
        </w:rPr>
      </w:pPr>
      <w:r w:rsidDel="00000000" w:rsidR="00000000" w:rsidRPr="00000000">
        <w:rPr>
          <w:sz w:val="24"/>
          <w:szCs w:val="24"/>
          <w:rtl w:val="0"/>
        </w:rPr>
        <w:t xml:space="preserve">C-5: </w:t>
      </w:r>
      <w:r w:rsidDel="00000000" w:rsidR="00000000" w:rsidRPr="00000000">
        <w:rPr>
          <w:i w:val="1"/>
          <w:sz w:val="24"/>
          <w:szCs w:val="24"/>
          <w:rtl w:val="0"/>
        </w:rPr>
        <w:t xml:space="preserve">Jugador salta</w:t>
      </w:r>
    </w:p>
    <w:p w:rsidR="00000000" w:rsidDel="00000000" w:rsidP="00000000" w:rsidRDefault="00000000" w:rsidRPr="00000000" w14:paraId="0000008A">
      <w:pPr>
        <w:jc w:val="both"/>
        <w:rPr>
          <w:sz w:val="24"/>
          <w:szCs w:val="24"/>
        </w:rPr>
      </w:pPr>
      <w:r w:rsidDel="00000000" w:rsidR="00000000" w:rsidRPr="00000000">
        <w:rPr>
          <w:sz w:val="24"/>
          <w:szCs w:val="24"/>
          <w:rtl w:val="0"/>
        </w:rPr>
        <w:t xml:space="preserve">En este caso, el personaje entra en una animación de salto y se le aplica una fuerza vertical</w:t>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i w:val="1"/>
          <w:sz w:val="24"/>
          <w:szCs w:val="24"/>
        </w:rPr>
      </w:pPr>
      <w:r w:rsidDel="00000000" w:rsidR="00000000" w:rsidRPr="00000000">
        <w:rPr>
          <w:sz w:val="24"/>
          <w:szCs w:val="24"/>
          <w:rtl w:val="0"/>
        </w:rPr>
        <w:t xml:space="preserve">C-6: </w:t>
      </w:r>
      <w:r w:rsidDel="00000000" w:rsidR="00000000" w:rsidRPr="00000000">
        <w:rPr>
          <w:i w:val="1"/>
          <w:sz w:val="24"/>
          <w:szCs w:val="24"/>
          <w:rtl w:val="0"/>
        </w:rPr>
        <w:t xml:space="preserve">Jugador llega a un checkpoint</w:t>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En el caso de llegar a un checkpoint, se guardará como un posible punto de partida en caso de reiniciarse el nivel, así como se agregará cierta cantidad de tiempo adicional al contador de la esquina superior derecha de la pantalla.</w:t>
      </w:r>
    </w:p>
    <w:p w:rsidR="00000000" w:rsidDel="00000000" w:rsidP="00000000" w:rsidRDefault="00000000" w:rsidRPr="00000000" w14:paraId="0000008E">
      <w:pPr>
        <w:jc w:val="both"/>
        <w:rPr>
          <w:sz w:val="24"/>
          <w:szCs w:val="24"/>
        </w:rPr>
      </w:pPr>
      <w:r w:rsidDel="00000000" w:rsidR="00000000" w:rsidRPr="00000000">
        <w:rPr>
          <w:rtl w:val="0"/>
        </w:rPr>
      </w:r>
    </w:p>
    <w:p w:rsidR="00000000" w:rsidDel="00000000" w:rsidP="00000000" w:rsidRDefault="00000000" w:rsidRPr="00000000" w14:paraId="0000008F">
      <w:pPr>
        <w:jc w:val="both"/>
        <w:rPr>
          <w:i w:val="1"/>
          <w:sz w:val="24"/>
          <w:szCs w:val="24"/>
        </w:rPr>
      </w:pPr>
      <w:r w:rsidDel="00000000" w:rsidR="00000000" w:rsidRPr="00000000">
        <w:rPr>
          <w:sz w:val="24"/>
          <w:szCs w:val="24"/>
          <w:rtl w:val="0"/>
        </w:rPr>
        <w:t xml:space="preserve">C-7: </w:t>
      </w:r>
      <w:r w:rsidDel="00000000" w:rsidR="00000000" w:rsidRPr="00000000">
        <w:rPr>
          <w:i w:val="1"/>
          <w:sz w:val="24"/>
          <w:szCs w:val="24"/>
          <w:rtl w:val="0"/>
        </w:rPr>
        <w:t xml:space="preserve">Muerte</w:t>
      </w:r>
    </w:p>
    <w:p w:rsidR="00000000" w:rsidDel="00000000" w:rsidP="00000000" w:rsidRDefault="00000000" w:rsidRPr="00000000" w14:paraId="00000090">
      <w:pPr>
        <w:jc w:val="both"/>
        <w:rPr>
          <w:sz w:val="24"/>
          <w:szCs w:val="24"/>
        </w:rPr>
      </w:pPr>
      <w:r w:rsidDel="00000000" w:rsidR="00000000" w:rsidRPr="00000000">
        <w:rPr>
          <w:sz w:val="24"/>
          <w:szCs w:val="24"/>
          <w:rtl w:val="0"/>
        </w:rPr>
        <w:t xml:space="preserve">En el caso de morir el personaje, se entrará en una animación especial de muerte, así como perder una vida, reflejado como una resta de una unidad en el contador de vidas, ubicado en la parte superior izquierda de la pantalla. Este contador está reflejado en cantidad de sprites de corazones en esta sección de la pantalla.</w:t>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jc w:val="both"/>
        <w:rPr>
          <w:i w:val="1"/>
          <w:sz w:val="24"/>
          <w:szCs w:val="24"/>
        </w:rPr>
      </w:pPr>
      <w:r w:rsidDel="00000000" w:rsidR="00000000" w:rsidRPr="00000000">
        <w:rPr>
          <w:sz w:val="24"/>
          <w:szCs w:val="24"/>
          <w:rtl w:val="0"/>
        </w:rPr>
        <w:t xml:space="preserve">C-8: </w:t>
      </w:r>
      <w:r w:rsidDel="00000000" w:rsidR="00000000" w:rsidRPr="00000000">
        <w:rPr>
          <w:i w:val="1"/>
          <w:sz w:val="24"/>
          <w:szCs w:val="24"/>
          <w:rtl w:val="0"/>
        </w:rPr>
        <w:t xml:space="preserve">Finalización del nivel</w:t>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En el caso de finalizar el nivel, se desplegará en grande el puntaje cumulativo obtenido al momento de la finalización, así como el tiempo logrado y se mostrará un menú con las siguientes opciones: Regresar a último checkpoint, Reiniciar nivel y Regresar a pantalla principal del juego. Si el tiempo logrado es menor que el récord registrado para el nivel o este está en un “Na”, se procederá a sobreescribir este valor con el nuevo. Si el siguiente nivel consecutivo no se ha desbloqueado aún, se volverá opción disponible ahora y no tendrá marcado “locked!”, sino “Na” de que aún no se tiene registrado ningún tiempo récord para dicho nivel.</w:t>
      </w:r>
    </w:p>
    <w:p w:rsidR="00000000" w:rsidDel="00000000" w:rsidP="00000000" w:rsidRDefault="00000000" w:rsidRPr="00000000" w14:paraId="00000094">
      <w:pPr>
        <w:pStyle w:val="Heading1"/>
        <w:rPr>
          <w:b w:val="1"/>
          <w:sz w:val="28"/>
          <w:szCs w:val="28"/>
        </w:rPr>
      </w:pPr>
      <w:bookmarkStart w:colFirst="0" w:colLast="0" w:name="_b6tqf7pwtx83" w:id="7"/>
      <w:bookmarkEnd w:id="7"/>
      <w:r w:rsidDel="00000000" w:rsidR="00000000" w:rsidRPr="00000000">
        <w:rPr>
          <w:b w:val="1"/>
          <w:sz w:val="28"/>
          <w:szCs w:val="28"/>
          <w:rtl w:val="0"/>
        </w:rPr>
        <w:t xml:space="preserve">Mockups</w:t>
      </w:r>
    </w:p>
    <w:p w:rsidR="00000000" w:rsidDel="00000000" w:rsidP="00000000" w:rsidRDefault="00000000" w:rsidRPr="00000000" w14:paraId="00000095">
      <w:pPr>
        <w:pStyle w:val="Heading2"/>
        <w:spacing w:line="273.6" w:lineRule="auto"/>
        <w:rPr>
          <w:b w:val="1"/>
          <w:sz w:val="24"/>
          <w:szCs w:val="24"/>
        </w:rPr>
      </w:pPr>
      <w:bookmarkStart w:colFirst="0" w:colLast="0" w:name="_v1out9b9hozu" w:id="8"/>
      <w:bookmarkEnd w:id="8"/>
      <w:r w:rsidDel="00000000" w:rsidR="00000000" w:rsidRPr="00000000">
        <w:rPr>
          <w:b w:val="1"/>
          <w:sz w:val="24"/>
          <w:szCs w:val="24"/>
          <w:rtl w:val="0"/>
        </w:rPr>
        <w:t xml:space="preserve">Dentro de un Nivel del Juego</w:t>
      </w:r>
    </w:p>
    <w:p w:rsidR="00000000" w:rsidDel="00000000" w:rsidP="00000000" w:rsidRDefault="00000000" w:rsidRPr="00000000" w14:paraId="00000096">
      <w:pPr>
        <w:ind w:left="0" w:firstLine="0"/>
        <w:jc w:val="center"/>
        <w:rPr/>
      </w:pPr>
      <w:r w:rsidDel="00000000" w:rsidR="00000000" w:rsidRPr="00000000">
        <w:rPr/>
        <w:drawing>
          <wp:inline distB="114300" distT="114300" distL="114300" distR="114300">
            <wp:extent cx="4516058" cy="3138442"/>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516058" cy="313844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2"/>
        <w:spacing w:line="273.6" w:lineRule="auto"/>
        <w:rPr>
          <w:b w:val="1"/>
          <w:sz w:val="24"/>
          <w:szCs w:val="24"/>
        </w:rPr>
      </w:pPr>
      <w:bookmarkStart w:colFirst="0" w:colLast="0" w:name="_w72cz17wyrym" w:id="9"/>
      <w:bookmarkEnd w:id="9"/>
      <w:r w:rsidDel="00000000" w:rsidR="00000000" w:rsidRPr="00000000">
        <w:rPr>
          <w:b w:val="1"/>
          <w:sz w:val="24"/>
          <w:szCs w:val="24"/>
          <w:rtl w:val="0"/>
        </w:rPr>
        <w:t xml:space="preserve">En el Menú de Selección de Nivel</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5316434" cy="2250753"/>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316434" cy="225075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1"/>
        <w:spacing w:before="200" w:lineRule="auto"/>
        <w:rPr>
          <w:b w:val="1"/>
          <w:sz w:val="28"/>
          <w:szCs w:val="28"/>
        </w:rPr>
      </w:pPr>
      <w:bookmarkStart w:colFirst="0" w:colLast="0" w:name="_a1nwrcvcyg8x" w:id="10"/>
      <w:bookmarkEnd w:id="10"/>
      <w:r w:rsidDel="00000000" w:rsidR="00000000" w:rsidRPr="00000000">
        <w:rPr>
          <w:b w:val="1"/>
          <w:sz w:val="28"/>
          <w:szCs w:val="28"/>
          <w:rtl w:val="0"/>
        </w:rPr>
        <w:t xml:space="preserve">Capacitación en el uso de Unity</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Durante las últimas 2 semanas llevamos a cabo una capacitación en C# y la plataforma unity para desarrollar un juego mas simple de lo que queremos presentar en el proyecto,  a continuación de muestran capturas de pantalla del juego en cuestión y posteriormente algunas breves descripciones de las utilidades que se aprendieron de la capacitación</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Pr>
        <w:drawing>
          <wp:inline distB="114300" distT="114300" distL="114300" distR="114300">
            <wp:extent cx="5770626" cy="30607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70626" cy="3060700"/>
                    </a:xfrm>
                    <a:prstGeom prst="rect"/>
                    <a:ln/>
                  </pic:spPr>
                </pic:pic>
              </a:graphicData>
            </a:graphic>
          </wp:inline>
        </w:drawing>
      </w:r>
      <w:r w:rsidDel="00000000" w:rsidR="00000000" w:rsidRPr="00000000">
        <w:rPr>
          <w:sz w:val="24"/>
          <w:szCs w:val="24"/>
        </w:rPr>
        <w:drawing>
          <wp:inline distB="114300" distT="114300" distL="114300" distR="114300">
            <wp:extent cx="5770626" cy="36068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70626" cy="3606800"/>
                    </a:xfrm>
                    <a:prstGeom prst="rect"/>
                    <a:ln/>
                  </pic:spPr>
                </pic:pic>
              </a:graphicData>
            </a:graphic>
          </wp:inline>
        </w:drawing>
      </w:r>
      <w:r w:rsidDel="00000000" w:rsidR="00000000" w:rsidRPr="00000000">
        <w:rPr>
          <w:sz w:val="24"/>
          <w:szCs w:val="24"/>
        </w:rPr>
        <w:drawing>
          <wp:inline distB="114300" distT="114300" distL="114300" distR="114300">
            <wp:extent cx="5770626" cy="36449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70626" cy="3644900"/>
                    </a:xfrm>
                    <a:prstGeom prst="rect"/>
                    <a:ln/>
                  </pic:spPr>
                </pic:pic>
              </a:graphicData>
            </a:graphic>
          </wp:inline>
        </w:drawing>
      </w:r>
      <w:r w:rsidDel="00000000" w:rsidR="00000000" w:rsidRPr="00000000">
        <w:rPr>
          <w:sz w:val="24"/>
          <w:szCs w:val="24"/>
        </w:rPr>
        <w:drawing>
          <wp:inline distB="114300" distT="114300" distL="114300" distR="114300">
            <wp:extent cx="5770626" cy="35687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70626"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tl w:val="0"/>
        </w:rPr>
        <w:t xml:space="preserve">El juego tiene como género “shoot em’ up” donde el propósito es destruir todos los enemigos posibles sin que destruyan tu barco, cuenta con 3 vidas y la capacidad de disparar.</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pStyle w:val="Heading2"/>
        <w:rPr>
          <w:b w:val="1"/>
          <w:sz w:val="24"/>
          <w:szCs w:val="24"/>
        </w:rPr>
      </w:pPr>
      <w:bookmarkStart w:colFirst="0" w:colLast="0" w:name="_xsjviduhyhet" w:id="11"/>
      <w:bookmarkEnd w:id="11"/>
      <w:r w:rsidDel="00000000" w:rsidR="00000000" w:rsidRPr="00000000">
        <w:rPr>
          <w:b w:val="1"/>
          <w:sz w:val="24"/>
          <w:szCs w:val="24"/>
          <w:rtl w:val="0"/>
        </w:rPr>
        <w:t xml:space="preserve">Habilidades obtenidas de la capacitación</w:t>
      </w:r>
    </w:p>
    <w:p w:rsidR="00000000" w:rsidDel="00000000" w:rsidP="00000000" w:rsidRDefault="00000000" w:rsidRPr="00000000" w14:paraId="000000A4">
      <w:pPr>
        <w:rPr>
          <w:b w:val="1"/>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Gracias a la capacitación se obtuvieron los siguientes conocimientos:</w:t>
      </w:r>
    </w:p>
    <w:p w:rsidR="00000000" w:rsidDel="00000000" w:rsidP="00000000" w:rsidRDefault="00000000" w:rsidRPr="00000000" w14:paraId="000000A6">
      <w:pPr>
        <w:numPr>
          <w:ilvl w:val="0"/>
          <w:numId w:val="2"/>
        </w:numPr>
        <w:ind w:left="720" w:hanging="360"/>
        <w:rPr>
          <w:sz w:val="24"/>
          <w:szCs w:val="24"/>
          <w:u w:val="none"/>
        </w:rPr>
      </w:pPr>
      <w:r w:rsidDel="00000000" w:rsidR="00000000" w:rsidRPr="00000000">
        <w:rPr>
          <w:sz w:val="24"/>
          <w:szCs w:val="24"/>
          <w:rtl w:val="0"/>
        </w:rPr>
        <w:t xml:space="preserve">Familiarización con C#</w:t>
      </w:r>
    </w:p>
    <w:p w:rsidR="00000000" w:rsidDel="00000000" w:rsidP="00000000" w:rsidRDefault="00000000" w:rsidRPr="00000000" w14:paraId="000000A7">
      <w:pPr>
        <w:numPr>
          <w:ilvl w:val="0"/>
          <w:numId w:val="2"/>
        </w:numPr>
        <w:ind w:left="720" w:hanging="360"/>
        <w:rPr>
          <w:sz w:val="24"/>
          <w:szCs w:val="24"/>
          <w:u w:val="none"/>
        </w:rPr>
      </w:pPr>
      <w:r w:rsidDel="00000000" w:rsidR="00000000" w:rsidRPr="00000000">
        <w:rPr>
          <w:sz w:val="24"/>
          <w:szCs w:val="24"/>
          <w:rtl w:val="0"/>
        </w:rPr>
        <w:t xml:space="preserve">Familiarización con Unity</w:t>
      </w:r>
    </w:p>
    <w:p w:rsidR="00000000" w:rsidDel="00000000" w:rsidP="00000000" w:rsidRDefault="00000000" w:rsidRPr="00000000" w14:paraId="000000A8">
      <w:pPr>
        <w:numPr>
          <w:ilvl w:val="0"/>
          <w:numId w:val="2"/>
        </w:numPr>
        <w:ind w:left="720" w:hanging="360"/>
        <w:rPr>
          <w:sz w:val="24"/>
          <w:szCs w:val="24"/>
          <w:u w:val="none"/>
        </w:rPr>
      </w:pPr>
      <w:r w:rsidDel="00000000" w:rsidR="00000000" w:rsidRPr="00000000">
        <w:rPr>
          <w:sz w:val="24"/>
          <w:szCs w:val="24"/>
          <w:rtl w:val="0"/>
        </w:rPr>
        <w:t xml:space="preserve">Instanciación de objetos en C# y Unity</w:t>
      </w:r>
    </w:p>
    <w:p w:rsidR="00000000" w:rsidDel="00000000" w:rsidP="00000000" w:rsidRDefault="00000000" w:rsidRPr="00000000" w14:paraId="000000A9">
      <w:pPr>
        <w:numPr>
          <w:ilvl w:val="0"/>
          <w:numId w:val="2"/>
        </w:numPr>
        <w:ind w:left="720" w:hanging="360"/>
        <w:rPr>
          <w:sz w:val="24"/>
          <w:szCs w:val="24"/>
          <w:u w:val="none"/>
        </w:rPr>
      </w:pPr>
      <w:r w:rsidDel="00000000" w:rsidR="00000000" w:rsidRPr="00000000">
        <w:rPr>
          <w:sz w:val="24"/>
          <w:szCs w:val="24"/>
          <w:rtl w:val="0"/>
        </w:rPr>
        <w:t xml:space="preserve">Técnica de “infinite scrolling”</w:t>
      </w:r>
    </w:p>
    <w:p w:rsidR="00000000" w:rsidDel="00000000" w:rsidP="00000000" w:rsidRDefault="00000000" w:rsidRPr="00000000" w14:paraId="000000AA">
      <w:pPr>
        <w:numPr>
          <w:ilvl w:val="0"/>
          <w:numId w:val="2"/>
        </w:numPr>
        <w:ind w:left="720" w:hanging="360"/>
        <w:rPr>
          <w:sz w:val="24"/>
          <w:szCs w:val="24"/>
          <w:u w:val="none"/>
        </w:rPr>
      </w:pPr>
      <w:r w:rsidDel="00000000" w:rsidR="00000000" w:rsidRPr="00000000">
        <w:rPr>
          <w:sz w:val="24"/>
          <w:szCs w:val="24"/>
          <w:rtl w:val="0"/>
        </w:rPr>
        <w:t xml:space="preserve">Técnica de duplicación e instanciación de objetos en tiempo de ejecución</w:t>
      </w:r>
    </w:p>
    <w:p w:rsidR="00000000" w:rsidDel="00000000" w:rsidP="00000000" w:rsidRDefault="00000000" w:rsidRPr="00000000" w14:paraId="000000AB">
      <w:pPr>
        <w:numPr>
          <w:ilvl w:val="0"/>
          <w:numId w:val="2"/>
        </w:numPr>
        <w:ind w:left="720" w:hanging="360"/>
        <w:rPr>
          <w:sz w:val="24"/>
          <w:szCs w:val="24"/>
          <w:u w:val="none"/>
        </w:rPr>
      </w:pPr>
      <w:r w:rsidDel="00000000" w:rsidR="00000000" w:rsidRPr="00000000">
        <w:rPr>
          <w:sz w:val="24"/>
          <w:szCs w:val="24"/>
          <w:rtl w:val="0"/>
        </w:rPr>
        <w:t xml:space="preserve">Detección de inputs de un teclado y mouse</w:t>
      </w:r>
    </w:p>
    <w:p w:rsidR="00000000" w:rsidDel="00000000" w:rsidP="00000000" w:rsidRDefault="00000000" w:rsidRPr="00000000" w14:paraId="000000AC">
      <w:pPr>
        <w:numPr>
          <w:ilvl w:val="0"/>
          <w:numId w:val="2"/>
        </w:numPr>
        <w:ind w:left="720" w:hanging="360"/>
        <w:rPr>
          <w:sz w:val="24"/>
          <w:szCs w:val="24"/>
          <w:u w:val="none"/>
        </w:rPr>
      </w:pPr>
      <w:r w:rsidDel="00000000" w:rsidR="00000000" w:rsidRPr="00000000">
        <w:rPr>
          <w:sz w:val="24"/>
          <w:szCs w:val="24"/>
          <w:rtl w:val="0"/>
        </w:rPr>
        <w:t xml:space="preserve">Reproducción de audio de múltiples fuentes</w:t>
      </w:r>
    </w:p>
    <w:p w:rsidR="00000000" w:rsidDel="00000000" w:rsidP="00000000" w:rsidRDefault="00000000" w:rsidRPr="00000000" w14:paraId="000000AD">
      <w:pPr>
        <w:numPr>
          <w:ilvl w:val="0"/>
          <w:numId w:val="2"/>
        </w:numPr>
        <w:ind w:left="720" w:hanging="360"/>
        <w:rPr>
          <w:sz w:val="24"/>
          <w:szCs w:val="24"/>
          <w:u w:val="none"/>
        </w:rPr>
      </w:pPr>
      <w:r w:rsidDel="00000000" w:rsidR="00000000" w:rsidRPr="00000000">
        <w:rPr>
          <w:sz w:val="24"/>
          <w:szCs w:val="24"/>
          <w:rtl w:val="0"/>
        </w:rPr>
        <w:t xml:space="preserve">Animación de sprites</w:t>
      </w:r>
    </w:p>
    <w:p w:rsidR="00000000" w:rsidDel="00000000" w:rsidP="00000000" w:rsidRDefault="00000000" w:rsidRPr="00000000" w14:paraId="000000AE">
      <w:pPr>
        <w:numPr>
          <w:ilvl w:val="0"/>
          <w:numId w:val="2"/>
        </w:numPr>
        <w:ind w:left="720" w:hanging="360"/>
        <w:rPr>
          <w:sz w:val="24"/>
          <w:szCs w:val="24"/>
          <w:u w:val="none"/>
        </w:rPr>
      </w:pPr>
      <w:r w:rsidDel="00000000" w:rsidR="00000000" w:rsidRPr="00000000">
        <w:rPr>
          <w:sz w:val="24"/>
          <w:szCs w:val="24"/>
          <w:rtl w:val="0"/>
        </w:rPr>
        <w:t xml:space="preserve">Recorte de sprites</w:t>
      </w:r>
    </w:p>
    <w:p w:rsidR="00000000" w:rsidDel="00000000" w:rsidP="00000000" w:rsidRDefault="00000000" w:rsidRPr="00000000" w14:paraId="000000AF">
      <w:pPr>
        <w:numPr>
          <w:ilvl w:val="0"/>
          <w:numId w:val="2"/>
        </w:numPr>
        <w:ind w:left="720" w:hanging="360"/>
        <w:rPr>
          <w:sz w:val="24"/>
          <w:szCs w:val="24"/>
          <w:u w:val="none"/>
        </w:rPr>
      </w:pPr>
      <w:r w:rsidDel="00000000" w:rsidR="00000000" w:rsidRPr="00000000">
        <w:rPr>
          <w:sz w:val="24"/>
          <w:szCs w:val="24"/>
          <w:rtl w:val="0"/>
        </w:rPr>
        <w:t xml:space="preserve">Uso de procesos en paralelo en C#</w:t>
      </w:r>
      <w:r w:rsidDel="00000000" w:rsidR="00000000" w:rsidRPr="00000000">
        <w:rPr>
          <w:rtl w:val="0"/>
        </w:rPr>
      </w:r>
    </w:p>
    <w:sectPr>
      <w:headerReference r:id="rId13" w:type="first"/>
      <w:footerReference r:id="rId14" w:type="default"/>
      <w:footerReference r:id="rId15" w:type="first"/>
      <w:pgSz w:h="16838" w:w="11906"/>
      <w:pgMar w:bottom="1411.2" w:top="1411.2" w:left="1411.2" w:right="1411.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