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hort-name-of-epic"/>
    <w:p>
      <w:pPr>
        <w:pStyle w:val="Heading1"/>
      </w:pPr>
      <w:r>
        <w:t xml:space="preserve">Short Name of Epic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concept of an Epic here is an adaptation of an Epic within the Scale Agile Framework (SAFe).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Definition:</w:t>
      </w:r>
      <w:r>
        <w:t xml:space="preserve"> </w:t>
      </w:r>
      <w:r>
        <w:t xml:space="preserve">An Epic refers to a perceived large scientific software need/idea that will advance aspects of ISIS.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Threshold:</w:t>
      </w:r>
      <w:r>
        <w:t xml:space="preserve"> </w:t>
      </w:r>
      <w:r>
        <w:t xml:space="preserve">Consider</w:t>
      </w:r>
      <w:r>
        <w:t xml:space="preserve"> </w:t>
      </w:r>
      <w:r>
        <w:t xml:space="preserve">“</w:t>
      </w:r>
      <w:r>
        <w:t xml:space="preserve">large</w:t>
      </w:r>
      <w:r>
        <w:t xml:space="preserve">”</w:t>
      </w:r>
      <w:r>
        <w:t xml:space="preserve"> </w:t>
      </w:r>
      <w:r>
        <w:t xml:space="preserve">to mean a need with an initial estimate requiring the effort of at least one person for a quarter of a year or more (≥ 0.25 FTY) to complete all features in scope.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Process:</w:t>
      </w:r>
      <w:r>
        <w:t xml:space="preserve"> </w:t>
      </w:r>
      <w:r>
        <w:t xml:space="preserve">To start an Epic, the minimum required information is a Funnel Entry Date, a title, and an initial Epic Description.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Support:</w:t>
      </w:r>
      <w:r>
        <w:t xml:space="preserve"> </w:t>
      </w:r>
      <w:r>
        <w:t xml:space="preserve">If you are not a member of the scientific software group, please notify your contact within the group or contact Janu (januka.wijesinghe-ekanayaka@stfc.ac.uk) or Anders (anders.markvardsen@stfc.ac.uk) for early feedback.</w:t>
      </w:r>
    </w:p>
    <w:p>
      <w:r>
        <w:pict>
          <v:rect style="width:0;height:1.5pt" o:hralign="center" o:hrstd="t" o:hr="t"/>
        </w:pict>
      </w:r>
    </w:p>
    <w:bookmarkEnd w:id="20"/>
    <w:bookmarkStart w:id="21" w:name="epic-metadata"/>
    <w:p>
      <w:pPr>
        <w:pStyle w:val="Heading2"/>
      </w:pPr>
      <w:r>
        <w:t xml:space="preserve">1. Epic Metadata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Funnel Entry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started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Epic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key individual driving the Epic (usually provides requirements/represents users).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stakeholders (scientists, user groups, project managers).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[Names]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pic-description"/>
    <w:p>
      <w:pPr>
        <w:pStyle w:val="Heading2"/>
      </w:pPr>
      <w:r>
        <w:t xml:space="preserve">2. Epic Description</w:t>
      </w:r>
    </w:p>
    <w:p>
      <w:pPr>
        <w:pStyle w:val="FirstParagraph"/>
      </w:pPr>
      <w:r>
        <w:rPr>
          <w:iCs/>
          <w:i/>
        </w:rPr>
        <w:t xml:space="preserve">(Suggest initiating the writing in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For, Who…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format below. If unsure if this is a Business or Enabler Epic, specify why.)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For:</w:t>
      </w:r>
      <w:r>
        <w:t xml:space="preserve"> </w:t>
      </w:r>
      <w:r>
        <w:rPr>
          <w:rStyle w:val="VerbatimChar"/>
        </w:rPr>
        <w:t xml:space="preserve">&lt;users and/or groups of users&gt;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Who:</w:t>
      </w:r>
      <w:r>
        <w:t xml:space="preserve"> </w:t>
      </w:r>
      <w:r>
        <w:rPr>
          <w:rStyle w:val="VerbatimChar"/>
        </w:rPr>
        <w:t xml:space="preserve">&lt;do something, such as a certain type of experiment&gt;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The:</w:t>
      </w:r>
      <w:r>
        <w:t xml:space="preserve"> </w:t>
      </w:r>
      <w:r>
        <w:rPr>
          <w:rStyle w:val="VerbatimChar"/>
        </w:rPr>
        <w:t xml:space="preserve">&lt;scientific software solution/tool/framework/algorithm/service&gt;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 a:</w:t>
      </w:r>
      <w:r>
        <w:t xml:space="preserve"> </w:t>
      </w:r>
      <w:r>
        <w:rPr>
          <w:rStyle w:val="VerbatimChar"/>
        </w:rPr>
        <w:t xml:space="preserve">&lt;short description of what it is&gt;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That:</w:t>
      </w:r>
      <w:r>
        <w:t xml:space="preserve"> </w:t>
      </w:r>
      <w:r>
        <w:rPr>
          <w:rStyle w:val="VerbatimChar"/>
        </w:rPr>
        <w:t xml:space="preserve">&lt;provides this value&gt;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Unlike:</w:t>
      </w:r>
      <w:r>
        <w:t xml:space="preserve"> </w:t>
      </w:r>
      <w:r>
        <w:rPr>
          <w:rStyle w:val="VerbatimChar"/>
        </w:rPr>
        <w:t xml:space="preserve">&lt;competitor, current solution, or non-existing solution&gt;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Our solution:</w:t>
      </w:r>
      <w:r>
        <w:t xml:space="preserve"> </w:t>
      </w:r>
      <w:r>
        <w:rPr>
          <w:rStyle w:val="VerbatimChar"/>
        </w:rPr>
        <w:t xml:space="preserve">&lt;does something better&gt;</w:t>
      </w:r>
    </w:p>
    <w:p>
      <w:pPr>
        <w:pStyle w:val="FirstParagraph"/>
      </w:pPr>
      <w:r>
        <w:rPr>
          <w:bCs/>
          <w:b/>
        </w:rPr>
        <w:t xml:space="preserve">Type of Epic:</w:t>
      </w:r>
      <w:r>
        <w:t xml:space="preserve"> </w:t>
      </w:r>
      <w:r>
        <w:t xml:space="preserve">* [ ]</w:t>
      </w:r>
      <w:r>
        <w:t xml:space="preserve"> </w:t>
      </w:r>
      <w:r>
        <w:rPr>
          <w:bCs/>
          <w:b/>
        </w:rPr>
        <w:t xml:space="preserve">Business Epic:</w:t>
      </w:r>
      <w:r>
        <w:t xml:space="preserve"> </w:t>
      </w:r>
      <w:r>
        <w:t xml:space="preserve">Provides new functionality to external users and ISIS staff.</w:t>
      </w:r>
      <w:r>
        <w:t xml:space="preserve"> </w:t>
      </w:r>
      <w:r>
        <w:t xml:space="preserve">* [ ]</w:t>
      </w:r>
      <w:r>
        <w:t xml:space="preserve"> </w:t>
      </w:r>
      <w:r>
        <w:rPr>
          <w:bCs/>
          <w:b/>
        </w:rPr>
        <w:t xml:space="preserve">Enabler Epic:</w:t>
      </w:r>
      <w:r>
        <w:t xml:space="preserve"> </w:t>
      </w:r>
      <w:r>
        <w:t xml:space="preserve">Enables or improves the ease of creating future Business Epics (e.g., architecture, infrastructure).</w:t>
      </w:r>
    </w:p>
    <w:p>
      <w:pPr>
        <w:pStyle w:val="BodyText"/>
      </w:pPr>
      <w:r>
        <w:rPr>
          <w:bCs/>
          <w:b/>
        </w:rPr>
        <w:t xml:space="preserve">Downside Analysis (Optional):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Is there a significant downside if this problem is not solved?</w:t>
      </w:r>
    </w:p>
    <w:p>
      <w:r>
        <w:pict>
          <v:rect style="width:0;height:1.5pt" o:hralign="center" o:hrstd="t" o:hr="t"/>
        </w:pict>
      </w:r>
    </w:p>
    <w:bookmarkEnd w:id="22"/>
    <w:bookmarkStart w:id="25" w:name="value-metrics"/>
    <w:p>
      <w:pPr>
        <w:pStyle w:val="Heading2"/>
      </w:pPr>
      <w:r>
        <w:t xml:space="preserve">3. Value &amp; Metrics</w:t>
      </w:r>
    </w:p>
    <w:bookmarkStart w:id="23" w:name="measurable-isis-benefits"/>
    <w:p>
      <w:pPr>
        <w:pStyle w:val="Heading3"/>
      </w:pPr>
      <w:r>
        <w:t xml:space="preserve">Measurable ISIS Benefits</w:t>
      </w:r>
    </w:p>
    <w:p>
      <w:pPr>
        <w:pStyle w:val="FirstParagraph"/>
      </w:pPr>
      <w:r>
        <w:rPr>
          <w:iCs/>
          <w:i/>
        </w:rPr>
        <w:t xml:space="preserve">(Measurable benefits anticipated if the Epic hypothesis is proven true. E.g.,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Improve accuracy of data process X by Y%</w:t>
      </w:r>
      <w:r>
        <w:rPr>
          <w:iCs/>
          <w:i/>
        </w:rPr>
        <w:t xml:space="preserve">”</w:t>
      </w:r>
      <w:r>
        <w:rPr>
          <w:iCs/>
          <w:i/>
        </w:rPr>
        <w:t xml:space="preserve">. How does ISIS benefit as an organization?)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[Enter benefits here]</w:t>
      </w:r>
    </w:p>
    <w:bookmarkEnd w:id="23"/>
    <w:bookmarkStart w:id="24" w:name="leading-indicators"/>
    <w:p>
      <w:pPr>
        <w:pStyle w:val="Heading3"/>
      </w:pPr>
      <w:r>
        <w:t xml:space="preserve">Leading Indicators</w:t>
      </w:r>
    </w:p>
    <w:p>
      <w:pPr>
        <w:pStyle w:val="FirstParagraph"/>
      </w:pPr>
      <w:r>
        <w:rPr>
          <w:iCs/>
          <w:i/>
        </w:rPr>
        <w:t xml:space="preserve">(Metrics checked during implementation to track progress. E.g.,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Time to run workflow X on hardware Z</w:t>
      </w:r>
      <w:r>
        <w:rPr>
          <w:iCs/>
          <w:i/>
        </w:rPr>
        <w:t xml:space="preserve">”</w:t>
      </w:r>
      <w:r>
        <w:rPr>
          <w:iCs/>
          <w:i/>
        </w:rPr>
        <w:t xml:space="preserve">. Note: Some Epics may strictly rely on MVP completion for feedback.)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[Enter indicators here]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cope-definition"/>
    <w:p>
      <w:pPr>
        <w:pStyle w:val="Heading2"/>
      </w:pPr>
      <w:r>
        <w:t xml:space="preserve">4. Scope Definition</w:t>
      </w:r>
    </w:p>
    <w:bookmarkStart w:id="26" w:name="features-in-scope"/>
    <w:p>
      <w:pPr>
        <w:pStyle w:val="Heading3"/>
      </w:pPr>
      <w:r>
        <w:t xml:space="preserve">Features in Scope</w:t>
      </w:r>
    </w:p>
    <w:p>
      <w:pPr>
        <w:pStyle w:val="FirstParagraph"/>
      </w:pPr>
      <w:r>
        <w:rPr>
          <w:iCs/>
          <w:i/>
        </w:rPr>
        <w:t xml:space="preserve">(Full list of features needed to deliver the Epic, including MVP)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[Feature 1]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[Feature 2]</w:t>
      </w:r>
    </w:p>
    <w:p>
      <w:pPr>
        <w:pStyle w:val="FirstParagraph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[Clarify exclusions/assumptions]</w:t>
      </w:r>
    </w:p>
    <w:bookmarkEnd w:id="26"/>
    <w:bookmarkStart w:id="27" w:name="X8c0153f037ebc1060aa324ad793077e821f5c44"/>
    <w:p>
      <w:pPr>
        <w:pStyle w:val="Heading3"/>
      </w:pPr>
      <w:r>
        <w:t xml:space="preserve">Features in the Minimum Viable Product (MVP)</w:t>
      </w:r>
    </w:p>
    <w:p>
      <w:pPr>
        <w:pStyle w:val="FirstParagraph"/>
      </w:pPr>
      <w:r>
        <w:rPr>
          <w:iCs/>
          <w:i/>
        </w:rPr>
        <w:t xml:space="preserve">(The minimum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experiment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to demonstrate required benefits. See: Making sense of MVP - Crisp’s Blog)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[MVP Feature 1]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[MVP Feature 2]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requirements-constraints"/>
    <w:p>
      <w:pPr>
        <w:pStyle w:val="Heading2"/>
      </w:pPr>
      <w:r>
        <w:t xml:space="preserve">5. Requirements &amp; Constraints</w:t>
      </w:r>
    </w:p>
    <w:bookmarkStart w:id="29" w:name="nonfunctional-requirements-nfrs"/>
    <w:p>
      <w:pPr>
        <w:pStyle w:val="Heading3"/>
      </w:pPr>
      <w:r>
        <w:t xml:space="preserve">Nonfunctional Requirements (NFRs)</w:t>
      </w:r>
    </w:p>
    <w:p>
      <w:pPr>
        <w:pStyle w:val="FirstParagraph"/>
      </w:pPr>
      <w:r>
        <w:rPr>
          <w:iCs/>
          <w:i/>
        </w:rPr>
        <w:t xml:space="preserve">(Performance, usability, maintainability, scalability, security, etc.)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[Enter NFRs]</w:t>
      </w:r>
    </w:p>
    <w:bookmarkEnd w:id="29"/>
    <w:bookmarkStart w:id="30" w:name="environmental-sustainability"/>
    <w:p>
      <w:pPr>
        <w:pStyle w:val="Heading3"/>
      </w:pPr>
      <w:r>
        <w:t xml:space="preserve">Environmental Sustainability</w:t>
      </w:r>
    </w:p>
    <w:p>
      <w:pPr>
        <w:pStyle w:val="FirstParagraph"/>
      </w:pPr>
      <w:r>
        <w:rPr>
          <w:iCs/>
          <w:i/>
        </w:rPr>
        <w:t xml:space="preserve">(CPU/memory usage, energy consumption, hardware needs. Does this impact instrument operations?)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[Enter details]</w:t>
      </w:r>
    </w:p>
    <w:bookmarkEnd w:id="30"/>
    <w:bookmarkStart w:id="31" w:name="external-commitments"/>
    <w:p>
      <w:pPr>
        <w:pStyle w:val="Heading3"/>
      </w:pPr>
      <w:r>
        <w:t xml:space="preserve">External Commitments</w:t>
      </w:r>
    </w:p>
    <w:p>
      <w:pPr>
        <w:pStyle w:val="FirstParagraph"/>
      </w:pPr>
      <w:r>
        <w:rPr>
          <w:iCs/>
          <w:i/>
        </w:rPr>
        <w:t xml:space="preserve">(E.g., Commissioning date of a new instrument or technique)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[Enter dates/deadlines]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forecasted-costs"/>
    <w:p>
      <w:pPr>
        <w:pStyle w:val="Heading2"/>
      </w:pPr>
      <w:r>
        <w:t xml:space="preserve">6. Forecasted Costs</w:t>
      </w:r>
    </w:p>
    <w:bookmarkStart w:id="33" w:name="estimated-full-implementation-in-scope"/>
    <w:p>
      <w:pPr>
        <w:pStyle w:val="Heading3"/>
      </w:pPr>
      <w:r>
        <w:t xml:space="preserve">Estimated Full Implementation (In Scope)</w:t>
      </w:r>
    </w:p>
    <w:p>
      <w:pPr>
        <w:pStyle w:val="FirstParagraph"/>
      </w:pPr>
      <w:r>
        <w:rPr>
          <w:iCs/>
          <w:i/>
        </w:rPr>
        <w:t xml:space="preserve">(Estimated cost of Features in Scope + MVP)</w:t>
      </w:r>
    </w:p>
    <w:p>
      <w:pPr>
        <w:pStyle w:val="BodyText"/>
      </w:pPr>
      <w:r>
        <w:rPr>
          <w:bCs/>
          <w:b/>
        </w:rPr>
        <w:t xml:space="preserve">Select Estimate Range (FTY = Full Time Year):</w:t>
      </w:r>
      <w:r>
        <w:t xml:space="preserve"> </w:t>
      </w:r>
      <w:r>
        <w:t xml:space="preserve">* [ ] 0.2 - 0.6 FTY</w:t>
      </w:r>
      <w:r>
        <w:t xml:space="preserve"> </w:t>
      </w:r>
      <w:r>
        <w:t xml:space="preserve">* [ ] 1 - 2 FTY</w:t>
      </w:r>
      <w:r>
        <w:t xml:space="preserve"> </w:t>
      </w:r>
      <w:r>
        <w:t xml:space="preserve">* [ ] 2.5 - 4 FTY</w:t>
      </w:r>
      <w:r>
        <w:t xml:space="preserve"> </w:t>
      </w:r>
      <w:r>
        <w:t xml:space="preserve">* [ ] 5 - 8 FTY</w:t>
      </w:r>
      <w:r>
        <w:t xml:space="preserve"> </w:t>
      </w:r>
      <w:r>
        <w:t xml:space="preserve">* [ ] 10 - 15 FTY</w:t>
      </w:r>
      <w:r>
        <w:t xml:space="preserve"> </w:t>
      </w:r>
      <w:r>
        <w:t xml:space="preserve">* [ ] 20+ FTY</w:t>
      </w:r>
    </w:p>
    <w:p>
      <w:pPr>
        <w:pStyle w:val="BodyText"/>
      </w:pPr>
      <w:r>
        <w:rPr>
          <w:bCs/>
          <w:b/>
        </w:rPr>
        <w:t xml:space="preserve">Detailed Breakdown: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Development Estimate:</w:t>
      </w:r>
      <w:r>
        <w:t xml:space="preserve"> </w:t>
      </w:r>
      <w:r>
        <w:rPr>
          <w:rStyle w:val="VerbatimChar"/>
        </w:rPr>
        <w:t xml:space="preserve">[Value]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Scientist(s) Estimate:</w:t>
      </w:r>
      <w:r>
        <w:t xml:space="preserve"> </w:t>
      </w:r>
      <w:r>
        <w:rPr>
          <w:rStyle w:val="VerbatimChar"/>
        </w:rPr>
        <w:t xml:space="preserve">[Value]</w:t>
      </w:r>
      <w:r>
        <w:t xml:space="preserve"> </w:t>
      </w:r>
      <w:r>
        <w:rPr>
          <w:iCs/>
          <w:i/>
        </w:rPr>
        <w:t xml:space="preserve">(If &gt; 0.1 FTY)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Skills Required:</w:t>
      </w:r>
      <w:r>
        <w:t xml:space="preserve"> </w:t>
      </w:r>
      <w:r>
        <w:rPr>
          <w:rStyle w:val="VerbatimChar"/>
        </w:rPr>
        <w:t xml:space="preserve">[List skills]</w:t>
      </w:r>
    </w:p>
    <w:bookmarkEnd w:id="33"/>
    <w:bookmarkStart w:id="34" w:name="estimated-mvp-cost"/>
    <w:p>
      <w:pPr>
        <w:pStyle w:val="Heading3"/>
      </w:pPr>
      <w:r>
        <w:t xml:space="preserve">Estimated MVP Cost</w:t>
      </w:r>
    </w:p>
    <w:p>
      <w:pPr>
        <w:pStyle w:val="FirstParagraph"/>
      </w:pPr>
      <w:r>
        <w:rPr>
          <w:bCs/>
          <w:b/>
        </w:rPr>
        <w:t xml:space="preserve">Select Estimate Range:</w:t>
      </w:r>
      <w:r>
        <w:t xml:space="preserve"> </w:t>
      </w:r>
      <w:r>
        <w:t xml:space="preserve">* [ ]</w:t>
      </w:r>
      <w:r>
        <w:t xml:space="preserve"> </w:t>
      </w:r>
      <w:r>
        <w:rPr>
          <w:rStyle w:val="VerbatimChar"/>
        </w:rPr>
        <w:t xml:space="preserve">[Select from ranges above]</w:t>
      </w:r>
    </w:p>
    <w:p>
      <w:pPr>
        <w:pStyle w:val="BodyText"/>
      </w:pPr>
      <w:r>
        <w:rPr>
          <w:bCs/>
          <w:b/>
        </w:rPr>
        <w:t xml:space="preserve">Detailed Breakdown: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MVP Dev Estimate:</w:t>
      </w:r>
      <w:r>
        <w:t xml:space="preserve"> </w:t>
      </w:r>
      <w:r>
        <w:rPr>
          <w:rStyle w:val="VerbatimChar"/>
        </w:rPr>
        <w:t xml:space="preserve">[Value]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Scientist(s) Estimate:</w:t>
      </w:r>
      <w:r>
        <w:t xml:space="preserve"> </w:t>
      </w:r>
      <w:r>
        <w:rPr>
          <w:rStyle w:val="VerbatimChar"/>
        </w:rPr>
        <w:t xml:space="preserve">[Value]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Skills Required for MVP:</w:t>
      </w:r>
      <w:r>
        <w:t xml:space="preserve"> </w:t>
      </w:r>
      <w:r>
        <w:rPr>
          <w:rStyle w:val="VerbatimChar"/>
        </w:rPr>
        <w:t xml:space="preserve">[E.g., Mantid, C++, Python]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dditional-supporting-data"/>
    <w:p>
      <w:pPr>
        <w:pStyle w:val="Heading2"/>
      </w:pPr>
      <w:r>
        <w:t xml:space="preserve">7. Additional Supporting Data</w:t>
      </w:r>
    </w:p>
    <w:p>
      <w:pPr>
        <w:pStyle w:val="FirstParagraph"/>
      </w:pPr>
      <w:r>
        <w:rPr>
          <w:bCs/>
          <w:b/>
        </w:rPr>
        <w:t xml:space="preserve">Attachments:</w:t>
      </w:r>
      <w:r>
        <w:t xml:space="preserve"> </w:t>
      </w:r>
      <w:r>
        <w:rPr>
          <w:iCs/>
          <w:i/>
        </w:rPr>
        <w:t xml:space="preserve">(Links to resources, architecture diagrams, specs)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[Link 1]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[Link 2]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Epic template version 2.2 (Jan 2025)</w:t>
      </w:r>
    </w:p>
    <w:bookmarkEnd w:id="36"/>
    <w:bookmarkEnd w:id="37"/>
    <w:sectPr w:rsidR="00736E4A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BA5498"/>
    <w:multiLevelType w:val="hybridMultilevel"/>
    <w:tmpl w:val="82B86B98"/>
    <w:lvl w:ilvl="0" w:tplc="28F6CFBE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58DE9D7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DDA2226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16865E4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174F3D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F91AFD0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194272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73E8292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A2424BC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A5179C2"/>
    <w:multiLevelType w:val="hybridMultilevel"/>
    <w:tmpl w:val="5B30CD74"/>
    <w:lvl w:ilvl="0" w:tplc="51081798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9C42378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96C0EC0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64966EEC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8D66E5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9F7CDC7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72E8913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B92220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361057F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ADE52D4"/>
    <w:multiLevelType w:val="hybridMultilevel"/>
    <w:tmpl w:val="8C564A78"/>
    <w:lvl w:ilvl="0" w:tplc="2D687876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AB8A58F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72EEEF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6F4AE1FC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B9AE0D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8F868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29AC6E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932804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8582421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847B76E"/>
    <w:multiLevelType w:val="hybridMultilevel"/>
    <w:tmpl w:val="261449D4"/>
    <w:lvl w:ilvl="0" w:tplc="B8401FF8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B2C6005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870423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CAA0FE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8F6CA6C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E4A7F6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2FA113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C54302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F049CD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1A6DCAFC"/>
    <w:multiLevelType w:val="hybridMultilevel"/>
    <w:tmpl w:val="FCB693B4"/>
    <w:lvl w:ilvl="0" w:tplc="D3BEE158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A3C66DE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C76573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F56C3C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72E557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5286637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EE000C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A8A9A3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64028E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1ECAE848"/>
    <w:multiLevelType w:val="hybridMultilevel"/>
    <w:tmpl w:val="D7124D28"/>
    <w:lvl w:ilvl="0" w:tplc="66D09C96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AC92DD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17CA1D4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578AB9A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DAA0A6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9309CC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698C4F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1A29B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AB6DE1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210C2F6B"/>
    <w:multiLevelType w:val="hybridMultilevel"/>
    <w:tmpl w:val="2A789E10"/>
    <w:lvl w:ilvl="0" w:tplc="510CA02E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80A4B20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1852715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7E16700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E426267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D4896F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28735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50CAABA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B90CB1D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28B91026"/>
    <w:multiLevelType w:val="hybridMultilevel"/>
    <w:tmpl w:val="78D271B4"/>
    <w:lvl w:ilvl="0" w:tplc="AA4829D2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E960C4F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908317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7CF432B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8432113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57FA7F7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1D42D4E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41634C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A88D98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CEF236"/>
    <w:multiLevelType w:val="hybridMultilevel"/>
    <w:tmpl w:val="872AC6B2"/>
    <w:lvl w:ilvl="0" w:tplc="3FA63B7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A95E08E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BC4D5E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12EF8A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C36851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C4E5BD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C42151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58FE7A9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BED44F1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39391BC6"/>
    <w:multiLevelType w:val="hybridMultilevel"/>
    <w:tmpl w:val="F7D06E7C"/>
    <w:lvl w:ilvl="0" w:tplc="F2DC9FE4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9AB2372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3B96493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E1839C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B3E35C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8330465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65E37A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AFA040F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A718C11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B61D6CB"/>
    <w:multiLevelType w:val="hybridMultilevel"/>
    <w:tmpl w:val="4EEAB50A"/>
    <w:lvl w:ilvl="0" w:tplc="EA429BD6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DF6CADB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FD8262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D66C06C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A868335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242F50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0F24F4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E0EC805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E9D2B38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D5C734F"/>
    <w:multiLevelType w:val="hybridMultilevel"/>
    <w:tmpl w:val="48A0AC0A"/>
    <w:lvl w:ilvl="0" w:tplc="7AFC9762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15407AC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C3ED28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77B27EA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E2C94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E4BEC81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79CCDA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910A1E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71ED43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0A3BEF1"/>
    <w:multiLevelType w:val="hybridMultilevel"/>
    <w:tmpl w:val="C2D8849E"/>
    <w:lvl w:ilvl="0" w:tplc="20329C3E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77FA270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14E0B2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734A77E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E66C3A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FAAF8C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5961EF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FF9E15E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6D45CB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51F46E5"/>
    <w:multiLevelType w:val="hybridMultilevel"/>
    <w:tmpl w:val="1EE25028"/>
    <w:lvl w:ilvl="0" w:tplc="6534F38E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0E9A881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242C3B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B18653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29A337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D50CFC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743A386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B6265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D12AB5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4BC74567"/>
    <w:multiLevelType w:val="hybridMultilevel"/>
    <w:tmpl w:val="F244C08C"/>
    <w:lvl w:ilvl="0" w:tplc="41B05A46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8D78AF0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9850A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2918F08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EFC136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A7C7A9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A6AEE29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4C629E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1686E9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594FEAD2"/>
    <w:multiLevelType w:val="hybridMultilevel"/>
    <w:tmpl w:val="1AE8B872"/>
    <w:lvl w:ilvl="0" w:tplc="A07EABCA">
      <w:start w:val="1"/>
      <w:numFmt w:val="bullet"/>
      <w:lvlText w:val="·"/>
      <w:lvlJc w:val="left"/>
      <w:pPr>
        <w:ind w:hanging="360" w:left="720"/>
      </w:pPr>
      <w:rPr>
        <w:rFonts w:ascii="Symbol" w:hAnsi="Symbol" w:hint="default"/>
      </w:rPr>
    </w:lvl>
    <w:lvl w:ilvl="1" w:tplc="DE3C398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66C2BFE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C041DA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184464D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3362939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5956A65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A2120B7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A5EEBD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59D85D61"/>
    <w:multiLevelType w:val="hybridMultilevel"/>
    <w:tmpl w:val="53C8A994"/>
    <w:lvl w:ilvl="0" w:tplc="400EB3D8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0556063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ED62E4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3A6BC6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E010808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B9D6CE9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23584CD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A4AC2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A66B0C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5DC36250"/>
    <w:multiLevelType w:val="hybridMultilevel"/>
    <w:tmpl w:val="508461EE"/>
    <w:lvl w:ilvl="0" w:tplc="46989D7E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8EB64F9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3DE96A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CDAE04C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210C42E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EC825A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3E2592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A60EFE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BD2E048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66BBC61A"/>
    <w:multiLevelType w:val="hybridMultilevel"/>
    <w:tmpl w:val="FA6A6E28"/>
    <w:lvl w:ilvl="0" w:tplc="73CA9B56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D346ADF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5A4973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C450E41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31C9B8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67AC1A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C183B8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72B0451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5965B7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6B80034A"/>
    <w:multiLevelType w:val="hybridMultilevel"/>
    <w:tmpl w:val="E9AC09CA"/>
    <w:lvl w:ilvl="0" w:tplc="E17E2EA8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53A8EC9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9CECAB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2F60E03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3688EF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88A8D6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BF868F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81A0D7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9C821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6D40AD87"/>
    <w:multiLevelType w:val="hybridMultilevel"/>
    <w:tmpl w:val="0C8EECB4"/>
    <w:lvl w:ilvl="0" w:tplc="79C86DBC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535661B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0DE8FD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6F0731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3807D0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8689B7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511E551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20A30E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262674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6EAEAFE1"/>
    <w:multiLevelType w:val="hybridMultilevel"/>
    <w:tmpl w:val="EA98913A"/>
    <w:lvl w:ilvl="0" w:tplc="CA581168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2BA2632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4DCE6DA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58A8826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3FEDED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F2684A1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E04AF5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CD2FFC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E268FF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714E8893"/>
    <w:multiLevelType w:val="hybridMultilevel"/>
    <w:tmpl w:val="87703FFC"/>
    <w:lvl w:ilvl="0" w:tplc="08644C3E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447A6D8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8DCF51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C8364EE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EDA5A6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664411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A224A84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F486675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8BA491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781157E2"/>
    <w:multiLevelType w:val="hybridMultilevel"/>
    <w:tmpl w:val="0A1AFEA6"/>
    <w:lvl w:ilvl="0" w:tplc="E500D608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9F1C651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330E0EE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CA9694DC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9C2242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DDCF27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6E0E39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A54001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232EA5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7C0A98EC"/>
    <w:multiLevelType w:val="hybridMultilevel"/>
    <w:tmpl w:val="DB0A9442"/>
    <w:lvl w:ilvl="0" w:tplc="3F6A5340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3E6E79B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30E2B51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95847D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1944A7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37F4082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514653A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798A214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E0AB30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7D7DBE8F"/>
    <w:multiLevelType w:val="hybridMultilevel"/>
    <w:tmpl w:val="A104AF70"/>
    <w:lvl w:ilvl="0" w:tplc="E0C231CA">
      <w:start w:val="1"/>
      <w:numFmt w:val="bullet"/>
      <w:lvlText w:val="·"/>
      <w:lvlJc w:val="left"/>
      <w:pPr>
        <w:ind w:hanging="360" w:left="720"/>
      </w:pPr>
      <w:rPr>
        <w:rFonts w:ascii="Symbol" w:hAnsi="Symbol" w:hint="default"/>
      </w:rPr>
    </w:lvl>
    <w:lvl w:ilvl="1" w:tplc="A1E4567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11A093F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74D6CEE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FD47CB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02C124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DBA8740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442FFC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52A429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7F4027E1"/>
    <w:multiLevelType w:val="hybridMultilevel"/>
    <w:tmpl w:val="8F9A6CEC"/>
    <w:lvl w:ilvl="0" w:tplc="0F84869C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9E26B40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E4540A4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34A918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90EA33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9461CA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5E0CE2A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A34BB3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8DC740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782963038" w:numId="1">
    <w:abstractNumId w:val="8"/>
  </w:num>
  <w:num w16cid:durableId="566115320" w:numId="2">
    <w:abstractNumId w:val="25"/>
  </w:num>
  <w:num w16cid:durableId="648020609" w:numId="3">
    <w:abstractNumId w:val="15"/>
  </w:num>
  <w:num w16cid:durableId="1431393333" w:numId="4">
    <w:abstractNumId w:val="11"/>
  </w:num>
  <w:num w16cid:durableId="1817064228" w:numId="5">
    <w:abstractNumId w:val="4"/>
  </w:num>
  <w:num w16cid:durableId="951519987" w:numId="6">
    <w:abstractNumId w:val="22"/>
  </w:num>
  <w:num w16cid:durableId="256333549" w:numId="7">
    <w:abstractNumId w:val="24"/>
  </w:num>
  <w:num w16cid:durableId="1876887701" w:numId="8">
    <w:abstractNumId w:val="20"/>
  </w:num>
  <w:num w16cid:durableId="1903639302" w:numId="9">
    <w:abstractNumId w:val="14"/>
  </w:num>
  <w:num w16cid:durableId="1240552990" w:numId="10">
    <w:abstractNumId w:val="16"/>
  </w:num>
  <w:num w16cid:durableId="685597471" w:numId="11">
    <w:abstractNumId w:val="10"/>
  </w:num>
  <w:num w16cid:durableId="929314946" w:numId="12">
    <w:abstractNumId w:val="13"/>
  </w:num>
  <w:num w16cid:durableId="672950647" w:numId="13">
    <w:abstractNumId w:val="6"/>
  </w:num>
  <w:num w16cid:durableId="1671516609" w:numId="14">
    <w:abstractNumId w:val="5"/>
  </w:num>
  <w:num w16cid:durableId="567375472" w:numId="15">
    <w:abstractNumId w:val="21"/>
  </w:num>
  <w:num w16cid:durableId="1218393240" w:numId="16">
    <w:abstractNumId w:val="12"/>
  </w:num>
  <w:num w16cid:durableId="479882991" w:numId="17">
    <w:abstractNumId w:val="9"/>
  </w:num>
  <w:num w16cid:durableId="1123615540" w:numId="18">
    <w:abstractNumId w:val="1"/>
  </w:num>
  <w:num w16cid:durableId="840001415" w:numId="19">
    <w:abstractNumId w:val="18"/>
  </w:num>
  <w:num w16cid:durableId="32314175" w:numId="20">
    <w:abstractNumId w:val="23"/>
  </w:num>
  <w:num w16cid:durableId="257909174" w:numId="21">
    <w:abstractNumId w:val="2"/>
  </w:num>
  <w:num w16cid:durableId="1039817937" w:numId="22">
    <w:abstractNumId w:val="7"/>
  </w:num>
  <w:num w16cid:durableId="166794130" w:numId="23">
    <w:abstractNumId w:val="3"/>
  </w:num>
  <w:num w16cid:durableId="82995665" w:numId="24">
    <w:abstractNumId w:val="19"/>
  </w:num>
  <w:num w16cid:durableId="301274175" w:numId="25">
    <w:abstractNumId w:val="26"/>
  </w:num>
  <w:num w16cid:durableId="489755724" w:numId="26">
    <w:abstractNumId w:val="0"/>
  </w:num>
  <w:num w16cid:durableId="1896115677" w:numId="27">
    <w:abstractNumId w:val="1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1FB852F"/>
    <w:rPr>
      <w:lang w:val="en-GB"/>
    </w:rPr>
  </w:style>
  <w:style w:styleId="Heading1" w:type="paragraph">
    <w:name w:val="heading 1"/>
    <w:basedOn w:val="Normal"/>
    <w:next w:val="Normal"/>
    <w:link w:val="Heading1Char"/>
    <w:uiPriority w:val="9"/>
    <w:qFormat/>
    <w:rsid w:val="01FB852F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1FB852F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F5496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1FB852F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val="1F3763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1FB852F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F5496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1FB852F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F5496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1FB852F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val="1F3763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1FB852F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val="1F3763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1FB852F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1FB852F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styleId="ListParagraph" w:type="paragraph">
    <w:name w:val="List Paragraph"/>
    <w:basedOn w:val="Normal"/>
    <w:uiPriority w:val="34"/>
    <w:qFormat/>
    <w:rsid w:val="01FB852F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Pr>
      <w:color w:themeColor="hyperlink" w:val="0563C1"/>
      <w:u w:val="single"/>
    </w:rPr>
  </w:style>
  <w:style w:styleId="Title" w:type="paragraph">
    <w:name w:val="Title"/>
    <w:basedOn w:val="Normal"/>
    <w:next w:val="Normal"/>
    <w:link w:val="TitleChar"/>
    <w:uiPriority w:val="10"/>
    <w:qFormat/>
    <w:rsid w:val="01FB852F"/>
    <w:pPr>
      <w:spacing w:after="0"/>
      <w:contextualSpacing/>
    </w:pPr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1FB852F"/>
    <w:rPr>
      <w:rFonts w:eastAsiaTheme="minorEastAsia"/>
      <w:color w:val="5A5A5A"/>
    </w:rPr>
  </w:style>
  <w:style w:styleId="Quote" w:type="paragraph">
    <w:name w:val="Quote"/>
    <w:basedOn w:val="Normal"/>
    <w:next w:val="Normal"/>
    <w:link w:val="QuoteChar"/>
    <w:uiPriority w:val="29"/>
    <w:qFormat/>
    <w:rsid w:val="01FB852F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1FB852F"/>
    <w:pPr>
      <w:spacing w:after="360" w:before="360"/>
      <w:ind w:left="864" w:right="864"/>
      <w:jc w:val="center"/>
    </w:pPr>
    <w:rPr>
      <w:i/>
      <w:iCs/>
      <w:color w:themeColor="accent1" w:val="4472C4"/>
    </w:rPr>
  </w:style>
  <w:style w:customStyle="1" w:styleId="Heading1Char" w:type="character">
    <w:name w:val="Heading 1 Char"/>
    <w:basedOn w:val="DefaultParagraphFont"/>
    <w:link w:val="Heading1"/>
    <w:uiPriority w:val="9"/>
    <w:rsid w:val="6BA371A5"/>
    <w:rPr>
      <w:rFonts w:asciiTheme="majorHAnsi" w:cstheme="majorBidi" w:eastAsiaTheme="majorEastAsia" w:hAnsiTheme="majorHAnsi"/>
      <w:noProof w:val="0"/>
      <w:color w:themeColor="accent1" w:themeShade="BF" w:val="2F5496"/>
      <w:sz w:val="32"/>
      <w:szCs w:val="32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6BA371A5"/>
    <w:rPr>
      <w:rFonts w:asciiTheme="majorHAnsi" w:cstheme="majorBidi" w:eastAsiaTheme="majorEastAsia" w:hAnsiTheme="majorHAnsi"/>
      <w:noProof w:val="0"/>
      <w:color w:themeColor="accent1" w:themeShade="BF" w:val="2F5496"/>
      <w:sz w:val="26"/>
      <w:szCs w:val="26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6BA371A5"/>
    <w:rPr>
      <w:rFonts w:asciiTheme="majorHAnsi" w:cstheme="majorBidi" w:eastAsiaTheme="majorEastAsia" w:hAnsiTheme="majorHAnsi"/>
      <w:noProof w:val="0"/>
      <w:color w:val="1F3763"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6BA371A5"/>
    <w:rPr>
      <w:rFonts w:asciiTheme="majorHAnsi" w:cstheme="majorBidi" w:eastAsiaTheme="majorEastAsia" w:hAnsiTheme="majorHAnsi"/>
      <w:i/>
      <w:iCs/>
      <w:noProof w:val="0"/>
      <w:color w:themeColor="accent1" w:themeShade="BF" w:val="2F5496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6BA371A5"/>
    <w:rPr>
      <w:rFonts w:asciiTheme="majorHAnsi" w:cstheme="majorBidi" w:eastAsiaTheme="majorEastAsia" w:hAnsiTheme="majorHAnsi"/>
      <w:noProof w:val="0"/>
      <w:color w:themeColor="accent1" w:themeShade="BF" w:val="2F5496"/>
      <w:lang w:val="en-GB"/>
    </w:rPr>
  </w:style>
  <w:style w:customStyle="1" w:styleId="Heading6Char" w:type="character">
    <w:name w:val="Heading 6 Char"/>
    <w:basedOn w:val="DefaultParagraphFont"/>
    <w:link w:val="Heading6"/>
    <w:uiPriority w:val="9"/>
    <w:rsid w:val="6BA371A5"/>
    <w:rPr>
      <w:rFonts w:asciiTheme="majorHAnsi" w:cstheme="majorBidi" w:eastAsiaTheme="majorEastAsia" w:hAnsiTheme="majorHAnsi"/>
      <w:noProof w:val="0"/>
      <w:color w:val="1F3763"/>
      <w:lang w:val="en-GB"/>
    </w:rPr>
  </w:style>
  <w:style w:customStyle="1" w:styleId="Heading7Char" w:type="character">
    <w:name w:val="Heading 7 Char"/>
    <w:basedOn w:val="DefaultParagraphFont"/>
    <w:link w:val="Heading7"/>
    <w:uiPriority w:val="9"/>
    <w:rsid w:val="6BA371A5"/>
    <w:rPr>
      <w:rFonts w:asciiTheme="majorHAnsi" w:cstheme="majorBidi" w:eastAsiaTheme="majorEastAsia" w:hAnsiTheme="majorHAnsi"/>
      <w:i/>
      <w:iCs/>
      <w:noProof w:val="0"/>
      <w:color w:val="1F3763"/>
      <w:lang w:val="en-GB"/>
    </w:rPr>
  </w:style>
  <w:style w:customStyle="1" w:styleId="Heading8Char" w:type="character">
    <w:name w:val="Heading 8 Char"/>
    <w:basedOn w:val="DefaultParagraphFont"/>
    <w:link w:val="Heading8"/>
    <w:uiPriority w:val="9"/>
    <w:rsid w:val="6BA371A5"/>
    <w:rPr>
      <w:rFonts w:asciiTheme="majorHAnsi" w:cstheme="majorBidi" w:eastAsiaTheme="majorEastAsia" w:hAnsiTheme="majorHAnsi"/>
      <w:noProof w:val="0"/>
      <w:color w:val="272727"/>
      <w:sz w:val="21"/>
      <w:szCs w:val="21"/>
      <w:lang w:val="en-GB"/>
    </w:rPr>
  </w:style>
  <w:style w:customStyle="1" w:styleId="Heading9Char" w:type="character">
    <w:name w:val="Heading 9 Char"/>
    <w:basedOn w:val="DefaultParagraphFont"/>
    <w:link w:val="Heading9"/>
    <w:uiPriority w:val="9"/>
    <w:rsid w:val="6BA371A5"/>
    <w:rPr>
      <w:rFonts w:asciiTheme="majorHAnsi" w:cstheme="majorBidi" w:eastAsiaTheme="majorEastAsia" w:hAnsiTheme="majorHAnsi"/>
      <w:i/>
      <w:iCs/>
      <w:noProof w:val="0"/>
      <w:color w:val="272727"/>
      <w:sz w:val="21"/>
      <w:szCs w:val="21"/>
      <w:lang w:val="en-GB"/>
    </w:rPr>
  </w:style>
  <w:style w:customStyle="1" w:styleId="TitleChar" w:type="character">
    <w:name w:val="Title Char"/>
    <w:basedOn w:val="DefaultParagraphFont"/>
    <w:link w:val="Title"/>
    <w:uiPriority w:val="10"/>
    <w:rsid w:val="6BA371A5"/>
    <w:rPr>
      <w:rFonts w:asciiTheme="majorHAnsi" w:cstheme="majorBidi" w:eastAsiaTheme="majorEastAsia" w:hAnsiTheme="majorHAnsi"/>
      <w:noProof w:val="0"/>
      <w:sz w:val="56"/>
      <w:szCs w:val="56"/>
      <w:lang w:val="en-GB"/>
    </w:rPr>
  </w:style>
  <w:style w:customStyle="1" w:styleId="SubtitleChar" w:type="character">
    <w:name w:val="Subtitle Char"/>
    <w:basedOn w:val="DefaultParagraphFont"/>
    <w:link w:val="Subtitle"/>
    <w:uiPriority w:val="11"/>
    <w:rsid w:val="6BA371A5"/>
    <w:rPr>
      <w:rFonts w:eastAsiaTheme="minorEastAsia"/>
      <w:color w:val="5A5A5A"/>
      <w:lang w:val="en-GB"/>
    </w:rPr>
  </w:style>
  <w:style w:customStyle="1" w:styleId="QuoteChar" w:type="character">
    <w:name w:val="Quote Char"/>
    <w:basedOn w:val="DefaultParagraphFont"/>
    <w:link w:val="Quote"/>
    <w:uiPriority w:val="29"/>
    <w:rsid w:val="6BA371A5"/>
    <w:rPr>
      <w:i/>
      <w:iCs/>
      <w:noProof w:val="0"/>
      <w:color w:themeColor="text1" w:themeTint="BF" w:val="404040"/>
      <w:lang w:val="en-GB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6BA371A5"/>
    <w:rPr>
      <w:i/>
      <w:iCs/>
      <w:noProof w:val="0"/>
      <w:color w:themeColor="accent1" w:val="4472C4"/>
      <w:lang w:val="en-GB"/>
    </w:rPr>
  </w:style>
  <w:style w:styleId="TOC1" w:type="paragraph">
    <w:name w:val="toc 1"/>
    <w:basedOn w:val="Normal"/>
    <w:next w:val="Normal"/>
    <w:uiPriority w:val="39"/>
    <w:unhideWhenUsed/>
    <w:rsid w:val="01FB852F"/>
    <w:pPr>
      <w:spacing w:after="100"/>
    </w:pPr>
  </w:style>
  <w:style w:styleId="TOC2" w:type="paragraph">
    <w:name w:val="toc 2"/>
    <w:basedOn w:val="Normal"/>
    <w:next w:val="Normal"/>
    <w:uiPriority w:val="39"/>
    <w:unhideWhenUsed/>
    <w:rsid w:val="01FB852F"/>
    <w:pPr>
      <w:spacing w:after="100"/>
      <w:ind w:left="220"/>
    </w:pPr>
  </w:style>
  <w:style w:styleId="TOC3" w:type="paragraph">
    <w:name w:val="toc 3"/>
    <w:basedOn w:val="Normal"/>
    <w:next w:val="Normal"/>
    <w:uiPriority w:val="39"/>
    <w:unhideWhenUsed/>
    <w:rsid w:val="01FB852F"/>
    <w:pPr>
      <w:spacing w:after="100"/>
      <w:ind w:left="440"/>
    </w:pPr>
  </w:style>
  <w:style w:styleId="TOC4" w:type="paragraph">
    <w:name w:val="toc 4"/>
    <w:basedOn w:val="Normal"/>
    <w:next w:val="Normal"/>
    <w:uiPriority w:val="39"/>
    <w:unhideWhenUsed/>
    <w:rsid w:val="01FB852F"/>
    <w:pPr>
      <w:spacing w:after="100"/>
      <w:ind w:left="660"/>
    </w:pPr>
  </w:style>
  <w:style w:styleId="TOC5" w:type="paragraph">
    <w:name w:val="toc 5"/>
    <w:basedOn w:val="Normal"/>
    <w:next w:val="Normal"/>
    <w:uiPriority w:val="39"/>
    <w:unhideWhenUsed/>
    <w:rsid w:val="01FB852F"/>
    <w:pPr>
      <w:spacing w:after="100"/>
      <w:ind w:left="880"/>
    </w:pPr>
  </w:style>
  <w:style w:styleId="TOC6" w:type="paragraph">
    <w:name w:val="toc 6"/>
    <w:basedOn w:val="Normal"/>
    <w:next w:val="Normal"/>
    <w:uiPriority w:val="39"/>
    <w:unhideWhenUsed/>
    <w:rsid w:val="01FB852F"/>
    <w:pPr>
      <w:spacing w:after="100"/>
      <w:ind w:left="1100"/>
    </w:pPr>
  </w:style>
  <w:style w:styleId="TOC7" w:type="paragraph">
    <w:name w:val="toc 7"/>
    <w:basedOn w:val="Normal"/>
    <w:next w:val="Normal"/>
    <w:uiPriority w:val="39"/>
    <w:unhideWhenUsed/>
    <w:rsid w:val="01FB852F"/>
    <w:pPr>
      <w:spacing w:after="100"/>
      <w:ind w:left="1320"/>
    </w:pPr>
  </w:style>
  <w:style w:styleId="TOC8" w:type="paragraph">
    <w:name w:val="toc 8"/>
    <w:basedOn w:val="Normal"/>
    <w:next w:val="Normal"/>
    <w:uiPriority w:val="39"/>
    <w:unhideWhenUsed/>
    <w:rsid w:val="01FB852F"/>
    <w:pPr>
      <w:spacing w:after="100"/>
      <w:ind w:left="1540"/>
    </w:pPr>
  </w:style>
  <w:style w:styleId="TOC9" w:type="paragraph">
    <w:name w:val="toc 9"/>
    <w:basedOn w:val="Normal"/>
    <w:next w:val="Normal"/>
    <w:uiPriority w:val="39"/>
    <w:unhideWhenUsed/>
    <w:rsid w:val="01FB852F"/>
    <w:pPr>
      <w:spacing w:after="100"/>
      <w:ind w:left="1760"/>
    </w:pPr>
  </w:style>
  <w:style w:styleId="EndnoteText" w:type="paragraph">
    <w:name w:val="endnote text"/>
    <w:basedOn w:val="Normal"/>
    <w:link w:val="EndnoteTextChar"/>
    <w:uiPriority w:val="99"/>
    <w:semiHidden/>
    <w:unhideWhenUsed/>
    <w:rsid w:val="01FB852F"/>
    <w:pPr>
      <w:spacing w:after="0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6BA371A5"/>
    <w:rPr>
      <w:noProof w:val="0"/>
      <w:sz w:val="20"/>
      <w:szCs w:val="20"/>
      <w:lang w:val="en-GB"/>
    </w:rPr>
  </w:style>
  <w:style w:styleId="Footer" w:type="paragraph">
    <w:name w:val="footer"/>
    <w:basedOn w:val="Normal"/>
    <w:link w:val="FooterChar"/>
    <w:uiPriority w:val="99"/>
    <w:unhideWhenUsed/>
    <w:rsid w:val="01FB852F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6BA371A5"/>
    <w:rPr>
      <w:noProof w:val="0"/>
      <w:lang w:val="en-GB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1FB852F"/>
    <w:pPr>
      <w:spacing w:after="0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6BA371A5"/>
    <w:rPr>
      <w:noProof w:val="0"/>
      <w:sz w:val="20"/>
      <w:szCs w:val="20"/>
      <w:lang w:val="en-GB"/>
    </w:rPr>
  </w:style>
  <w:style w:styleId="Header" w:type="paragraph">
    <w:name w:val="header"/>
    <w:basedOn w:val="Normal"/>
    <w:link w:val="HeaderChar"/>
    <w:uiPriority w:val="99"/>
    <w:unhideWhenUsed/>
    <w:rsid w:val="01FB852F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6BA371A5"/>
    <w:rPr>
      <w:noProof w:val="0"/>
      <w:lang w:val="en-GB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1FB852F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Pr>
      <w:sz w:val="20"/>
      <w:szCs w:val="20"/>
      <w:lang w:val="en-GB"/>
    </w:rPr>
  </w:style>
  <w:style w:styleId="CommentReference" w:type="character">
    <w:name w:val="annotation reference"/>
    <w:basedOn w:val="DefaultParagraphFont"/>
    <w:uiPriority w:val="99"/>
    <w:semiHidden/>
    <w:unhideWhenUsed/>
    <w:rPr>
      <w:sz w:val="16"/>
      <w:szCs w:val="16"/>
    </w:rPr>
  </w:style>
  <w:style w:styleId="UnresolvedMention" w:type="character">
    <w:name w:val="Unresolved Mention"/>
    <w:basedOn w:val="DefaultParagraphFont"/>
    <w:uiPriority w:val="99"/>
    <w:semiHidden/>
    <w:unhideWhenUsed/>
    <w:rsid w:val="003305DC"/>
    <w:rPr>
      <w:color w:val="605E5C"/>
      <w:shd w:color="auto" w:fill="E1DFDD" w:val="clear"/>
    </w:rPr>
  </w:style>
  <w:style w:styleId="Revision" w:type="paragraph">
    <w:name w:val="Revision"/>
    <w:hidden/>
    <w:uiPriority w:val="99"/>
    <w:semiHidden/>
    <w:rsid w:val="00ED239C"/>
    <w:pPr>
      <w:spacing w:after="0" w:line="240" w:lineRule="auto"/>
    </w:pPr>
    <w:rPr>
      <w:lang w:val="en-G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1089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2026-01-20T08:16:11Z</dcterms:created>
  <dcterms:modified xsi:type="dcterms:W3CDTF">2026-01-20T08:16:11Z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Epic Template without comments</vt:lpwstr>
  </property>
  <property fmtid="{D5CDD505-2E9C-101B-9397-08002B2CF9AE}" pid="3" name="status">
    <vt:lpwstr>Active</vt:lpwstr>
  </property>
  <property fmtid="{D5CDD505-2E9C-101B-9397-08002B2CF9AE}" pid="4" name="version">
    <vt:lpwstr>2.2</vt:lpwstr>
  </property>
</Properties>
</file>