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FB33" w14:textId="77777777" w:rsidR="00946562" w:rsidRDefault="00946562" w:rsidP="00946562">
      <w:r>
        <w:t>**Project Title**: Tic Tac Toe Game</w:t>
      </w:r>
    </w:p>
    <w:p w14:paraId="7E23198E" w14:textId="7B6ABACD" w:rsidR="0029729E" w:rsidRDefault="0029729E" w:rsidP="00946562">
      <w:r>
        <w:t>By Cory Simmonsen</w:t>
      </w:r>
    </w:p>
    <w:p w14:paraId="4028A580" w14:textId="77777777" w:rsidR="00946562" w:rsidRDefault="00946562" w:rsidP="00946562"/>
    <w:p w14:paraId="7261EE66" w14:textId="77777777" w:rsidR="00946562" w:rsidRDefault="00946562" w:rsidP="00946562">
      <w:r>
        <w:t>**1. Introduction**</w:t>
      </w:r>
    </w:p>
    <w:p w14:paraId="3203A329" w14:textId="77777777" w:rsidR="00946562" w:rsidRDefault="00946562" w:rsidP="00946562"/>
    <w:p w14:paraId="50972925" w14:textId="77777777" w:rsidR="00946562" w:rsidRDefault="00946562" w:rsidP="00946562">
      <w:r>
        <w:t>The Tic Tac Toe Game is a Python-based implementation of the classic two-player strategy game. This project showcases several technical features, including player versus computer gameplay with AI, advanced algorithms like minimax with alpha-beta pruning, dynamic board sizing, and a text-based interface.</w:t>
      </w:r>
    </w:p>
    <w:p w14:paraId="521254B2" w14:textId="77777777" w:rsidR="00946562" w:rsidRDefault="00946562" w:rsidP="00946562"/>
    <w:p w14:paraId="24480BDB" w14:textId="77777777" w:rsidR="00946562" w:rsidRDefault="00946562" w:rsidP="00946562">
      <w:r>
        <w:t>**2. Design and Implementation**</w:t>
      </w:r>
    </w:p>
    <w:p w14:paraId="7AFB8634" w14:textId="77777777" w:rsidR="00946562" w:rsidRDefault="00946562" w:rsidP="00946562"/>
    <w:p w14:paraId="1E587B31" w14:textId="77777777" w:rsidR="00946562" w:rsidRDefault="00946562" w:rsidP="00946562">
      <w:r>
        <w:t>**Design**: The project follows an Object-Oriented Programming (OOP) approach and comprises three primary modules: `game_model.py`, `game_view.py`, and `main.py`.</w:t>
      </w:r>
    </w:p>
    <w:p w14:paraId="437ADBD8" w14:textId="77777777" w:rsidR="00946562" w:rsidRDefault="00946562" w:rsidP="00946562"/>
    <w:p w14:paraId="5B50CD87" w14:textId="77777777" w:rsidR="00946562" w:rsidRDefault="00946562" w:rsidP="00946562">
      <w:r>
        <w:t>- `game_model.py`: This module encapsulates the game's core data structures and logic. It defines classes for the game board, player, and game data. The board is represented as a 2D list, and it includes the logic for win or draw conditions.</w:t>
      </w:r>
    </w:p>
    <w:p w14:paraId="45E988A3" w14:textId="77777777" w:rsidR="00946562" w:rsidRDefault="00946562" w:rsidP="00946562"/>
    <w:p w14:paraId="2B2BB1D4" w14:textId="77777777" w:rsidR="00946562" w:rsidRDefault="00946562" w:rsidP="00946562">
      <w:r>
        <w:t>- `game_view.py`: Responsible for the user interface and interaction, this module hosts the `</w:t>
      </w:r>
      <w:proofErr w:type="spellStart"/>
      <w:r>
        <w:t>TicTacToe</w:t>
      </w:r>
      <w:proofErr w:type="spellEnd"/>
      <w:r>
        <w:t>` class. It manages rendering the game board, obtaining user input, and controlling the game flow.</w:t>
      </w:r>
    </w:p>
    <w:p w14:paraId="4651D8F9" w14:textId="77777777" w:rsidR="00946562" w:rsidRDefault="00946562" w:rsidP="00946562"/>
    <w:p w14:paraId="4CFDA2D2" w14:textId="77777777" w:rsidR="00946562" w:rsidRDefault="00946562" w:rsidP="00946562">
      <w:r>
        <w:t>- `main.py`: The entry point of the game initializes the necessary components and orchestrates the main game loop.</w:t>
      </w:r>
    </w:p>
    <w:p w14:paraId="395C2E60" w14:textId="77777777" w:rsidR="00946562" w:rsidRDefault="00946562" w:rsidP="00946562"/>
    <w:p w14:paraId="206BFBC8" w14:textId="77777777" w:rsidR="00946562" w:rsidRDefault="00946562" w:rsidP="00946562">
      <w:r>
        <w:t>**Implementation**: The game boasts several noteworthy technical implementations:</w:t>
      </w:r>
    </w:p>
    <w:p w14:paraId="69A6F880" w14:textId="77777777" w:rsidR="00946562" w:rsidRDefault="00946562" w:rsidP="00946562"/>
    <w:p w14:paraId="45984654" w14:textId="77777777" w:rsidR="00946562" w:rsidRDefault="00946562" w:rsidP="00946562">
      <w:r>
        <w:t>- Player versus computer gameplay: Players can select their symbol (X or O) and decide whether they want to make the first move. The computer opponent employs a sophisticated minimax algorithm with alpha-beta pruning for intelligent decision-making.</w:t>
      </w:r>
    </w:p>
    <w:p w14:paraId="7DCED9B5" w14:textId="77777777" w:rsidR="00946562" w:rsidRDefault="00946562" w:rsidP="00946562"/>
    <w:p w14:paraId="0382E2C1" w14:textId="77777777" w:rsidR="00946562" w:rsidRDefault="00946562" w:rsidP="00946562">
      <w:r>
        <w:t>- Variable board sizes: Players can choose from a range of board sizes, from the classic 3x3 grid to larger 6x6 grids, adding complexity and challenge.</w:t>
      </w:r>
    </w:p>
    <w:p w14:paraId="4F41AC1A" w14:textId="77777777" w:rsidR="00946562" w:rsidRDefault="00946562" w:rsidP="00946562"/>
    <w:p w14:paraId="25743ECF" w14:textId="77777777" w:rsidR="00946562" w:rsidRDefault="00946562" w:rsidP="00946562">
      <w:r>
        <w:t>- User-friendly interface: The game features clear instructions, guides players through symbol selection, and presents the game board visually.</w:t>
      </w:r>
    </w:p>
    <w:p w14:paraId="779A4B1C" w14:textId="77777777" w:rsidR="00946562" w:rsidRDefault="00946562" w:rsidP="00946562"/>
    <w:p w14:paraId="75406F0C" w14:textId="77777777" w:rsidR="00946562" w:rsidRDefault="00946562" w:rsidP="00946562">
      <w:r>
        <w:t>**Modifications and Challenges**: Key challenges during implementation included optimizing the computer AI for larger board sizes. To address this, we fine-tuned the minimax algorithm and introduced alpha-beta pruning for enhanced performance. Codebase optimization focused on modularity and readability.</w:t>
      </w:r>
    </w:p>
    <w:p w14:paraId="43F1258E" w14:textId="77777777" w:rsidR="00946562" w:rsidRDefault="00946562" w:rsidP="00946562"/>
    <w:p w14:paraId="153A9EB7" w14:textId="77777777" w:rsidR="00946562" w:rsidRDefault="00946562" w:rsidP="00946562">
      <w:r>
        <w:t>**Screenshots**:</w:t>
      </w:r>
    </w:p>
    <w:p w14:paraId="04E79C10" w14:textId="77777777" w:rsidR="00946562" w:rsidRDefault="00946562" w:rsidP="00946562"/>
    <w:p w14:paraId="445AD386" w14:textId="77777777" w:rsidR="00946562" w:rsidRDefault="00946562" w:rsidP="00946562">
      <w:r>
        <w:t>- Initial Setup:</w:t>
      </w:r>
    </w:p>
    <w:p w14:paraId="0139AD35" w14:textId="011AE732" w:rsidR="00946562" w:rsidRDefault="00946562" w:rsidP="00946562">
      <w:pPr>
        <w:rPr>
          <w:noProof/>
        </w:rPr>
      </w:pPr>
      <w:r w:rsidRPr="00946562">
        <w:drawing>
          <wp:inline distT="0" distB="0" distL="0" distR="0" wp14:anchorId="4069D9DA" wp14:editId="37D74C8C">
            <wp:extent cx="5118100" cy="1473200"/>
            <wp:effectExtent l="0" t="0" r="0" b="0"/>
            <wp:docPr id="1044146210" name="Picture 1" descr="A blue and black rectangular object with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46210" name="Picture 1" descr="A blue and black rectangular object with arrow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F65F" w14:textId="5E7825B5" w:rsidR="00946562" w:rsidRDefault="00946562" w:rsidP="00946562">
      <w:pPr>
        <w:rPr>
          <w:noProof/>
        </w:rPr>
      </w:pPr>
      <w:r>
        <w:rPr>
          <w:noProof/>
        </w:rPr>
        <w:drawing>
          <wp:inline distT="0" distB="0" distL="0" distR="0" wp14:anchorId="424B6666" wp14:editId="03FB5CE8">
            <wp:extent cx="5943600" cy="2226945"/>
            <wp:effectExtent l="0" t="0" r="0" b="0"/>
            <wp:docPr id="1155429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946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A146" w14:textId="77777777" w:rsidR="00946562" w:rsidRDefault="00946562" w:rsidP="00946562"/>
    <w:p w14:paraId="1CB66CA6" w14:textId="77777777" w:rsidR="00946562" w:rsidRDefault="00946562" w:rsidP="00946562">
      <w:r>
        <w:t>- Gameplay:</w:t>
      </w:r>
    </w:p>
    <w:p w14:paraId="5ABF1021" w14:textId="3B0AF894" w:rsidR="00946562" w:rsidRDefault="00946562" w:rsidP="00946562">
      <w:r>
        <w:rPr>
          <w:noProof/>
        </w:rPr>
        <w:drawing>
          <wp:inline distT="0" distB="0" distL="0" distR="0" wp14:anchorId="2EEF1112" wp14:editId="734B80C7">
            <wp:extent cx="2358480" cy="3771900"/>
            <wp:effectExtent l="0" t="0" r="3810" b="0"/>
            <wp:docPr id="2102260024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0024" name="Picture 2" descr="A screenshot of a computer program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01"/>
                    <a:stretch/>
                  </pic:blipFill>
                  <pic:spPr bwMode="auto">
                    <a:xfrm>
                      <a:off x="0" y="0"/>
                      <a:ext cx="2366022" cy="378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82679" w14:textId="729735EA" w:rsidR="00946562" w:rsidRDefault="00946562" w:rsidP="00946562">
      <w:r>
        <w:rPr>
          <w:noProof/>
        </w:rPr>
        <w:lastRenderedPageBreak/>
        <w:drawing>
          <wp:inline distT="0" distB="0" distL="0" distR="0" wp14:anchorId="2DFC3E48" wp14:editId="1463F1F3">
            <wp:extent cx="2289202" cy="4597400"/>
            <wp:effectExtent l="0" t="0" r="0" b="0"/>
            <wp:docPr id="514819417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9417" name="Picture 3" descr="A screenshot of a computer program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1" r="38205" b="795"/>
                    <a:stretch/>
                  </pic:blipFill>
                  <pic:spPr bwMode="auto">
                    <a:xfrm>
                      <a:off x="0" y="0"/>
                      <a:ext cx="2314072" cy="464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A962B" w14:textId="329850FF" w:rsidR="00946562" w:rsidRDefault="00946562" w:rsidP="00946562">
      <w:r>
        <w:t>- Game Over:</w:t>
      </w:r>
    </w:p>
    <w:p w14:paraId="25ED9F98" w14:textId="5F83CD7E" w:rsidR="00946562" w:rsidRDefault="00946562" w:rsidP="00946562">
      <w:r>
        <w:rPr>
          <w:noProof/>
        </w:rPr>
        <w:drawing>
          <wp:inline distT="0" distB="0" distL="0" distR="0" wp14:anchorId="5E6F42FF" wp14:editId="41DA7090">
            <wp:extent cx="2664701" cy="2324100"/>
            <wp:effectExtent l="0" t="0" r="2540" b="0"/>
            <wp:docPr id="148747364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3645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676" cy="233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5440" w14:textId="77777777" w:rsidR="00946562" w:rsidRDefault="00946562" w:rsidP="00946562">
      <w:r>
        <w:t>**3. Conclusions**</w:t>
      </w:r>
    </w:p>
    <w:p w14:paraId="157CE069" w14:textId="77777777" w:rsidR="00946562" w:rsidRDefault="00946562" w:rsidP="00946562"/>
    <w:p w14:paraId="72B9E8B8" w14:textId="77777777" w:rsidR="00946562" w:rsidRDefault="00946562" w:rsidP="00946562">
      <w:r>
        <w:t>- **Technical Learning**: This project provided practical experience in AI implementation, advanced algorithm design, and user interface development. It allowed for skill development in problem-solving and coding efficiency.</w:t>
      </w:r>
    </w:p>
    <w:p w14:paraId="6121CD1C" w14:textId="77777777" w:rsidR="00946562" w:rsidRDefault="00946562" w:rsidP="00946562"/>
    <w:p w14:paraId="68C68529" w14:textId="77777777" w:rsidR="00946562" w:rsidRDefault="00946562" w:rsidP="00946562">
      <w:r>
        <w:lastRenderedPageBreak/>
        <w:t>- **Technical Highlights**: Notable features include adjustable board sizes, intelligent computer AI, and modular code architecture, promoting maintainability and extensibility.</w:t>
      </w:r>
    </w:p>
    <w:p w14:paraId="22EF5581" w14:textId="77777777" w:rsidR="00946562" w:rsidRDefault="00946562" w:rsidP="00946562"/>
    <w:p w14:paraId="52B00703" w14:textId="77777777" w:rsidR="00946562" w:rsidRDefault="00946562" w:rsidP="00946562">
      <w:r>
        <w:t>- **Technical Shortcomings**: While the AI performs well, further optimization for larger boards remains a consideration. A graphical user interface could enhance user engagement.</w:t>
      </w:r>
    </w:p>
    <w:p w14:paraId="4609CD10" w14:textId="77777777" w:rsidR="00946562" w:rsidRDefault="00946562" w:rsidP="00946562"/>
    <w:p w14:paraId="010CC9E4" w14:textId="44C4F582" w:rsidR="00946562" w:rsidRDefault="00946562" w:rsidP="00946562">
      <w:r>
        <w:t xml:space="preserve">- **Technical Hindsight**: In retrospect, exploring graphical libraries like </w:t>
      </w:r>
      <w:proofErr w:type="spellStart"/>
      <w:r>
        <w:t>Pygame</w:t>
      </w:r>
      <w:proofErr w:type="spellEnd"/>
      <w:r>
        <w:t xml:space="preserve"> could have been advantageous for a visually appealing interface. Future endeavors might involve </w:t>
      </w:r>
      <w:r>
        <w:t xml:space="preserve">exploring other </w:t>
      </w:r>
      <w:proofErr w:type="gramStart"/>
      <w:r>
        <w:t>open source</w:t>
      </w:r>
      <w:proofErr w:type="gramEnd"/>
      <w:r>
        <w:t xml:space="preserve"> librar</w:t>
      </w:r>
      <w:r w:rsidR="0029729E">
        <w:t>ies.</w:t>
      </w:r>
    </w:p>
    <w:p w14:paraId="62A9D298" w14:textId="77777777" w:rsidR="00946562" w:rsidRDefault="00946562" w:rsidP="00946562"/>
    <w:p w14:paraId="2800F5DA" w14:textId="77777777" w:rsidR="00946562" w:rsidRDefault="00946562" w:rsidP="00946562">
      <w:r>
        <w:t xml:space="preserve">- **Technical Future**: </w:t>
      </w:r>
    </w:p>
    <w:p w14:paraId="47E468F6" w14:textId="77777777" w:rsidR="00946562" w:rsidRDefault="00946562" w:rsidP="00946562"/>
    <w:p w14:paraId="209B8B1F" w14:textId="530B4C2D" w:rsidR="00946562" w:rsidRDefault="00946562" w:rsidP="00946562">
      <w:r>
        <w:t xml:space="preserve">- **Graphical User Interface (GUI)**: Implementing a GUI using libraries like </w:t>
      </w:r>
      <w:proofErr w:type="spellStart"/>
      <w:r>
        <w:t>Pygame</w:t>
      </w:r>
      <w:proofErr w:type="spellEnd"/>
      <w:r>
        <w:t xml:space="preserve"> or </w:t>
      </w:r>
      <w:proofErr w:type="spellStart"/>
      <w:r>
        <w:t>tkinter</w:t>
      </w:r>
      <w:proofErr w:type="spellEnd"/>
      <w:r>
        <w:t xml:space="preserve"> would make the game more visually appealing and user-friendly, attracting a broader audience.</w:t>
      </w:r>
    </w:p>
    <w:p w14:paraId="0A34F15E" w14:textId="462705E8" w:rsidR="00946562" w:rsidRDefault="00946562" w:rsidP="00946562"/>
    <w:p w14:paraId="2C1C531B" w14:textId="77777777" w:rsidR="00946562" w:rsidRDefault="00946562" w:rsidP="00946562">
      <w:r>
        <w:t>- **Multiplayer Mode**: Incorporate a multiplayer mode that allows two human players to compete against each other, either locally or over a network.</w:t>
      </w:r>
    </w:p>
    <w:p w14:paraId="55ACEFE0" w14:textId="77777777" w:rsidR="00946562" w:rsidRDefault="00946562" w:rsidP="00946562"/>
    <w:p w14:paraId="667B3FA3" w14:textId="77777777" w:rsidR="00946562" w:rsidRDefault="00946562" w:rsidP="00946562">
      <w:r>
        <w:t>- **Online Play**: Extend the game to enable online multiplayer matches, offering a competitive experience with players from around the world.</w:t>
      </w:r>
    </w:p>
    <w:p w14:paraId="21453333" w14:textId="77777777" w:rsidR="00946562" w:rsidRDefault="00946562" w:rsidP="00946562"/>
    <w:p w14:paraId="76C9DCFA" w14:textId="77777777" w:rsidR="00946562" w:rsidRDefault="00946562" w:rsidP="00946562">
      <w:r>
        <w:t>- **AI Optimization**: Continue refining the AI's decision-making process, especially for larger board sizes, to maintain an optimal player experience.</w:t>
      </w:r>
    </w:p>
    <w:p w14:paraId="392F5E87" w14:textId="77777777" w:rsidR="00946562" w:rsidRDefault="00946562" w:rsidP="00946562"/>
    <w:p w14:paraId="694A36AF" w14:textId="77777777" w:rsidR="00946562" w:rsidRDefault="00946562" w:rsidP="00946562">
      <w:r>
        <w:t>- **Customization**: Allow players to customize game elements, such as board size, symbols, and AI difficulty levels, to cater to different preferences.</w:t>
      </w:r>
    </w:p>
    <w:p w14:paraId="5F20C904" w14:textId="77777777" w:rsidR="00946562" w:rsidRDefault="00946562" w:rsidP="00946562"/>
    <w:p w14:paraId="07CC7872" w14:textId="77777777" w:rsidR="00946562" w:rsidRDefault="00946562" w:rsidP="00946562">
      <w:r>
        <w:t>- **Statistics and Leaderboards**: Implement features to track player statistics and maintain leaderboards to encourage competition and engagement.</w:t>
      </w:r>
    </w:p>
    <w:p w14:paraId="4A3566A9" w14:textId="77777777" w:rsidR="00946562" w:rsidRDefault="00946562" w:rsidP="00946562"/>
    <w:p w14:paraId="6931D3D0" w14:textId="4AECA84E" w:rsidR="006C44D2" w:rsidRDefault="00946562" w:rsidP="00946562">
      <w:r>
        <w:t xml:space="preserve">By </w:t>
      </w:r>
      <w:r w:rsidR="0029729E">
        <w:t>investing some time to experiment,</w:t>
      </w:r>
      <w:r>
        <w:t xml:space="preserve"> the Tic Tac Toe Game can evolve into a more comprehensive and engaging gaming experience, appealing to a wider audience of players and provid</w:t>
      </w:r>
      <w:r w:rsidR="0029729E">
        <w:t xml:space="preserve">e a </w:t>
      </w:r>
      <w:r>
        <w:t>platform for future enhancements.</w:t>
      </w:r>
    </w:p>
    <w:sectPr w:rsidR="006C4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62"/>
    <w:rsid w:val="0029729E"/>
    <w:rsid w:val="00640979"/>
    <w:rsid w:val="0069712A"/>
    <w:rsid w:val="006C44D2"/>
    <w:rsid w:val="0094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CDFBA"/>
  <w15:chartTrackingRefBased/>
  <w15:docId w15:val="{C592DCDE-4863-1649-99CD-F081EB3C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S</dc:creator>
  <cp:keywords/>
  <dc:description/>
  <cp:lastModifiedBy>Cory S</cp:lastModifiedBy>
  <cp:revision>2</cp:revision>
  <dcterms:created xsi:type="dcterms:W3CDTF">2023-09-28T10:09:00Z</dcterms:created>
  <dcterms:modified xsi:type="dcterms:W3CDTF">2023-09-28T19:43:00Z</dcterms:modified>
</cp:coreProperties>
</file>