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BE" w:rsidRPr="006A52A1" w:rsidRDefault="00553DBE" w:rsidP="006A52A1">
      <w:pPr>
        <w:rPr>
          <w:rStyle w:val="highlight"/>
        </w:rPr>
      </w:pPr>
    </w:p>
    <w:p w:rsidR="008F6166" w:rsidRDefault="008F6166" w:rsidP="009E772F">
      <w:pPr>
        <w:pStyle w:val="Heading1"/>
      </w:pPr>
    </w:p>
    <w:p w:rsidR="00C46C31" w:rsidRPr="00705945" w:rsidRDefault="00C46C31" w:rsidP="009E772F">
      <w:pPr>
        <w:rPr>
          <w:rStyle w:val="highlight"/>
        </w:rPr>
        <w:sectPr w:rsidR="00C46C31" w:rsidRPr="00705945" w:rsidSect="00BA37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134" w:bottom="1134" w:left="851" w:header="0" w:footer="397" w:gutter="0"/>
          <w:pgNumType w:start="1"/>
          <w:cols w:space="708"/>
          <w:docGrid w:linePitch="360"/>
        </w:sectPr>
      </w:pPr>
      <w:bookmarkStart w:id="0" w:name="_GoBack"/>
      <w:bookmarkEnd w:id="0"/>
    </w:p>
    <w:p w:rsidR="00ED6FD2" w:rsidRPr="000C1BFA" w:rsidRDefault="00ED6FD2" w:rsidP="00ED6FD2">
      <w:pPr>
        <w:pStyle w:val="Heading1"/>
      </w:pPr>
    </w:p>
    <w:p w:rsidR="002E3DCC" w:rsidRPr="006A52A1" w:rsidRDefault="002E3DCC" w:rsidP="006A52A1">
      <w:pPr>
        <w:rPr>
          <w:rStyle w:val="RedBoldHighlight"/>
        </w:rPr>
      </w:pPr>
      <w:r w:rsidRPr="006A52A1">
        <w:rPr>
          <w:rStyle w:val="highlight"/>
        </w:rPr>
        <w:t xml:space="preserve"> </w:t>
      </w:r>
    </w:p>
    <w:p w:rsidR="00E6115F" w:rsidRDefault="00E6115F" w:rsidP="009E7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284F20" w:rsidTr="0028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  <w:tr w:rsidR="00284F20" w:rsidTr="00284F20"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</w:tbl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32F" w:rsidRDefault="00C0732F" w:rsidP="006F6204">
      <w:pPr>
        <w:spacing w:after="0"/>
      </w:pPr>
      <w:r>
        <w:separator/>
      </w:r>
    </w:p>
  </w:endnote>
  <w:endnote w:type="continuationSeparator" w:id="0">
    <w:p w:rsidR="00C0732F" w:rsidRDefault="00C0732F" w:rsidP="006F62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47" w:rsidRDefault="00C519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78548"/>
      <w:docPartObj>
        <w:docPartGallery w:val="Page Numbers (Bottom of Page)"/>
        <w:docPartUnique/>
      </w:docPartObj>
    </w:sdtPr>
    <w:sdtEndPr/>
    <w:sdtContent>
      <w:p w:rsidR="00284F20" w:rsidRDefault="00C0732F" w:rsidP="005F25DF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:rsidR="00284F20" w:rsidRDefault="00773B43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5E21BD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284F20" w:rsidRDefault="00284F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90031"/>
      <w:docPartObj>
        <w:docPartGallery w:val="Page Numbers (Bottom of Page)"/>
        <w:docPartUnique/>
      </w:docPartObj>
    </w:sdtPr>
    <w:sdtEndPr/>
    <w:sdtContent>
      <w:p w:rsidR="00284F20" w:rsidRDefault="00284F20" w:rsidP="003063C7">
        <w:pPr>
          <w:pStyle w:val="Footer"/>
        </w:pPr>
      </w:p>
      <w:p w:rsidR="00284F20" w:rsidRDefault="00C0732F" w:rsidP="006F6204">
        <w:pPr>
          <w:pStyle w:val="Footer"/>
          <w:jc w:val="center"/>
        </w:pPr>
      </w:p>
    </w:sdtContent>
  </w:sdt>
  <w:p w:rsidR="00284F20" w:rsidRDefault="00284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32F" w:rsidRDefault="00C0732F" w:rsidP="006F6204">
      <w:pPr>
        <w:spacing w:after="0"/>
      </w:pPr>
      <w:r>
        <w:separator/>
      </w:r>
    </w:p>
  </w:footnote>
  <w:footnote w:type="continuationSeparator" w:id="0">
    <w:p w:rsidR="00C0732F" w:rsidRDefault="00C0732F" w:rsidP="006F62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47" w:rsidRDefault="00C519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F20" w:rsidRPr="00AC5BE1" w:rsidRDefault="00C0732F" w:rsidP="00AC5BE1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alt="#" style="position:absolute;margin-left:0;margin-top:39.05pt;width:487.55pt;height:0;z-index:251660288" o:connectortype="straight" strokecolor="#00a2e5"/>
      </w:pict>
    </w:r>
    <w:r w:rsidR="00284F20" w:rsidRPr="00D54655">
      <w:rPr>
        <w:color w:val="00A2E5"/>
        <w:position w:val="92"/>
      </w:rPr>
      <w:t xml:space="preserve">Information </w:t>
    </w:r>
    <w:r w:rsidR="00284F20">
      <w:rPr>
        <w:color w:val="00A2E5"/>
        <w:position w:val="92"/>
      </w:rPr>
      <w:t>Services Division</w:t>
    </w:r>
    <w:r w:rsidR="00284F20" w:rsidRPr="00FB5C55">
      <w:rPr>
        <w:color w:val="FF0000"/>
        <w:position w:val="92"/>
        <w:sz w:val="22"/>
      </w:rPr>
      <w:t xml:space="preserve"> - Restricted </w:t>
    </w:r>
    <w:r w:rsidR="00C51947">
      <w:rPr>
        <w:color w:val="FF0000"/>
        <w:position w:val="92"/>
        <w:sz w:val="22"/>
      </w:rPr>
      <w:t xml:space="preserve">Statistics: embargoed to 09:30 </w:t>
    </w:r>
    <w:r w:rsidR="00284F20" w:rsidRPr="00FB5C55">
      <w:rPr>
        <w:color w:val="FF0000"/>
        <w:position w:val="92"/>
        <w:sz w:val="22"/>
      </w:rPr>
      <w:t>d/mm/yyyy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47" w:rsidRDefault="00C519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3E0DE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028BB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14F6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E033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90E0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281E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3A58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E85F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8C3F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30F6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204"/>
    <w:rsid w:val="00011574"/>
    <w:rsid w:val="00080CF2"/>
    <w:rsid w:val="00091612"/>
    <w:rsid w:val="000C53F0"/>
    <w:rsid w:val="000D13E3"/>
    <w:rsid w:val="00103754"/>
    <w:rsid w:val="001704FC"/>
    <w:rsid w:val="0020114B"/>
    <w:rsid w:val="0021176E"/>
    <w:rsid w:val="00234ED0"/>
    <w:rsid w:val="00235AC8"/>
    <w:rsid w:val="002653B4"/>
    <w:rsid w:val="00266193"/>
    <w:rsid w:val="00280E51"/>
    <w:rsid w:val="00284F20"/>
    <w:rsid w:val="002B17D6"/>
    <w:rsid w:val="002E3DCC"/>
    <w:rsid w:val="003063C7"/>
    <w:rsid w:val="00325BCA"/>
    <w:rsid w:val="00331844"/>
    <w:rsid w:val="00332CC4"/>
    <w:rsid w:val="00390221"/>
    <w:rsid w:val="0039038B"/>
    <w:rsid w:val="003B5141"/>
    <w:rsid w:val="003C5CAB"/>
    <w:rsid w:val="003C7D59"/>
    <w:rsid w:val="004539E2"/>
    <w:rsid w:val="00454C70"/>
    <w:rsid w:val="004B35BB"/>
    <w:rsid w:val="00553DBE"/>
    <w:rsid w:val="005654AE"/>
    <w:rsid w:val="005730A5"/>
    <w:rsid w:val="005E1934"/>
    <w:rsid w:val="005E21BD"/>
    <w:rsid w:val="005F25DF"/>
    <w:rsid w:val="006046CE"/>
    <w:rsid w:val="00612B83"/>
    <w:rsid w:val="00617BFD"/>
    <w:rsid w:val="0062184B"/>
    <w:rsid w:val="0066049A"/>
    <w:rsid w:val="00660E4E"/>
    <w:rsid w:val="006676A8"/>
    <w:rsid w:val="006A52A1"/>
    <w:rsid w:val="006B5946"/>
    <w:rsid w:val="006C4417"/>
    <w:rsid w:val="006E79D3"/>
    <w:rsid w:val="006F6204"/>
    <w:rsid w:val="00705945"/>
    <w:rsid w:val="00717456"/>
    <w:rsid w:val="00731901"/>
    <w:rsid w:val="007374D6"/>
    <w:rsid w:val="00772BB4"/>
    <w:rsid w:val="00773B43"/>
    <w:rsid w:val="007C6857"/>
    <w:rsid w:val="007D7B75"/>
    <w:rsid w:val="007F2D5B"/>
    <w:rsid w:val="00830820"/>
    <w:rsid w:val="008530B9"/>
    <w:rsid w:val="00854749"/>
    <w:rsid w:val="008B58A3"/>
    <w:rsid w:val="008D3A61"/>
    <w:rsid w:val="008F6166"/>
    <w:rsid w:val="00901CF6"/>
    <w:rsid w:val="00936DD1"/>
    <w:rsid w:val="00973CE3"/>
    <w:rsid w:val="009B427F"/>
    <w:rsid w:val="009B56DF"/>
    <w:rsid w:val="009D327A"/>
    <w:rsid w:val="009D344B"/>
    <w:rsid w:val="009E206A"/>
    <w:rsid w:val="009E772F"/>
    <w:rsid w:val="00A10C31"/>
    <w:rsid w:val="00A21A8A"/>
    <w:rsid w:val="00A64A7B"/>
    <w:rsid w:val="00A66BF8"/>
    <w:rsid w:val="00A70409"/>
    <w:rsid w:val="00A95E12"/>
    <w:rsid w:val="00AB154B"/>
    <w:rsid w:val="00AC5BE1"/>
    <w:rsid w:val="00AD1AE2"/>
    <w:rsid w:val="00AE38B7"/>
    <w:rsid w:val="00AE4064"/>
    <w:rsid w:val="00AE5760"/>
    <w:rsid w:val="00AF1E87"/>
    <w:rsid w:val="00B2339F"/>
    <w:rsid w:val="00B36EB9"/>
    <w:rsid w:val="00B80876"/>
    <w:rsid w:val="00B8181D"/>
    <w:rsid w:val="00B82DD8"/>
    <w:rsid w:val="00B95A53"/>
    <w:rsid w:val="00BA37EE"/>
    <w:rsid w:val="00BB23E4"/>
    <w:rsid w:val="00BF5F3E"/>
    <w:rsid w:val="00BF7909"/>
    <w:rsid w:val="00C0732F"/>
    <w:rsid w:val="00C213CB"/>
    <w:rsid w:val="00C25D7C"/>
    <w:rsid w:val="00C46C31"/>
    <w:rsid w:val="00C51947"/>
    <w:rsid w:val="00C51CEB"/>
    <w:rsid w:val="00C51FAA"/>
    <w:rsid w:val="00CA2CEB"/>
    <w:rsid w:val="00CD0988"/>
    <w:rsid w:val="00CF5F23"/>
    <w:rsid w:val="00D66814"/>
    <w:rsid w:val="00DA52F2"/>
    <w:rsid w:val="00DC6871"/>
    <w:rsid w:val="00E25DA4"/>
    <w:rsid w:val="00E30604"/>
    <w:rsid w:val="00E6115F"/>
    <w:rsid w:val="00E64B07"/>
    <w:rsid w:val="00E828BC"/>
    <w:rsid w:val="00E851C3"/>
    <w:rsid w:val="00EB28CA"/>
    <w:rsid w:val="00ED201C"/>
    <w:rsid w:val="00ED55E3"/>
    <w:rsid w:val="00ED6FD2"/>
    <w:rsid w:val="00ED794C"/>
    <w:rsid w:val="00F7522A"/>
    <w:rsid w:val="00F85662"/>
    <w:rsid w:val="00F94244"/>
    <w:rsid w:val="00F94A4D"/>
    <w:rsid w:val="00FF11FD"/>
    <w:rsid w:val="00FF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9B38F5B-D006-4E88-8451-5A7D1B6D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662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BF8"/>
    <w:pPr>
      <w:keepNext/>
      <w:keepLines/>
      <w:pageBreakBefore/>
      <w:outlineLvl w:val="1"/>
    </w:pPr>
    <w:rPr>
      <w:rFonts w:eastAsiaTheme="majorEastAsia" w:cstheme="majorBidi"/>
      <w:b/>
      <w:bCs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3E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F2D5B"/>
    <w:pPr>
      <w:keepNext/>
      <w:keepLines/>
      <w:spacing w:before="240" w:after="240"/>
      <w:outlineLvl w:val="4"/>
    </w:pPr>
    <w:rPr>
      <w:rFonts w:eastAsiaTheme="majorEastAsia" w:cstheme="majorBidi"/>
      <w:b/>
      <w:color w:val="7030A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FD"/>
    <w:pPr>
      <w:keepNext/>
      <w:keepLines/>
      <w:spacing w:before="12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25BCA"/>
    <w:pPr>
      <w:keepNext/>
      <w:keepLines/>
      <w:pageBreakBefore/>
      <w:outlineLvl w:val="6"/>
    </w:pPr>
    <w:rPr>
      <w:rFonts w:eastAsiaTheme="majorEastAsia" w:cstheme="majorBidi"/>
      <w:b/>
      <w:iCs/>
      <w:color w:val="7030A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66BF8"/>
    <w:rPr>
      <w:rFonts w:ascii="Arial" w:eastAsiaTheme="majorEastAsia" w:hAnsi="Arial" w:cstheme="majorBidi"/>
      <w:b/>
      <w:bCs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D13E3"/>
    <w:rPr>
      <w:rFonts w:ascii="Arial" w:eastAsiaTheme="majorEastAsia" w:hAnsi="Arial" w:cstheme="majorBidi"/>
      <w:b/>
      <w:bCs/>
      <w:iCs/>
      <w:color w:val="7030A0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F2D5B"/>
    <w:rPr>
      <w:rFonts w:ascii="Arial" w:eastAsiaTheme="majorEastAsia" w:hAnsi="Arial" w:cstheme="majorBidi"/>
      <w:b/>
      <w:color w:val="7030A0"/>
      <w:sz w:val="24"/>
    </w:rPr>
  </w:style>
  <w:style w:type="table" w:styleId="TableGrid">
    <w:name w:val="Table Grid"/>
    <w:basedOn w:val="TableNormal"/>
    <w:uiPriority w:val="59"/>
    <w:rsid w:val="00BF7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7030A0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FD"/>
    <w:rPr>
      <w:rFonts w:ascii="Arial" w:eastAsiaTheme="majorEastAsia" w:hAnsi="Arial" w:cstheme="majorBidi"/>
      <w:b/>
      <w:iCs/>
      <w:sz w:val="36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454C70"/>
    <w:pPr>
      <w:keepNext/>
      <w:keepLines/>
      <w:pageBreakBefore/>
    </w:pPr>
    <w:rPr>
      <w:b/>
      <w:color w:val="7030A0"/>
    </w:rPr>
  </w:style>
  <w:style w:type="character" w:customStyle="1" w:styleId="Heading4pgbrkChar">
    <w:name w:val="Heading 4_pgbrk Char"/>
    <w:basedOn w:val="DefaultParagraphFont"/>
    <w:link w:val="Heading4pgbrk"/>
    <w:rsid w:val="00454C70"/>
    <w:rPr>
      <w:rFonts w:ascii="Arial" w:hAnsi="Arial"/>
      <w:b/>
      <w:color w:val="7030A0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3C5CAB"/>
    <w:pPr>
      <w:keepNext/>
      <w:keepLines/>
      <w:pageBreakBefore/>
      <w:outlineLvl w:val="1"/>
    </w:pPr>
    <w:rPr>
      <w:b/>
      <w:color w:val="7030A0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qFormat/>
    <w:rsid w:val="005E21BD"/>
    <w:pPr>
      <w:spacing w:after="0" w:line="240" w:lineRule="auto"/>
    </w:pPr>
    <w:rPr>
      <w:rFonts w:ascii="Arial" w:hAnsi="Arial"/>
      <w:sz w:val="18"/>
    </w:rPr>
  </w:style>
  <w:style w:type="character" w:customStyle="1" w:styleId="Heading2pgbrkChar">
    <w:name w:val="Heading 2_pgbrk Char"/>
    <w:basedOn w:val="DefaultParagraphFont"/>
    <w:link w:val="Heading2pgbrk"/>
    <w:rsid w:val="003C5CAB"/>
    <w:rPr>
      <w:rFonts w:ascii="Arial" w:hAnsi="Arial"/>
      <w:b/>
      <w:color w:val="7030A0"/>
      <w:sz w:val="32"/>
    </w:rPr>
  </w:style>
  <w:style w:type="table" w:customStyle="1" w:styleId="ISDPubsTables">
    <w:name w:val="ISD_Pubs_Tables"/>
    <w:basedOn w:val="TableNormal"/>
    <w:uiPriority w:val="99"/>
    <w:qFormat/>
    <w:rsid w:val="00284F20"/>
    <w:pPr>
      <w:spacing w:after="0" w:line="240" w:lineRule="auto"/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/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325BCA"/>
    <w:rPr>
      <w:rFonts w:ascii="Arial" w:eastAsiaTheme="majorEastAsia" w:hAnsi="Arial" w:cstheme="majorBidi"/>
      <w:b/>
      <w:iCs/>
      <w:color w:val="7030A0"/>
      <w:sz w:val="32"/>
    </w:rPr>
  </w:style>
  <w:style w:type="paragraph" w:customStyle="1" w:styleId="Heading2nopgbrk">
    <w:name w:val="Heading 2_nopgbrk"/>
    <w:basedOn w:val="Normal"/>
    <w:next w:val="Normal"/>
    <w:link w:val="Heading2nopgbrkChar"/>
    <w:qFormat/>
    <w:rsid w:val="009D327A"/>
    <w:pPr>
      <w:keepNext/>
      <w:keepLines/>
      <w:outlineLvl w:val="1"/>
    </w:pPr>
    <w:rPr>
      <w:b/>
      <w:color w:val="7030A0"/>
      <w:sz w:val="32"/>
    </w:rPr>
  </w:style>
  <w:style w:type="character" w:customStyle="1" w:styleId="Heading2nopgbrkChar">
    <w:name w:val="Heading 2_nopgbrk Char"/>
    <w:basedOn w:val="DefaultParagraphFont"/>
    <w:link w:val="Heading2nopgbrk"/>
    <w:rsid w:val="009D327A"/>
    <w:rPr>
      <w:rFonts w:ascii="Arial" w:hAnsi="Arial"/>
      <w:b/>
      <w:color w:val="7030A0"/>
      <w:sz w:val="32"/>
    </w:rPr>
  </w:style>
  <w:style w:type="character" w:styleId="FootnoteReference">
    <w:name w:val="footnote reference"/>
    <w:basedOn w:val="DefaultParagraphFont"/>
    <w:uiPriority w:val="99"/>
    <w:semiHidden/>
    <w:unhideWhenUsed/>
    <w:rsid w:val="00F85662"/>
    <w:rPr>
      <w:vertAlign w:val="superscript"/>
    </w:rPr>
  </w:style>
  <w:style w:type="paragraph" w:customStyle="1" w:styleId="Highlightold">
    <w:name w:val="Highlight_old"/>
    <w:basedOn w:val="Heading2nopgbrk"/>
    <w:link w:val="HighlightoldChar"/>
    <w:rsid w:val="00235AC8"/>
    <w:pPr>
      <w:shd w:val="clear" w:color="auto" w:fill="FFFF00"/>
    </w:pPr>
    <w:rPr>
      <w:b w:val="0"/>
      <w:color w:val="auto"/>
      <w:sz w:val="24"/>
    </w:rPr>
  </w:style>
  <w:style w:type="character" w:customStyle="1" w:styleId="HighlightoldChar">
    <w:name w:val="Highlight_old Char"/>
    <w:basedOn w:val="Heading2nopgbrkChar"/>
    <w:link w:val="Highlightold"/>
    <w:rsid w:val="00332CC4"/>
    <w:rPr>
      <w:rFonts w:ascii="Arial" w:hAnsi="Arial"/>
      <w:b w:val="0"/>
      <w:color w:val="7030A0"/>
      <w:sz w:val="24"/>
      <w:shd w:val="clear" w:color="auto" w:fill="FFFF00"/>
    </w:rPr>
  </w:style>
  <w:style w:type="character" w:customStyle="1" w:styleId="highlight">
    <w:name w:val="highlight"/>
    <w:basedOn w:val="DefaultParagraphFont"/>
    <w:uiPriority w:val="1"/>
    <w:qFormat/>
    <w:rsid w:val="00705945"/>
    <w:rPr>
      <w:sz w:val="24"/>
      <w:bdr w:val="none" w:sz="0" w:space="0" w:color="auto"/>
      <w:shd w:val="clear" w:color="auto" w:fill="FFFF00"/>
    </w:rPr>
  </w:style>
  <w:style w:type="character" w:customStyle="1" w:styleId="RedBoldHighlight">
    <w:name w:val="Red_Bold_Highlight"/>
    <w:basedOn w:val="highlight"/>
    <w:uiPriority w:val="1"/>
    <w:qFormat/>
    <w:rsid w:val="006A52A1"/>
    <w:rPr>
      <w:b/>
      <w:color w:val="FF0000"/>
      <w:sz w:val="24"/>
      <w:bdr w:val="none" w:sz="0" w:space="0" w:color="auto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96E745-6DEA-4F51-8310-9DCDD71D4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roryma01@nss.scot.nhs.uk</cp:lastModifiedBy>
  <cp:revision>71</cp:revision>
  <dcterms:created xsi:type="dcterms:W3CDTF">2018-11-05T10:24:00Z</dcterms:created>
  <dcterms:modified xsi:type="dcterms:W3CDTF">2020-02-21T17:00:00Z</dcterms:modified>
</cp:coreProperties>
</file>