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Epidemiology</w:t>
      </w:r>
      <w:r>
        <w:t xml:space="preserve"> </w:t>
      </w:r>
      <w:r>
        <w:t xml:space="preserve">Team</w:t>
      </w:r>
      <w:r>
        <w:t xml:space="preserve"> </w:t>
      </w:r>
      <w:r>
        <w:t xml:space="preserve">R</w:t>
      </w:r>
      <w:r>
        <w:t xml:space="preserve"> </w:t>
      </w:r>
      <w:r>
        <w:t xml:space="preserve">Guidelines</w:t>
      </w:r>
    </w:p>
    <w:p>
      <w:pPr>
        <w:pStyle w:val="Author"/>
      </w:pPr>
      <w:r>
        <w:t xml:space="preserve">Epiconcept</w:t>
      </w:r>
    </w:p>
    <w:p>
      <w:pPr>
        <w:pStyle w:val="Date"/>
      </w:pPr>
      <w:r>
        <w:t xml:space="preserve">2023</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Titre1"/>
      </w:pPr>
      <w:r>
        <w:t xml:space="preserve">Introduction</w:t>
      </w:r>
    </w:p>
    <w:p>
      <w:pPr>
        <w:pStyle w:val="FirstParagraph"/>
      </w:pPr>
      <w:r>
        <w:t xml:space="preserve">The Epidemiology team aims to harmonise its R coding style across projects.</w:t>
      </w:r>
    </w:p>
    <w:p>
      <w:pPr>
        <w:pStyle w:val="BodyText"/>
      </w:pPr>
      <w:r>
        <w:t xml:space="preserve">This document describes the style that we aim to apply. It is based on</w:t>
      </w:r>
      <w:r>
        <w:t xml:space="preserve"> </w:t>
      </w:r>
      <w:hyperlink r:id="rId20">
        <w:r>
          <w:rPr>
            <w:rStyle w:val="Lienhypertexte"/>
          </w:rPr>
          <w:t xml:space="preserve">https://style.tidyverse.org/index.html</w:t>
        </w:r>
      </w:hyperlink>
      <w:r>
        <w:t xml:space="preserve">, initially derived from Google’s original R style guide</w:t>
      </w:r>
      <w:r>
        <w:t xml:space="preserve"> </w:t>
      </w:r>
      <w:hyperlink r:id="rId21">
        <w:r>
          <w:rPr>
            <w:rStyle w:val="Lienhypertexte"/>
          </w:rPr>
          <w:t xml:space="preserve">https://google.github.io/styleguide/Rguide.html</w:t>
        </w:r>
      </w:hyperlink>
      <w:r>
        <w:t xml:space="preserve">.</w:t>
      </w:r>
    </w:p>
    <w:p>
      <w:pPr>
        <w:pStyle w:val="BodyText"/>
      </w:pPr>
      <w:r>
        <w:t xml:space="preserve">But of course, this document is and will always be</w:t>
      </w:r>
      <w:r>
        <w:t xml:space="preserve"> </w:t>
      </w:r>
      <w:r>
        <w:rPr>
          <w:iCs/>
          <w:i/>
          <w:bCs/>
          <w:b/>
        </w:rPr>
        <w:t xml:space="preserve">work in progress</w:t>
      </w:r>
      <w:r>
        <w:t xml:space="preserve">. We hope to regularly add more details, possibly re-adjust some rules, include new topics, etc.</w:t>
      </w:r>
    </w:p>
    <w:p>
      <w:pPr>
        <w:pStyle w:val="BodyText"/>
      </w:pPr>
      <w:r>
        <w:t xml:space="preserve">The most important thing about such a guide is that it provides consistency and harmonisation. Making code easier to read will also allow to focus on the content. Some decisions described in this guide are driven by the wish to keep our R code as simple as possible. Non-R users should be able to read and understand our R code.</w:t>
      </w:r>
    </w:p>
    <w:p>
      <w:pPr>
        <w:pStyle w:val="BodyText"/>
      </w:pPr>
      <w:r>
        <w:t xml:space="preserve">If you have any suggestion to this guide, please feel free to share them to the team at</w:t>
      </w:r>
      <w:r>
        <w:t xml:space="preserve"> </w:t>
      </w:r>
      <w:hyperlink r:id="rId22">
        <w:r>
          <w:rPr>
            <w:rStyle w:val="Lienhypertexte"/>
          </w:rPr>
          <w:t xml:space="preserve">strap@epiconcept.fr</w:t>
        </w:r>
      </w:hyperlink>
    </w:p>
    <w:bookmarkEnd w:id="23"/>
    <w:bookmarkStart w:id="32" w:name="syntax"/>
    <w:p>
      <w:pPr>
        <w:pStyle w:val="Titre1"/>
      </w:pPr>
      <w:r>
        <w:t xml:space="preserve">Syntax</w:t>
      </w:r>
    </w:p>
    <w:bookmarkStart w:id="24" w:name="assignment"/>
    <w:p>
      <w:pPr>
        <w:pStyle w:val="Titre2"/>
      </w:pPr>
      <w:r>
        <w:t xml:space="preserve">Assignment</w:t>
      </w:r>
    </w:p>
    <w:p>
      <w:pPr>
        <w:pStyle w:val="FirstParagraph"/>
      </w:pPr>
      <w:r>
        <w:t xml:space="preserve">Proper assignment</w:t>
      </w:r>
      <w:r>
        <w:t xml:space="preserve"> </w:t>
      </w:r>
      <w:r>
        <w:rPr>
          <w:rStyle w:val="VerbatimChar"/>
        </w:rPr>
        <w:t xml:space="preserve">&lt;-</w:t>
      </w:r>
      <w:r>
        <w:t xml:space="preserve"> </w:t>
      </w:r>
      <w:r>
        <w:t xml:space="preserve">is preferred over the equal sign</w:t>
      </w:r>
      <w:r>
        <w:t xml:space="preserve"> </w:t>
      </w:r>
      <w:r>
        <w:rPr>
          <w:rStyle w:val="VerbatimChar"/>
        </w:rPr>
        <w:t xml:space="preserve">=</w:t>
      </w:r>
      <w:r>
        <w:t xml:space="preserve">. Never use the right assignment</w:t>
      </w:r>
      <w:r>
        <w:t xml:space="preserve"> </w:t>
      </w:r>
      <w:r>
        <w:rPr>
          <w:rStyle w:val="VerbatimChar"/>
        </w:rPr>
        <w:t xml:space="preserve">-&gt;</w:t>
      </w:r>
      <w:r>
        <w:t xml:space="preserve">:</w:t>
      </w:r>
    </w:p>
    <w:p>
      <w:pPr>
        <w:pStyle w:val="SourceCode"/>
      </w:pPr>
      <w:r>
        <w:rPr>
          <w:rStyle w:val="CommentTok"/>
        </w:rPr>
        <w:t xml:space="preserve"># Good</w:t>
      </w:r>
      <w:r>
        <w:br/>
      </w:r>
      <w:r>
        <w:rPr>
          <w:rStyle w:val="NormalTok"/>
        </w:rPr>
        <w:t xml:space="preserve">results </w:t>
      </w:r>
      <w:r>
        <w:rPr>
          <w:rStyle w:val="OtherTok"/>
        </w:rPr>
        <w:t xml:space="preserve">&lt;-</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results </w:t>
      </w:r>
      <w:r>
        <w:rPr>
          <w:rStyle w:val="OtherTok"/>
        </w:rPr>
        <w:t xml:space="preserve">=</w:t>
      </w:r>
      <w:r>
        <w:rPr>
          <w:rStyle w:val="NormalTok"/>
        </w:rPr>
        <w:t xml:space="preserve"> </w:t>
      </w:r>
      <w:r>
        <w:rPr>
          <w:rStyle w:val="FunctionTok"/>
        </w:rPr>
        <w:t xml:space="preserve">mean</w:t>
      </w:r>
      <w:r>
        <w:rPr>
          <w:rStyle w:val="NormalTok"/>
        </w:rPr>
        <w:t xml:space="preserve">(iris</w:t>
      </w:r>
      <w:r>
        <w:rPr>
          <w:rStyle w:val="SpecialCharTok"/>
        </w:rPr>
        <w:t xml:space="preserve">$</w:t>
      </w:r>
      <w:r>
        <w:rPr>
          <w:rStyle w:val="NormalTok"/>
        </w:rPr>
        <w:t xml:space="preserve">Sepal.Length)</w:t>
      </w:r>
      <w:r>
        <w:br/>
      </w: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OtherTok"/>
        </w:rPr>
        <w:t xml:space="preserve">-&gt;</w:t>
      </w:r>
      <w:r>
        <w:rPr>
          <w:rStyle w:val="NormalTok"/>
        </w:rPr>
        <w:t xml:space="preserve"> results</w:t>
      </w:r>
    </w:p>
    <w:p>
      <w:pPr>
        <w:pStyle w:val="FirstParagraph"/>
      </w:pPr>
      <w:r>
        <w:t xml:space="preserve">Variable name and assignment should be on the same line:</w:t>
      </w:r>
    </w:p>
    <w:p>
      <w:pPr>
        <w:pStyle w:val="SourceCode"/>
      </w:pPr>
      <w:r>
        <w:rPr>
          <w:rStyle w:val="CommentTok"/>
        </w:rPr>
        <w:t xml:space="preserve"># Good</w:t>
      </w:r>
      <w:r>
        <w:br/>
      </w:r>
      <w:r>
        <w:rPr>
          <w:rStyle w:val="NormalTok"/>
        </w:rPr>
        <w:t xml:space="preserve">iris_sepal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iris_sepal </w:t>
      </w:r>
      <w:r>
        <w:rPr>
          <w:rStyle w:val="OtherTok"/>
        </w:rPr>
        <w:t xml:space="preserve">&lt;-</w:t>
      </w:r>
      <w:r>
        <w:rPr>
          <w:rStyle w:val="NormalTok"/>
        </w:rPr>
        <w:t xml:space="preserve"> </w:t>
      </w:r>
      <w:r>
        <w:br/>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24"/>
    <w:bookmarkStart w:id="29" w:name="naming"/>
    <w:p>
      <w:pPr>
        <w:pStyle w:val="Titre2"/>
      </w:pPr>
      <w:r>
        <w:t xml:space="preserve">Naming</w:t>
      </w:r>
    </w:p>
    <w:bookmarkStart w:id="25" w:name="variables"/>
    <w:p>
      <w:pPr>
        <w:pStyle w:val="Titre3"/>
      </w:pPr>
      <w:r>
        <w:t xml:space="preserve">Variables</w:t>
      </w:r>
    </w:p>
    <w:p>
      <w:pPr>
        <w:pStyle w:val="FirstParagraph"/>
      </w:pPr>
      <w:r>
        <w:t xml:space="preserve">Use</w:t>
      </w:r>
      <w:r>
        <w:t xml:space="preserve"> </w:t>
      </w:r>
      <w:r>
        <w:rPr>
          <w:rStyle w:val="VerbatimChar"/>
        </w:rPr>
        <w:t xml:space="preserve">CamelCase</w:t>
      </w:r>
      <w:r>
        <w:t xml:space="preserve"> </w:t>
      </w:r>
      <w:r>
        <w:t xml:space="preserve">for variable names (similarly to ECDC data warehouse format).</w:t>
      </w:r>
    </w:p>
    <w:p>
      <w:pPr>
        <w:pStyle w:val="SourceCode"/>
      </w:pPr>
      <w:r>
        <w:rPr>
          <w:rStyle w:val="CommentTok"/>
        </w:rPr>
        <w:t xml:space="preserve"># Good</w:t>
      </w:r>
      <w:r>
        <w:br/>
      </w:r>
      <w:r>
        <w:rPr>
          <w:rStyle w:val="NormalTok"/>
        </w:rPr>
        <w:t xml:space="preserve">DayOne </w:t>
      </w:r>
      <w:r>
        <w:rPr>
          <w:rStyle w:val="OtherTok"/>
        </w:rPr>
        <w:t xml:space="preserve">&lt;-</w:t>
      </w:r>
      <w:r>
        <w:rPr>
          <w:rStyle w:val="NormalTok"/>
        </w:rPr>
        <w:t xml:space="preserve"> </w:t>
      </w:r>
      <w:r>
        <w:rPr>
          <w:rStyle w:val="DecValTok"/>
        </w:rPr>
        <w:t xml:space="preserve">1</w:t>
      </w:r>
      <w:r>
        <w:br/>
      </w:r>
      <w:r>
        <w:br/>
      </w:r>
      <w:r>
        <w:rPr>
          <w:rStyle w:val="CommentTok"/>
        </w:rPr>
        <w:t xml:space="preserve"># Bad</w:t>
      </w:r>
      <w:r>
        <w:br/>
      </w:r>
      <w:r>
        <w:rPr>
          <w:rStyle w:val="NormalTok"/>
        </w:rPr>
        <w:t xml:space="preserve">first_day_of_the_month </w:t>
      </w:r>
      <w:r>
        <w:rPr>
          <w:rStyle w:val="OtherTok"/>
        </w:rPr>
        <w:t xml:space="preserve">&lt;-</w:t>
      </w:r>
      <w:r>
        <w:rPr>
          <w:rStyle w:val="NormalTok"/>
        </w:rPr>
        <w:t xml:space="preserve"> </w:t>
      </w:r>
      <w:r>
        <w:rPr>
          <w:rStyle w:val="DecValTok"/>
        </w:rPr>
        <w:t xml:space="preserve">1</w:t>
      </w:r>
      <w:r>
        <w:br/>
      </w:r>
      <w:r>
        <w:rPr>
          <w:rStyle w:val="NormalTok"/>
        </w:rPr>
        <w:t xml:space="preserve">djm1 </w:t>
      </w:r>
      <w:r>
        <w:rPr>
          <w:rStyle w:val="OtherTok"/>
        </w:rPr>
        <w:t xml:space="preserve">&lt;-</w:t>
      </w:r>
      <w:r>
        <w:rPr>
          <w:rStyle w:val="NormalTok"/>
        </w:rPr>
        <w:t xml:space="preserve"> </w:t>
      </w:r>
      <w:r>
        <w:rPr>
          <w:rStyle w:val="DecValTok"/>
        </w:rPr>
        <w:t xml:space="preserve">1</w:t>
      </w:r>
    </w:p>
    <w:bookmarkEnd w:id="25"/>
    <w:bookmarkStart w:id="26" w:name="globals"/>
    <w:p>
      <w:pPr>
        <w:pStyle w:val="Titre3"/>
      </w:pPr>
      <w:r>
        <w:t xml:space="preserve">Globals</w:t>
      </w:r>
    </w:p>
    <w:p>
      <w:pPr>
        <w:pStyle w:val="FirstParagraph"/>
      </w:pPr>
      <w:r>
        <w:t xml:space="preserve">Global variables and constants should be in</w:t>
      </w:r>
      <w:r>
        <w:t xml:space="preserve"> </w:t>
      </w:r>
      <w:r>
        <w:rPr>
          <w:rStyle w:val="VerbatimChar"/>
        </w:rPr>
        <w:t xml:space="preserve">UPPERCASE</w:t>
      </w:r>
      <w:r>
        <w:t xml:space="preserve"> </w:t>
      </w:r>
      <w:r>
        <w:t xml:space="preserve">and</w:t>
      </w:r>
      <w:r>
        <w:t xml:space="preserve"> </w:t>
      </w:r>
      <w:r>
        <w:rPr>
          <w:rStyle w:val="VerbatimChar"/>
        </w:rPr>
        <w:t xml:space="preserve">snake_case</w:t>
      </w:r>
      <w:r>
        <w:t xml:space="preserve">:</w:t>
      </w:r>
    </w:p>
    <w:p>
      <w:pPr>
        <w:pStyle w:val="SourceCode"/>
      </w:pPr>
      <w:r>
        <w:rPr>
          <w:rStyle w:val="CommentTok"/>
        </w:rPr>
        <w:t xml:space="preserve"># Good</w:t>
      </w:r>
      <w:r>
        <w:br/>
      </w:r>
      <w:r>
        <w:rPr>
          <w:rStyle w:val="NormalTok"/>
        </w:rPr>
        <w:t xml:space="preserve">COUNTRY_CODE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w:t>
      </w:r>
      <w:r>
        <w:rPr>
          <w:rStyle w:val="NormalTok"/>
        </w:rPr>
        <w:t xml:space="preserve">, </w:t>
      </w:r>
      <w:r>
        <w:rPr>
          <w:rStyle w:val="StringTok"/>
        </w:rPr>
        <w:t xml:space="preserve">"ES"</w:t>
      </w:r>
      <w:r>
        <w:rPr>
          <w:rStyle w:val="NormalTok"/>
        </w:rPr>
        <w:t xml:space="preserve">, </w:t>
      </w:r>
      <w:r>
        <w:rPr>
          <w:rStyle w:val="StringTok"/>
        </w:rPr>
        <w:t xml:space="preserve">"FR"</w:t>
      </w:r>
      <w:r>
        <w:rPr>
          <w:rStyle w:val="NormalTok"/>
        </w:rPr>
        <w:t xml:space="preserve">, </w:t>
      </w:r>
      <w:r>
        <w:rPr>
          <w:rStyle w:val="StringTok"/>
        </w:rPr>
        <w:t xml:space="preserve">"IT"</w:t>
      </w:r>
      <w:r>
        <w:rPr>
          <w:rStyle w:val="NormalTok"/>
        </w:rPr>
        <w:t xml:space="preserve">, </w:t>
      </w:r>
      <w:r>
        <w:rPr>
          <w:rStyle w:val="StringTok"/>
        </w:rPr>
        <w:t xml:space="preserve">"NO"</w:t>
      </w:r>
      <w:r>
        <w:rPr>
          <w:rStyle w:val="NormalTok"/>
        </w:rPr>
        <w:t xml:space="preserve">)</w:t>
      </w:r>
      <w:r>
        <w:br/>
      </w:r>
      <w:r>
        <w:rPr>
          <w:rStyle w:val="NormalTok"/>
        </w:rPr>
        <w:t xml:space="preserve">VACCINE_DELAY </w:t>
      </w:r>
      <w:r>
        <w:rPr>
          <w:rStyle w:val="OtherTok"/>
        </w:rPr>
        <w:t xml:space="preserve">&lt;-</w:t>
      </w:r>
      <w:r>
        <w:rPr>
          <w:rStyle w:val="NormalTok"/>
        </w:rPr>
        <w:t xml:space="preserve"> </w:t>
      </w:r>
      <w:r>
        <w:rPr>
          <w:rStyle w:val="DecValTok"/>
        </w:rPr>
        <w:t xml:space="preserve">14</w:t>
      </w:r>
    </w:p>
    <w:bookmarkEnd w:id="26"/>
    <w:bookmarkStart w:id="27" w:name="functions"/>
    <w:p>
      <w:pPr>
        <w:pStyle w:val="Titre3"/>
      </w:pPr>
      <w:r>
        <w:t xml:space="preserve">Functions</w:t>
      </w:r>
    </w:p>
    <w:p>
      <w:pPr>
        <w:pStyle w:val="FirstParagraph"/>
      </w:pPr>
      <w:r>
        <w:t xml:space="preserve">Use a special</w:t>
      </w:r>
      <w:r>
        <w:t xml:space="preserve"> </w:t>
      </w:r>
      <w:r>
        <w:rPr>
          <w:rStyle w:val="VerbatimChar"/>
        </w:rPr>
        <w:t xml:space="preserve">camelCase</w:t>
      </w:r>
      <w:r>
        <w:t xml:space="preserve"> </w:t>
      </w:r>
      <w:r>
        <w:t xml:space="preserve">for function names (first letter in lower case) and</w:t>
      </w:r>
      <w:r>
        <w:t xml:space="preserve"> </w:t>
      </w:r>
      <w:r>
        <w:rPr>
          <w:rStyle w:val="VerbatimChar"/>
        </w:rPr>
        <w:t xml:space="preserve">lower case</w:t>
      </w:r>
      <w:r>
        <w:t xml:space="preserve"> </w:t>
      </w:r>
      <w:r>
        <w:t xml:space="preserve">for its arguments.</w:t>
      </w:r>
    </w:p>
    <w:p>
      <w:pPr>
        <w:pStyle w:val="BodyText"/>
      </w:pPr>
      <w:r>
        <w:t xml:space="preserve">Because your function should reflect an action, start your function name with a verb (see also the fllowing section</w:t>
      </w:r>
      <w:r>
        <w:t xml:space="preserve"> </w:t>
      </w:r>
      <w:hyperlink w:anchor="function-name">
        <w:r>
          <w:rPr>
            <w:rStyle w:val="Lienhypertexte"/>
          </w:rPr>
          <w:t xml:space="preserve">Function name</w:t>
        </w:r>
      </w:hyperlink>
      <w:r>
        <w:t xml:space="preserve">).</w:t>
      </w:r>
    </w:p>
    <w:p>
      <w:pPr>
        <w:pStyle w:val="SourceCode"/>
      </w:pPr>
      <w:r>
        <w:rPr>
          <w:rStyle w:val="CommentTok"/>
        </w:rPr>
        <w:t xml:space="preserve"># Good</w:t>
      </w:r>
      <w:r>
        <w:br/>
      </w:r>
      <w:r>
        <w:rPr>
          <w:rStyle w:val="NormalTok"/>
        </w:rPr>
        <w:t xml:space="preserve">doNothing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r>
        <w:br/>
      </w:r>
      <w:r>
        <w:br/>
      </w:r>
      <w:r>
        <w:rPr>
          <w:rStyle w:val="CommentTok"/>
        </w:rPr>
        <w:t xml:space="preserve"># Bad</w:t>
      </w:r>
      <w:r>
        <w:br/>
      </w:r>
      <w:r>
        <w:rPr>
          <w:rStyle w:val="NormalTok"/>
        </w:rPr>
        <w:t xml:space="preserve">do_nothing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bookmarkEnd w:id="27"/>
    <w:bookmarkStart w:id="28" w:name="files"/>
    <w:p>
      <w:pPr>
        <w:pStyle w:val="Titre3"/>
      </w:pPr>
      <w:r>
        <w:t xml:space="preserve">Files</w:t>
      </w:r>
    </w:p>
    <w:p>
      <w:pPr>
        <w:pStyle w:val="FirstParagraph"/>
      </w:pPr>
      <w:r>
        <w:t xml:space="preserve">All file names should be in lower case: datafile, scripts, log files, image files, other output files. Some OS are not case sensitive and this could lead to unexpected issues.</w:t>
      </w:r>
    </w:p>
    <w:p>
      <w:pPr>
        <w:pStyle w:val="BodyText"/>
      </w:pPr>
      <w:r>
        <w:t xml:space="preserve">The extension can mix case to respect R standards:</w:t>
      </w:r>
      <w:r>
        <w:t xml:space="preserve"> </w:t>
      </w:r>
      <w:r>
        <w:rPr>
          <w:rStyle w:val="VerbatimChar"/>
        </w:rPr>
        <w:t xml:space="preserve">.R</w:t>
      </w:r>
      <w:r>
        <w:t xml:space="preserve"> </w:t>
      </w:r>
      <w:r>
        <w:t xml:space="preserve">extension for scripts,</w:t>
      </w:r>
      <w:r>
        <w:t xml:space="preserve"> </w:t>
      </w:r>
      <w:r>
        <w:rPr>
          <w:rStyle w:val="VerbatimChar"/>
        </w:rPr>
        <w:t xml:space="preserve">.RData</w:t>
      </w:r>
      <w:r>
        <w:t xml:space="preserve"> </w:t>
      </w:r>
      <w:r>
        <w:t xml:space="preserve">extension for data. If needed</w:t>
      </w:r>
      <w:r>
        <w:t xml:space="preserve"> </w:t>
      </w:r>
      <w:r>
        <w:rPr>
          <w:rStyle w:val="VerbatimChar"/>
        </w:rPr>
        <w:t xml:space="preserve">use_snake</w:t>
      </w:r>
      <w:r>
        <w:t xml:space="preserve"> </w:t>
      </w:r>
      <w:r>
        <w:t xml:space="preserve">case to separate words</w:t>
      </w:r>
    </w:p>
    <w:p>
      <w:pPr>
        <w:pStyle w:val="SourceCode"/>
      </w:pPr>
      <w:r>
        <w:rPr>
          <w:rStyle w:val="CommentTok"/>
        </w:rPr>
        <w:t xml:space="preserve"># Good</w:t>
      </w:r>
      <w:r>
        <w:br/>
      </w:r>
      <w:r>
        <w:rPr>
          <w:rStyle w:val="NormalTok"/>
        </w:rPr>
        <w:t xml:space="preserve">do_nothing.R</w:t>
      </w:r>
      <w:r>
        <w:br/>
      </w:r>
      <w:r>
        <w:br/>
      </w:r>
      <w:r>
        <w:rPr>
          <w:rStyle w:val="CommentTok"/>
        </w:rPr>
        <w:t xml:space="preserve"># Bad</w:t>
      </w:r>
      <w:r>
        <w:br/>
      </w:r>
      <w:r>
        <w:rPr>
          <w:rStyle w:val="NormalTok"/>
        </w:rPr>
        <w:t xml:space="preserve">doNothing.R</w:t>
      </w:r>
    </w:p>
    <w:bookmarkEnd w:id="28"/>
    <w:bookmarkEnd w:id="29"/>
    <w:bookmarkStart w:id="30" w:name="packages"/>
    <w:p>
      <w:pPr>
        <w:pStyle w:val="Titre2"/>
      </w:pPr>
      <w:r>
        <w:t xml:space="preserve">Packages</w:t>
      </w:r>
    </w:p>
    <w:p>
      <w:pPr>
        <w:pStyle w:val="FirstParagraph"/>
      </w:pPr>
      <w:r>
        <w:t xml:space="preserve">Strive to use</w:t>
      </w:r>
      <w:r>
        <w:t xml:space="preserve"> </w:t>
      </w:r>
      <w:r>
        <w:rPr>
          <w:iCs/>
          <w:i/>
        </w:rPr>
        <w:t xml:space="preserve">as less packages as possible</w:t>
      </w:r>
      <w:r>
        <w:t xml:space="preserve"> </w:t>
      </w:r>
      <w:r>
        <w:t xml:space="preserve">to avoid endless dependencies. Indeed, R packages are, most of the time, maintained by one person only and on a voluntary basis. On top of that, the CRAN sends maintenance requests quite often to maintainers and is quite strict: maintainers only have a few days to update their packages before they get archived. Therefore, several R packages disappear from the CRAN on a regular basis.</w:t>
      </w:r>
    </w:p>
    <w:p>
      <w:pPr>
        <w:pStyle w:val="BodyText"/>
      </w:pPr>
      <w:r>
        <w:t xml:space="preserve">Explicitly specify package name (i.e., namespaces) when calling a function. Several R packages use sometimes the same function names and this may lead to conflicts between functions/packages and to unexpected error messages. To check for conflicts between objects, see</w:t>
      </w:r>
      <w:r>
        <w:t xml:space="preserve"> </w:t>
      </w:r>
      <w:r>
        <w:rPr>
          <w:rStyle w:val="VerbatimChar"/>
        </w:rPr>
        <w:t xml:space="preserve">conflicts(detail = TRUE)</w:t>
      </w:r>
      <w:r>
        <w:t xml:space="preserve">.</w:t>
      </w:r>
    </w:p>
    <w:p>
      <w:pPr>
        <w:pStyle w:val="SourceCode"/>
      </w:pPr>
      <w:r>
        <w:rPr>
          <w:rStyle w:val="CommentTok"/>
        </w:rPr>
        <w:t xml:space="preserve"># Good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 </w:t>
      </w:r>
      <w:r>
        <w:br/>
      </w:r>
      <w:r>
        <w:br/>
      </w:r>
      <w:r>
        <w:rPr>
          <w:rStyle w:val="CommentTok"/>
        </w:rPr>
        <w:t xml:space="preserve"># Bad</w:t>
      </w:r>
      <w:r>
        <w:br/>
      </w:r>
      <w:r>
        <w:rPr>
          <w:rStyle w:val="NormalTok"/>
        </w:rPr>
        <w:t xml:space="preserve">IrisSepal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Sepal.Length) </w:t>
      </w:r>
    </w:p>
    <w:bookmarkEnd w:id="30"/>
    <w:bookmarkStart w:id="31" w:name="pipe"/>
    <w:p>
      <w:pPr>
        <w:pStyle w:val="Titre2"/>
      </w:pPr>
      <w:r>
        <w:t xml:space="preserve">Pipe</w:t>
      </w:r>
      <w:r>
        <w:t xml:space="preserve"> </w:t>
      </w:r>
      <w:r>
        <w:rPr>
          <w:rStyle w:val="VerbatimChar"/>
        </w:rPr>
        <w:t xml:space="preserve">%&gt;%</w:t>
      </w:r>
    </w:p>
    <w:p>
      <w:pPr>
        <w:pStyle w:val="FirstParagraph"/>
      </w:pPr>
      <w:r>
        <w:t xml:space="preserve">Pipes can be used but with parsimony. Don’t use them for short assignments (one line).</w:t>
      </w:r>
    </w:p>
    <w:p>
      <w:pPr>
        <w:pStyle w:val="SourceCode"/>
      </w:pPr>
      <w:r>
        <w:rPr>
          <w:rStyle w:val="CommentTok"/>
        </w:rPr>
        <w:t xml:space="preserve"># Good</w:t>
      </w:r>
      <w:r>
        <w:br/>
      </w:r>
      <w:r>
        <w:rPr>
          <w:rStyle w:val="NormalTok"/>
        </w:rPr>
        <w:t xml:space="preserve">Species </w:t>
      </w:r>
      <w:r>
        <w:rPr>
          <w:rStyle w:val="OtherTok"/>
        </w:rPr>
        <w:t xml:space="preserve">&lt;-</w:t>
      </w:r>
      <w:r>
        <w:rPr>
          <w:rStyle w:val="NormalTok"/>
        </w:rPr>
        <w:t xml:space="preserve"> iris</w:t>
      </w:r>
      <w:r>
        <w:rPr>
          <w:rStyle w:val="SpecialCharTok"/>
        </w:rPr>
        <w:t xml:space="preserve">$</w:t>
      </w:r>
      <w:r>
        <w:rPr>
          <w:rStyle w:val="NormalTok"/>
        </w:rPr>
        <w:t xml:space="preserve">Species</w:t>
      </w:r>
      <w:r>
        <w:br/>
      </w:r>
      <w:r>
        <w:br/>
      </w:r>
      <w:r>
        <w:rPr>
          <w:rStyle w:val="CommentTok"/>
        </w:rPr>
        <w:t xml:space="preserve"># Bad</w:t>
      </w:r>
      <w:r>
        <w:br/>
      </w:r>
      <w:r>
        <w:rPr>
          <w:rStyle w:val="NormalTok"/>
        </w:rPr>
        <w:t xml:space="preserve">Species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(Species)</w:t>
      </w:r>
    </w:p>
    <w:p>
      <w:pPr>
        <w:pStyle w:val="FirstParagraph"/>
      </w:pPr>
      <w:r>
        <w:t xml:space="preserve">Try to avoid to use them for very long assignments. Store intermediate results when possible. This can also help to check your code step by step (keep in mind to give meaningful names even for intermediate results).</w:t>
      </w:r>
    </w:p>
    <w:p>
      <w:pPr>
        <w:pStyle w:val="BodyText"/>
      </w:pPr>
      <w:r>
        <w:t xml:space="preserve">Don’t use the</w:t>
      </w:r>
      <w:r>
        <w:t xml:space="preserve"> </w:t>
      </w:r>
      <w:r>
        <w:t xml:space="preserve">“</w:t>
      </w:r>
      <w:r>
        <w:t xml:space="preserve">in place pipe</w:t>
      </w:r>
      <w:r>
        <w:t xml:space="preserve">”</w:t>
      </w:r>
      <w:r>
        <w:t xml:space="preserve"> </w:t>
      </w:r>
      <w:r>
        <w:rPr>
          <w:rStyle w:val="VerbatimChar"/>
        </w:rPr>
        <w:t xml:space="preserve">%&lt;&gt;%</w:t>
      </w:r>
      <w:r>
        <w:t xml:space="preserve"> </w:t>
      </w:r>
      <w:r>
        <w:t xml:space="preserve">as it requires another package and is not widely used.</w:t>
      </w:r>
    </w:p>
    <w:p>
      <w:pPr>
        <w:pStyle w:val="SourceCode"/>
      </w:pPr>
      <w:r>
        <w:rPr>
          <w:rStyle w:val="CommentTok"/>
        </w:rPr>
        <w:t xml:space="preserve"># Good</w:t>
      </w:r>
      <w:r>
        <w:br/>
      </w:r>
      <w:r>
        <w:rPr>
          <w:rStyle w:val="NormalTok"/>
        </w:rPr>
        <w:t xml:space="preserve">iris </w:t>
      </w:r>
      <w:r>
        <w:rPr>
          <w:rStyle w:val="OtherTok"/>
        </w:rPr>
        <w:t xml:space="preserve">&lt;-</w:t>
      </w:r>
      <w:r>
        <w:rPr>
          <w:rStyle w:val="NormalTok"/>
        </w:rPr>
        <w:t xml:space="preserve"> iris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r>
        <w:br/>
      </w:r>
      <w:r>
        <w:br/>
      </w:r>
      <w:r>
        <w:rPr>
          <w:rStyle w:val="CommentTok"/>
        </w:rPr>
        <w:t xml:space="preserve"># Bad</w:t>
      </w:r>
      <w:r>
        <w:br/>
      </w:r>
      <w:r>
        <w:rPr>
          <w:rStyle w:val="NormalTok"/>
        </w:rPr>
        <w:t xml:space="preserve">iris </w:t>
      </w:r>
      <w:r>
        <w:rPr>
          <w:rStyle w:val="SpecialCharTok"/>
        </w:rPr>
        <w:t xml:space="preserve">%&lt;&gt;%</w:t>
      </w:r>
      <w:r>
        <w:br/>
      </w:r>
      <w:r>
        <w:rPr>
          <w:rStyle w:val="NormalTok"/>
        </w:rPr>
        <w:t xml:space="preserve">  dplyr</w:t>
      </w:r>
      <w:r>
        <w:rPr>
          <w:rStyle w:val="SpecialCharTok"/>
        </w:rPr>
        <w:t xml:space="preserve">::</w:t>
      </w:r>
      <w:r>
        <w:rPr>
          <w:rStyle w:val="FunctionTok"/>
        </w:rPr>
        <w:t xml:space="preserve">select</w:t>
      </w:r>
      <w:r>
        <w:rPr>
          <w:rStyle w:val="NormalTok"/>
        </w:rPr>
        <w:t xml:space="preserve">(Species, Sepal.Length, Sepal.Width)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Sepal.Length)</w:t>
      </w:r>
    </w:p>
    <w:bookmarkEnd w:id="31"/>
    <w:bookmarkEnd w:id="32"/>
    <w:bookmarkStart w:id="36" w:name="functions-1"/>
    <w:p>
      <w:pPr>
        <w:pStyle w:val="Titre1"/>
      </w:pPr>
      <w:r>
        <w:t xml:space="preserve">Functions</w:t>
      </w:r>
    </w:p>
    <w:bookmarkStart w:id="33" w:name="function-name"/>
    <w:p>
      <w:pPr>
        <w:pStyle w:val="Titre2"/>
      </w:pPr>
      <w:r>
        <w:t xml:space="preserve">Function name</w:t>
      </w:r>
    </w:p>
    <w:p>
      <w:pPr>
        <w:pStyle w:val="FirstParagraph"/>
      </w:pPr>
      <w:r>
        <w:t xml:space="preserve">A function must reflect an action. Therefore, strive to use verbs for function names. Ideally, try to be consistent and use</w:t>
      </w:r>
      <w:r>
        <w:t xml:space="preserve"> </w:t>
      </w:r>
      <w:r>
        <w:rPr>
          <w:rStyle w:val="VerbatimChar"/>
        </w:rPr>
        <w:t xml:space="preserve">camelCase</w:t>
      </w:r>
      <w:r>
        <w:t xml:space="preserve"> </w:t>
      </w:r>
      <w:r>
        <w:t xml:space="preserve">for function name, and</w:t>
      </w:r>
      <w:r>
        <w:t xml:space="preserve"> </w:t>
      </w:r>
      <w:r>
        <w:rPr>
          <w:rStyle w:val="VerbatimChar"/>
        </w:rPr>
        <w:t xml:space="preserve">lower case</w:t>
      </w:r>
      <w:r>
        <w:t xml:space="preserve"> </w:t>
      </w:r>
      <w:r>
        <w:t xml:space="preserve">for its arguments (see also the section above</w:t>
      </w:r>
      <w:r>
        <w:t xml:space="preserve"> </w:t>
      </w:r>
      <w:hyperlink w:anchor="functions-1">
        <w:r>
          <w:rPr>
            <w:rStyle w:val="Lienhypertexte"/>
          </w:rPr>
          <w:t xml:space="preserve">Functions</w:t>
        </w:r>
      </w:hyperlink>
      <w:r>
        <w:t xml:space="preserve">).</w:t>
      </w:r>
    </w:p>
    <w:bookmarkEnd w:id="33"/>
    <w:bookmarkStart w:id="34" w:name="return"/>
    <w:p>
      <w:pPr>
        <w:pStyle w:val="Titre2"/>
      </w:pPr>
      <w:r>
        <w:t xml:space="preserve">Return</w:t>
      </w:r>
    </w:p>
    <w:p>
      <w:pPr>
        <w:pStyle w:val="FirstParagraph"/>
      </w:pPr>
      <w:r>
        <w:t xml:space="preserve">Use explicit returns. Do not rely on R’s implicit return feature. It is better to be clear about your intent to</w:t>
      </w:r>
      <w:r>
        <w:t xml:space="preserve"> </w:t>
      </w:r>
      <w:r>
        <w:rPr>
          <w:rStyle w:val="VerbatimChar"/>
        </w:rPr>
        <w:t xml:space="preserve">return()</w:t>
      </w:r>
      <w:r>
        <w:t xml:space="preserve"> </w:t>
      </w:r>
      <w:r>
        <w:t xml:space="preserve">an object.</w:t>
      </w:r>
    </w:p>
    <w:p>
      <w:pPr>
        <w:pStyle w:val="SourceCode"/>
      </w:pPr>
      <w:r>
        <w:rPr>
          <w:rStyle w:val="CommentTok"/>
        </w:rPr>
        <w:t xml:space="preserve"># Good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y)</w:t>
      </w:r>
      <w:r>
        <w:br/>
      </w:r>
      <w:r>
        <w:rPr>
          <w:rStyle w:val="NormalTok"/>
        </w:rPr>
        <w:t xml:space="preserve">}</w:t>
      </w:r>
      <w:r>
        <w:br/>
      </w:r>
      <w:r>
        <w:br/>
      </w:r>
      <w:r>
        <w:rPr>
          <w:rStyle w:val="CommentTok"/>
        </w:rPr>
        <w:t xml:space="preserve"># Bad</w:t>
      </w:r>
      <w:r>
        <w:br/>
      </w:r>
      <w:r>
        <w:rPr>
          <w:rStyle w:val="NormalTok"/>
        </w:rPr>
        <w:t xml:space="preserve">add2Values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w:t>
      </w:r>
    </w:p>
    <w:bookmarkEnd w:id="34"/>
    <w:bookmarkStart w:id="35" w:name="call"/>
    <w:p>
      <w:pPr>
        <w:pStyle w:val="Titre2"/>
      </w:pPr>
      <w:r>
        <w:t xml:space="preserve">Call</w:t>
      </w:r>
    </w:p>
    <w:p>
      <w:pPr>
        <w:pStyle w:val="FirstParagraph"/>
      </w:pPr>
      <w:r>
        <w:t xml:space="preserve">Please always specify the name of the arguments when calling a function so that you do not rely on the order of your unnamed arguments.</w:t>
      </w:r>
    </w:p>
    <w:p>
      <w:pPr>
        <w:pStyle w:val="BodyText"/>
      </w:pPr>
      <w:r>
        <w:t xml:space="preserve">Additionally, it makes the code easier to read, specially if the R user is not familiar with the function you use. And it might allow to avoid unexpected issue if the function evolves with additional arguments with a different order (even though this might be quite unlikely from R packages authors).</w:t>
      </w:r>
    </w:p>
    <w:p>
      <w:pPr>
        <w:pStyle w:val="SourceCode"/>
      </w:pPr>
      <w:r>
        <w:rPr>
          <w:rStyle w:val="FunctionTok"/>
        </w:rPr>
        <w:t xml:space="preserve">library</w:t>
      </w:r>
      <w:r>
        <w:rPr>
          <w:rStyle w:val="NormalTok"/>
        </w:rPr>
        <w:t xml:space="preserve">(tidyr)</w:t>
      </w:r>
      <w:r>
        <w:br/>
      </w:r>
      <w:r>
        <w:rPr>
          <w:rStyle w:val="CommentTok"/>
        </w:rPr>
        <w:t xml:space="preserve"># Example dataset from WHO Global Tuberculosis Report</w:t>
      </w:r>
      <w:r>
        <w:br/>
      </w:r>
      <w:r>
        <w:rPr>
          <w:rStyle w:val="CommentTok"/>
        </w:rPr>
        <w:t xml:space="preserve"># including counts of new TB cases recorded by group (see ?who)</w:t>
      </w:r>
      <w:r>
        <w:br/>
      </w:r>
      <w:r>
        <w:rPr>
          <w:rStyle w:val="NormalTok"/>
        </w:rPr>
        <w:t xml:space="preserve">who[</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 A tibble: 6 x 8</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 AF    AFG    1980          NA           NA           NA           NA</w:t>
      </w:r>
      <w:r>
        <w:br/>
      </w:r>
      <w:r>
        <w:rPr>
          <w:rStyle w:val="VerbatimChar"/>
        </w:rPr>
        <w:t xml:space="preserve">## 2 Afghanis~ AF    AFG    1981          NA           NA           NA           NA</w:t>
      </w:r>
      <w:r>
        <w:br/>
      </w:r>
      <w:r>
        <w:rPr>
          <w:rStyle w:val="VerbatimChar"/>
        </w:rPr>
        <w:t xml:space="preserve">## 3 Afghanis~ AF    AFG    1982          NA           NA           NA           NA</w:t>
      </w:r>
      <w:r>
        <w:br/>
      </w:r>
      <w:r>
        <w:rPr>
          <w:rStyle w:val="VerbatimChar"/>
        </w:rPr>
        <w:t xml:space="preserve">## 4 Afghanis~ AF    AFG    1983          NA           NA           NA           NA</w:t>
      </w:r>
      <w:r>
        <w:br/>
      </w:r>
      <w:r>
        <w:rPr>
          <w:rStyle w:val="VerbatimChar"/>
        </w:rPr>
        <w:t xml:space="preserve">## 5 Afghanis~ AF    AFG    1984          NA           NA           NA           NA</w:t>
      </w:r>
      <w:r>
        <w:br/>
      </w:r>
      <w:r>
        <w:rPr>
          <w:rStyle w:val="VerbatimChar"/>
        </w:rPr>
        <w:t xml:space="preserve">## 6 Afghanis~ AF    AFG    1985          NA           NA           NA           NA</w:t>
      </w:r>
    </w:p>
    <w:p>
      <w:pPr>
        <w:pStyle w:val="SourceCode"/>
      </w:pPr>
      <w:r>
        <w:rPr>
          <w:rStyle w:val="CommentTok"/>
        </w:rPr>
        <w:t xml:space="preserve"># Good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p>
      <w:pPr>
        <w:pStyle w:val="SourceCode"/>
      </w:pPr>
      <w:r>
        <w:rPr>
          <w:rStyle w:val="CommentTok"/>
        </w:rPr>
        <w:t xml:space="preserve"># Bad</w:t>
      </w:r>
      <w:r>
        <w:br/>
      </w:r>
      <w:r>
        <w:rPr>
          <w:rStyle w:val="NormalTok"/>
        </w:rPr>
        <w:t xml:space="preserve">who </w:t>
      </w:r>
      <w:r>
        <w:rPr>
          <w:rStyle w:val="SpecialCharTok"/>
        </w:rPr>
        <w:t xml:space="preserve">%&gt;%</w:t>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new_sp_m014</w:t>
      </w:r>
      <w:r>
        <w:rPr>
          <w:rStyle w:val="SpecialCharTok"/>
        </w:rPr>
        <w:t xml:space="preserve">:</w:t>
      </w:r>
      <w:r>
        <w:rPr>
          <w:rStyle w:val="NormalTok"/>
        </w:rPr>
        <w:t xml:space="preserve">newrel_f65,</w:t>
      </w:r>
      <w:r>
        <w:br/>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br/>
      </w:r>
      <w:r>
        <w:rPr>
          <w:rStyle w:val="NormalTok"/>
        </w:rPr>
        <w:t xml:space="preserve">)</w:t>
      </w:r>
    </w:p>
    <w:p>
      <w:pPr>
        <w:pStyle w:val="SourceCode"/>
      </w:pPr>
      <w:r>
        <w:rPr>
          <w:rStyle w:val="VerbatimChar"/>
        </w:rPr>
        <w:t xml:space="preserve">## # A tibble: 405,440 x 6</w:t>
      </w:r>
      <w:r>
        <w:br/>
      </w:r>
      <w:r>
        <w:rPr>
          <w:rStyle w:val="VerbatimChar"/>
        </w:rPr>
        <w:t xml:space="preserve">##    country     iso2  iso3   year variable     value</w:t>
      </w:r>
      <w:r>
        <w:br/>
      </w:r>
      <w:r>
        <w:rPr>
          <w:rStyle w:val="VerbatimChar"/>
        </w:rPr>
        <w:t xml:space="preserve">##    &lt;chr&gt;       &lt;chr&gt; &lt;chr&gt; &lt;int&gt; &lt;chr&gt;        &lt;int&gt;</w:t>
      </w:r>
      <w:r>
        <w:br/>
      </w:r>
      <w:r>
        <w:rPr>
          <w:rStyle w:val="VerbatimChar"/>
        </w:rPr>
        <w:t xml:space="preserve">##  1 Afghanistan AF    AFG    1980 new_sp_m014     NA</w:t>
      </w:r>
      <w:r>
        <w:br/>
      </w:r>
      <w:r>
        <w:rPr>
          <w:rStyle w:val="VerbatimChar"/>
        </w:rPr>
        <w:t xml:space="preserve">##  2 Afghanistan AF    AFG    1980 new_sp_m1524    NA</w:t>
      </w:r>
      <w:r>
        <w:br/>
      </w:r>
      <w:r>
        <w:rPr>
          <w:rStyle w:val="VerbatimChar"/>
        </w:rPr>
        <w:t xml:space="preserve">##  3 Afghanistan AF    AFG    1980 new_sp_m2534    NA</w:t>
      </w:r>
      <w:r>
        <w:br/>
      </w:r>
      <w:r>
        <w:rPr>
          <w:rStyle w:val="VerbatimChar"/>
        </w:rPr>
        <w:t xml:space="preserve">##  4 Afghanistan AF    AFG    1980 new_sp_m3544    NA</w:t>
      </w:r>
      <w:r>
        <w:br/>
      </w:r>
      <w:r>
        <w:rPr>
          <w:rStyle w:val="VerbatimChar"/>
        </w:rPr>
        <w:t xml:space="preserve">##  5 Afghanistan AF    AFG    1980 new_sp_m4554    NA</w:t>
      </w:r>
      <w:r>
        <w:br/>
      </w:r>
      <w:r>
        <w:rPr>
          <w:rStyle w:val="VerbatimChar"/>
        </w:rPr>
        <w:t xml:space="preserve">##  6 Afghanistan AF    AFG    1980 new_sp_m5564    NA</w:t>
      </w:r>
      <w:r>
        <w:br/>
      </w:r>
      <w:r>
        <w:rPr>
          <w:rStyle w:val="VerbatimChar"/>
        </w:rPr>
        <w:t xml:space="preserve">##  7 Afghanistan AF    AFG    1980 new_sp_m65      NA</w:t>
      </w:r>
      <w:r>
        <w:br/>
      </w:r>
      <w:r>
        <w:rPr>
          <w:rStyle w:val="VerbatimChar"/>
        </w:rPr>
        <w:t xml:space="preserve">##  8 Afghanistan AF    AFG    1980 new_sp_f014     NA</w:t>
      </w:r>
      <w:r>
        <w:br/>
      </w:r>
      <w:r>
        <w:rPr>
          <w:rStyle w:val="VerbatimChar"/>
        </w:rPr>
        <w:t xml:space="preserve">##  9 Afghanistan AF    AFG    1980 new_sp_f1524    NA</w:t>
      </w:r>
      <w:r>
        <w:br/>
      </w:r>
      <w:r>
        <w:rPr>
          <w:rStyle w:val="VerbatimChar"/>
        </w:rPr>
        <w:t xml:space="preserve">## 10 Afghanistan AF    AFG    1980 new_sp_f2534    NA</w:t>
      </w:r>
      <w:r>
        <w:br/>
      </w:r>
      <w:r>
        <w:rPr>
          <w:rStyle w:val="VerbatimChar"/>
        </w:rPr>
        <w:t xml:space="preserve">## # ... with 405,430 more rows</w:t>
      </w:r>
    </w:p>
    <w:bookmarkEnd w:id="35"/>
    <w:bookmarkEnd w:id="36"/>
    <w:bookmarkStart w:id="39" w:name="code-documentation"/>
    <w:p>
      <w:pPr>
        <w:pStyle w:val="Titre1"/>
      </w:pPr>
      <w:r>
        <w:t xml:space="preserve">Code documentation</w:t>
      </w:r>
    </w:p>
    <w:p>
      <w:pPr>
        <w:pStyle w:val="FirstParagraph"/>
      </w:pPr>
      <w:r>
        <w:t xml:space="preserve">There are two types of comments. Those which help to structure the code (header, section break) and those which explains your code and what you are doing.</w:t>
      </w:r>
    </w:p>
    <w:bookmarkStart w:id="37" w:name="structure"/>
    <w:p>
      <w:pPr>
        <w:pStyle w:val="Titre2"/>
      </w:pPr>
      <w:r>
        <w:t xml:space="preserve">Structure</w:t>
      </w:r>
    </w:p>
    <w:p>
      <w:pPr>
        <w:pStyle w:val="FirstParagraph"/>
      </w:pPr>
      <w:r>
        <w:t xml:space="preserve">Add sections to structure your scripts and make it easier to navigate from chunk to chunk (shortcut:</w:t>
      </w:r>
      <w:r>
        <w:t xml:space="preserve"> </w:t>
      </w:r>
      <w:r>
        <w:rPr>
          <w:rStyle w:val="VerbatimChar"/>
        </w:rPr>
        <w:t xml:space="preserve">Ctrl + Shift + r</w:t>
      </w:r>
      <w:r>
        <w:t xml:space="preserve"> </w:t>
      </w:r>
      <w:r>
        <w:t xml:space="preserve">for PC or</w:t>
      </w:r>
      <w:r>
        <w:t xml:space="preserve"> </w:t>
      </w:r>
      <w:r>
        <w:rPr>
          <w:rStyle w:val="VerbatimChar"/>
        </w:rPr>
        <w:t xml:space="preserve">Cmd + Shift + R</w:t>
      </w:r>
      <w:r>
        <w:t xml:space="preserve"> </w:t>
      </w:r>
      <w:r>
        <w:t xml:space="preserve">for Mac). Use sub-headings as much as necessary.</w:t>
      </w:r>
    </w:p>
    <w:p>
      <w:pPr>
        <w:pStyle w:val="BodyText"/>
      </w:pPr>
      <w:r>
        <w:t xml:space="preserve">This also allows the use of the RStudio tree view for navigating your code (see</w:t>
      </w:r>
      <w:r>
        <w:t xml:space="preserve"> </w:t>
      </w:r>
      <w:r>
        <w:rPr>
          <w:rStyle w:val="VerbatimChar"/>
        </w:rPr>
        <w:t xml:space="preserve">Outline</w:t>
      </w:r>
      <w:r>
        <w:t xml:space="preserve"> </w:t>
      </w:r>
      <w:r>
        <w:t xml:space="preserve">button).</w:t>
      </w:r>
    </w:p>
    <w:p>
      <w:pPr>
        <w:pStyle w:val="SourceCode"/>
      </w:pPr>
      <w:r>
        <w:rPr>
          <w:rStyle w:val="CommentTok"/>
        </w:rPr>
        <w:t xml:space="preserve"># 0 - Script information --------------------------------------------------</w:t>
      </w:r>
      <w:r>
        <w:br/>
      </w:r>
      <w:r>
        <w:br/>
      </w:r>
      <w:r>
        <w:rPr>
          <w:rStyle w:val="CommentTok"/>
        </w:rPr>
        <w:t xml:space="preserve"># 1 - R packages ----------------------------------------------------------</w:t>
      </w:r>
      <w:r>
        <w:br/>
      </w:r>
      <w:r>
        <w:br/>
      </w:r>
      <w:r>
        <w:rPr>
          <w:rStyle w:val="CommentTok"/>
        </w:rPr>
        <w:t xml:space="preserve"># 2 - Import data ---------------------------------------------------------</w:t>
      </w:r>
      <w:r>
        <w:br/>
      </w:r>
      <w:r>
        <w:br/>
      </w:r>
      <w:r>
        <w:rPr>
          <w:rStyle w:val="DocumentationTok"/>
        </w:rPr>
        <w:t xml:space="preserve">## 2.1 - Case-based -------------------------------------------------------</w:t>
      </w:r>
      <w:r>
        <w:br/>
      </w:r>
      <w:r>
        <w:br/>
      </w:r>
      <w:r>
        <w:rPr>
          <w:rStyle w:val="DocumentationTok"/>
        </w:rPr>
        <w:t xml:space="preserve">## 2.2 - Aggregated -------------------------------------------------------</w:t>
      </w:r>
    </w:p>
    <w:p>
      <w:pPr>
        <w:pStyle w:val="FirstParagraph"/>
      </w:pPr>
      <w:r>
        <w:t xml:space="preserve">Use a standard header when you create a R script (see the section</w:t>
      </w:r>
      <w:r>
        <w:t xml:space="preserve"> </w:t>
      </w:r>
      <w:hyperlink w:anchor="r-studio-snippets">
        <w:r>
          <w:rPr>
            <w:rStyle w:val="Lienhypertexte"/>
          </w:rPr>
          <w:t xml:space="preserve">R Studio snippets</w:t>
        </w:r>
      </w:hyperlink>
      <w:r>
        <w:t xml:space="preserve"> </w:t>
      </w:r>
      <w:r>
        <w:t xml:space="preserve">for [epihead]) .</w:t>
      </w:r>
    </w:p>
    <w:p>
      <w:pPr>
        <w:pStyle w:val="BodyText"/>
      </w:pPr>
      <w:r>
        <w:t xml:space="preserve">Please add a final header including the name of your script to mark the end of it. It helps to know which script has run properly until the end.</w:t>
      </w:r>
    </w:p>
    <w:p>
      <w:pPr>
        <w:pStyle w:val="SourceCode"/>
      </w:pPr>
      <w:r>
        <w:rPr>
          <w:rStyle w:val="CommentTok"/>
        </w:rPr>
        <w:t xml:space="preserve"># </w:t>
      </w:r>
      <w:r>
        <w:rPr>
          <w:rStyle w:val="RegionMarkerTok"/>
        </w:rPr>
        <w:t xml:space="preserve">END</w:t>
      </w:r>
      <w:r>
        <w:rPr>
          <w:rStyle w:val="CommentTok"/>
        </w:rPr>
        <w:t xml:space="preserve"> of main.R -----------------------------------------------------------</w:t>
      </w:r>
    </w:p>
    <w:bookmarkEnd w:id="37"/>
    <w:bookmarkStart w:id="38" w:name="comments"/>
    <w:p>
      <w:pPr>
        <w:pStyle w:val="Titre2"/>
      </w:pPr>
      <w:r>
        <w:t xml:space="preserve">Comments</w:t>
      </w:r>
    </w:p>
    <w:p>
      <w:pPr>
        <w:pStyle w:val="FirstParagraph"/>
      </w:pPr>
      <w:r>
        <w:t xml:space="preserve">Add comments to your code! Uncommented code will be very difficult to maintain. Insert simple comments (no section) before every chunk of code.</w:t>
      </w:r>
    </w:p>
    <w:p>
      <w:pPr>
        <w:pStyle w:val="SourceCode"/>
      </w:pPr>
      <w:r>
        <w:rPr>
          <w:rStyle w:val="CommentTok"/>
        </w:rPr>
        <w:t xml:space="preserve"># Renaming variable </w:t>
      </w:r>
    </w:p>
    <w:p>
      <w:pPr>
        <w:pStyle w:val="FirstParagraph"/>
      </w:pPr>
      <w:r>
        <w:t xml:space="preserve">They should mainly explain</w:t>
      </w:r>
      <w:r>
        <w:t xml:space="preserve"> </w:t>
      </w:r>
      <w:r>
        <w:rPr>
          <w:bCs/>
          <w:b/>
        </w:rPr>
        <w:t xml:space="preserve">why</w:t>
      </w:r>
      <w:r>
        <w:t xml:space="preserve"> </w:t>
      </w:r>
      <w:r>
        <w:t xml:space="preserve">you are doing something. Comments are there to help people who do not know your project to understand your objectives. You don’t need to explain the R syntax except for tricky constructions.</w:t>
      </w:r>
    </w:p>
    <w:p>
      <w:pPr>
        <w:pStyle w:val="SourceCode"/>
      </w:pPr>
      <w:r>
        <w:rPr>
          <w:rStyle w:val="CommentTok"/>
        </w:rPr>
        <w:t xml:space="preserve"># Bad</w:t>
      </w:r>
      <w:r>
        <w:br/>
      </w:r>
      <w:r>
        <w:rPr>
          <w:rStyle w:val="CommentTok"/>
        </w:rPr>
        <w:t xml:space="preserve"># Renaming variable</w:t>
      </w:r>
    </w:p>
    <w:p>
      <w:pPr>
        <w:pStyle w:val="SourceCode"/>
      </w:pPr>
      <w:r>
        <w:rPr>
          <w:rStyle w:val="CommentTok"/>
        </w:rPr>
        <w:t xml:space="preserve"># Better</w:t>
      </w:r>
      <w:r>
        <w:br/>
      </w:r>
      <w:r>
        <w:rPr>
          <w:rStyle w:val="CommentTok"/>
        </w:rPr>
        <w:t xml:space="preserve"># Renaming variable according to the data dictionary stored in 'whatever_data_disctionnary.csv'</w:t>
      </w:r>
    </w:p>
    <w:p>
      <w:pPr>
        <w:pStyle w:val="FirstParagraph"/>
      </w:pPr>
      <w:r>
        <w:t xml:space="preserve">Another example:</w:t>
      </w:r>
    </w:p>
    <w:p>
      <w:pPr>
        <w:pStyle w:val="SourceCode"/>
      </w:pPr>
      <w:r>
        <w:rPr>
          <w:rStyle w:val="CommentTok"/>
        </w:rPr>
        <w:t xml:space="preserve"># Bad</w:t>
      </w:r>
      <w:r>
        <w:br/>
      </w:r>
      <w:r>
        <w:rPr>
          <w:rStyle w:val="CommentTok"/>
        </w:rPr>
        <w:t xml:space="preserve"># Checking data</w:t>
      </w:r>
    </w:p>
    <w:p>
      <w:pPr>
        <w:pStyle w:val="SourceCode"/>
      </w:pPr>
      <w:r>
        <w:rPr>
          <w:rStyle w:val="CommentTok"/>
        </w:rPr>
        <w:t xml:space="preserve"># Better</w:t>
      </w:r>
      <w:r>
        <w:br/>
      </w:r>
      <w:r>
        <w:rPr>
          <w:rStyle w:val="CommentTok"/>
        </w:rPr>
        <w:t xml:space="preserve"># Checking for incorrect date format in vaccination dates to build list of inconsistencies (sent to country)</w:t>
      </w:r>
    </w:p>
    <w:bookmarkEnd w:id="38"/>
    <w:bookmarkEnd w:id="39"/>
    <w:bookmarkStart w:id="47" w:name="r-studio-snippets"/>
    <w:p>
      <w:pPr>
        <w:pStyle w:val="Titre1"/>
      </w:pPr>
      <w:r>
        <w:t xml:space="preserve">R Studio snippets</w:t>
      </w:r>
    </w:p>
    <w:p>
      <w:pPr>
        <w:pStyle w:val="FirstParagraph"/>
      </w:pPr>
      <w:r>
        <w:t xml:space="preserve">Snippets are shortcuts designed to insert code into your scripts (e.g.,</w:t>
      </w:r>
      <w:r>
        <w:t xml:space="preserve"> </w:t>
      </w:r>
      <w:r>
        <w:rPr>
          <w:rStyle w:val="VerbatimChar"/>
        </w:rPr>
        <w:t xml:space="preserve">lib</w:t>
      </w:r>
      <w:r>
        <w:t xml:space="preserve"> </w:t>
      </w:r>
      <w:r>
        <w:t xml:space="preserve">snippet keyword will paste the code</w:t>
      </w:r>
      <w:r>
        <w:t xml:space="preserve"> </w:t>
      </w:r>
      <w:r>
        <w:rPr>
          <w:rStyle w:val="VerbatimChar"/>
        </w:rPr>
        <w:t xml:space="preserve">library(package)</w:t>
      </w:r>
      <w:r>
        <w:t xml:space="preserve"> </w:t>
      </w:r>
      <w:r>
        <w:t xml:space="preserve">in your script or R console).</w:t>
      </w:r>
    </w:p>
    <w:p>
      <w:pPr>
        <w:pStyle w:val="BodyText"/>
      </w:pPr>
      <w:r>
        <w:t xml:space="preserve">Using snippets will allow you to have harmonised pieces of script/code and to avoid copy/paste from one project to another. This is particularly useful to ensure harmonised informative headers in our scripts.</w:t>
      </w:r>
    </w:p>
    <w:bookmarkStart w:id="40" w:name="how-to-install-them"/>
    <w:p>
      <w:pPr>
        <w:pStyle w:val="Titre2"/>
      </w:pPr>
      <w:r>
        <w:t xml:space="preserve">How to install them?</w:t>
      </w:r>
    </w:p>
    <w:p>
      <w:pPr>
        <w:pStyle w:val="FirstParagraph"/>
      </w:pPr>
      <w:r>
        <w:t xml:space="preserve">In R Studio, go to</w:t>
      </w:r>
      <w:r>
        <w:t xml:space="preserve"> </w:t>
      </w:r>
      <w:r>
        <w:t xml:space="preserve">“</w:t>
      </w:r>
      <w:r>
        <w:t xml:space="preserve">Tools</w:t>
      </w:r>
      <w:r>
        <w:t xml:space="preserve">”</w:t>
      </w:r>
      <w:r>
        <w:t xml:space="preserve"> </w:t>
      </w:r>
      <w:r>
        <w:t xml:space="preserve">in the menu, then</w:t>
      </w:r>
      <w:r>
        <w:t xml:space="preserve"> </w:t>
      </w:r>
      <w:r>
        <w:t xml:space="preserve">“</w:t>
      </w:r>
      <w:r>
        <w:t xml:space="preserve">Edit Code Snippets</w:t>
      </w:r>
      <w:r>
        <w:t xml:space="preserve">”</w:t>
      </w:r>
      <w:r>
        <w:t xml:space="preserve"> </w:t>
      </w:r>
      <w:r>
        <w:t xml:space="preserve">options. It will open an editor containing a file with a list of all the snippets already defined (probably the default from RStudio). Copy the code of the desired snippet, such as the [epihead] snippet below. Paste it at the end of the snippets list.</w:t>
      </w:r>
    </w:p>
    <w:bookmarkEnd w:id="40"/>
    <w:bookmarkStart w:id="41" w:name="caution"/>
    <w:p>
      <w:pPr>
        <w:pStyle w:val="Titre2"/>
      </w:pPr>
      <w:r>
        <w:t xml:space="preserve">Caution</w:t>
      </w:r>
    </w:p>
    <w:p>
      <w:pPr>
        <w:pStyle w:val="FirstParagraph"/>
      </w:pPr>
      <w:r>
        <w:t xml:space="preserve">In the snippet editor, the keyword should be inserted at the beginning of the line. Then, all the following snippet declaration should be indented with one space. If you get any red squares (i.e., indentation being highlighted in red) in the snippet declaration, select the snippet code with wrong indentation, press</w:t>
      </w:r>
      <w:r>
        <w:t xml:space="preserve"> </w:t>
      </w:r>
      <w:r>
        <w:rPr>
          <w:rStyle w:val="VerbatimChar"/>
        </w:rPr>
        <w:t xml:space="preserve">Shift + Tab</w:t>
      </w:r>
      <w:r>
        <w:t xml:space="preserve"> </w:t>
      </w:r>
      <w:r>
        <w:t xml:space="preserve">to remove any indentation, and press</w:t>
      </w:r>
      <w:r>
        <w:t xml:space="preserve"> </w:t>
      </w:r>
      <w:r>
        <w:rPr>
          <w:rStyle w:val="VerbatimChar"/>
        </w:rPr>
        <w:t xml:space="preserve">Tab</w:t>
      </w:r>
      <w:r>
        <w:t xml:space="preserve"> </w:t>
      </w:r>
      <w:r>
        <w:t xml:space="preserve">to add the proper final indentation.</w:t>
      </w:r>
    </w:p>
    <w:p>
      <w:pPr>
        <w:pStyle w:val="BodyText"/>
      </w:pPr>
      <w:r>
        <w:t xml:space="preserve">If some snippets already exists in the snippet editor, remove them before pasting the new one.</w:t>
      </w:r>
    </w:p>
    <w:bookmarkEnd w:id="41"/>
    <w:bookmarkStart w:id="42" w:name="how-to-add-them-in-a-script"/>
    <w:p>
      <w:pPr>
        <w:pStyle w:val="Titre2"/>
      </w:pPr>
      <w:r>
        <w:t xml:space="preserve">How to add them in a script?</w:t>
      </w:r>
    </w:p>
    <w:p>
      <w:pPr>
        <w:pStyle w:val="FirstParagraph"/>
      </w:pPr>
      <w:r>
        <w:t xml:space="preserve">Write the name of the snippet (i.e., the snippet keyword) you want to include in the script (ex: epihead). Press</w:t>
      </w:r>
      <w:r>
        <w:t xml:space="preserve"> </w:t>
      </w:r>
      <w:r>
        <w:rPr>
          <w:rStyle w:val="VerbatimChar"/>
        </w:rPr>
        <w:t xml:space="preserve">Tab</w:t>
      </w:r>
      <w:r>
        <w:t xml:space="preserve"> </w:t>
      </w:r>
      <w:r>
        <w:t xml:space="preserve">or</w:t>
      </w:r>
      <w:r>
        <w:t xml:space="preserve"> </w:t>
      </w:r>
      <w:r>
        <w:rPr>
          <w:rStyle w:val="VerbatimChar"/>
        </w:rPr>
        <w:t xml:space="preserve">Enter</w:t>
      </w:r>
      <w:r>
        <w:t xml:space="preserve">. The code saved in the corresponding snippet will be pasted in your script.</w:t>
      </w:r>
    </w:p>
    <w:bookmarkEnd w:id="42"/>
    <w:bookmarkStart w:id="45" w:name="useful-snippets"/>
    <w:p>
      <w:pPr>
        <w:pStyle w:val="Titre2"/>
      </w:pPr>
      <w:r>
        <w:t xml:space="preserve">Useful snippets</w:t>
      </w:r>
    </w:p>
    <w:bookmarkStart w:id="43" w:name="epihead"/>
    <w:p>
      <w:pPr>
        <w:pStyle w:val="Titre3"/>
      </w:pPr>
      <w:r>
        <w:rPr>
          <w:rStyle w:val="VerbatimChar"/>
        </w:rPr>
        <w:t xml:space="preserve">epihead</w:t>
      </w:r>
    </w:p>
    <w:p>
      <w:pPr>
        <w:pStyle w:val="FirstParagraph"/>
      </w:pPr>
      <w:r>
        <w:rPr>
          <w:bCs/>
          <w:b/>
        </w:rPr>
        <w:t xml:space="preserve">Aim:</w:t>
      </w:r>
      <w:r>
        <w:t xml:space="preserve"> </w:t>
      </w:r>
      <w:r>
        <w:t xml:space="preserve">To insert a standard informative header (you can put it at the top of each script)</w:t>
      </w:r>
    </w:p>
    <w:p>
      <w:pPr>
        <w:pStyle w:val="BodyText"/>
      </w:pPr>
      <w:r>
        <w:t xml:space="preserve">Code to be inserted into snippets file:</w:t>
      </w:r>
    </w:p>
    <w:p>
      <w:pPr>
        <w:pStyle w:val="SourceCode"/>
      </w:pPr>
      <w:r>
        <w:rPr>
          <w:rStyle w:val="VerbatimChar"/>
        </w:rPr>
        <w:t xml:space="preserve">snippet epihead</w:t>
      </w:r>
      <w:r>
        <w:br/>
      </w:r>
      <w:r>
        <w:rPr>
          <w:rStyle w:val="VerbatimChar"/>
        </w:rPr>
        <w:t xml:space="preserve">  # Project Name : </w:t>
      </w:r>
      <w:r>
        <w:br/>
      </w:r>
      <w:r>
        <w:rPr>
          <w:rStyle w:val="VerbatimChar"/>
        </w:rPr>
        <w:t xml:space="preserve">  # Script Name  :</w:t>
      </w:r>
      <w:r>
        <w:br/>
      </w:r>
      <w:r>
        <w:rPr>
          <w:rStyle w:val="VerbatimChar"/>
        </w:rPr>
        <w:t xml:space="preserve">  # GitHub repo  : </w:t>
      </w:r>
      <w:r>
        <w:br/>
      </w:r>
      <w:r>
        <w:rPr>
          <w:rStyle w:val="VerbatimChar"/>
        </w:rPr>
        <w:t xml:space="preserve">  # Summary      : </w:t>
      </w:r>
      <w:r>
        <w:br/>
      </w:r>
      <w:r>
        <w:rPr>
          <w:rStyle w:val="VerbatimChar"/>
        </w:rPr>
        <w:t xml:space="preserve">  # Date created : </w:t>
      </w:r>
      <w:r>
        <w:br/>
      </w:r>
      <w:r>
        <w:rPr>
          <w:rStyle w:val="VerbatimChar"/>
        </w:rPr>
        <w:t xml:space="preserve">  # Author       : </w:t>
      </w:r>
      <w:r>
        <w:br/>
      </w:r>
      <w:r>
        <w:rPr>
          <w:rStyle w:val="VerbatimChar"/>
        </w:rPr>
        <w:t xml:space="preserve">  # Date reviewed:</w:t>
      </w:r>
      <w:r>
        <w:br/>
      </w:r>
      <w:r>
        <w:rPr>
          <w:rStyle w:val="VerbatimChar"/>
        </w:rPr>
        <w:t xml:space="preserve">  # Reviewed by  :</w:t>
      </w:r>
      <w:r>
        <w:br/>
      </w:r>
      <w:r>
        <w:rPr>
          <w:rStyle w:val="VerbatimChar"/>
        </w:rPr>
        <w:t xml:space="preserve">  </w:t>
      </w:r>
      <w:r>
        <w:br/>
      </w:r>
      <w:r>
        <w:rPr>
          <w:rStyle w:val="VerbatimChar"/>
        </w:rPr>
        <w:t xml:space="preserve">  # Description -------------------------------------------------------------</w:t>
      </w:r>
      <w:r>
        <w:br/>
      </w:r>
      <w:r>
        <w:rPr>
          <w:rStyle w:val="VerbatimChar"/>
        </w:rPr>
        <w:t xml:space="preserve">  #' </w:t>
      </w:r>
      <w:r>
        <w:br/>
      </w:r>
      <w:r>
        <w:rPr>
          <w:rStyle w:val="VerbatimChar"/>
        </w:rPr>
        <w:t xml:space="preserve">  </w:t>
      </w:r>
      <w:r>
        <w:br/>
      </w:r>
      <w:r>
        <w:rPr>
          <w:rStyle w:val="VerbatimChar"/>
        </w:rPr>
        <w:t xml:space="preserve">  # Changes Log -------------------------------------------------------------</w:t>
      </w:r>
      <w:r>
        <w:br/>
      </w:r>
      <w:r>
        <w:rPr>
          <w:rStyle w:val="VerbatimChar"/>
        </w:rPr>
        <w:t xml:space="preserve">  #' </w:t>
      </w:r>
      <w:r>
        <w:br/>
      </w:r>
      <w:r>
        <w:rPr>
          <w:rStyle w:val="VerbatimChar"/>
        </w:rPr>
        <w:t xml:space="preserve">  </w:t>
      </w:r>
      <w:r>
        <w:br/>
      </w:r>
      <w:r>
        <w:rPr>
          <w:rStyle w:val="VerbatimChar"/>
        </w:rPr>
        <w:t xml:space="preserve">  # START of SCRIPT  --------------------------------------------------------</w:t>
      </w:r>
      <w:r>
        <w:br/>
      </w:r>
      <w:r>
        <w:rPr>
          <w:rStyle w:val="VerbatimChar"/>
        </w:rPr>
        <w:t xml:space="preserve">  </w:t>
      </w:r>
      <w:r>
        <w:br/>
      </w:r>
      <w:r>
        <w:rPr>
          <w:rStyle w:val="VerbatimChar"/>
        </w:rPr>
        <w:t xml:space="preserve">  # END of SCRIPT  ----------------------------------------------------------</w:t>
      </w:r>
    </w:p>
    <w:bookmarkEnd w:id="43"/>
    <w:bookmarkStart w:id="44" w:name="todo"/>
    <w:p>
      <w:pPr>
        <w:pStyle w:val="Titre3"/>
      </w:pPr>
      <w:r>
        <w:rPr>
          <w:rStyle w:val="VerbatimChar"/>
        </w:rPr>
        <w:t xml:space="preserve">todo</w:t>
      </w:r>
    </w:p>
    <w:p>
      <w:pPr>
        <w:pStyle w:val="FirstParagraph"/>
      </w:pPr>
      <w:r>
        <w:rPr>
          <w:bCs/>
          <w:b/>
        </w:rPr>
        <w:t xml:space="preserve">Aim:</w:t>
      </w:r>
      <w:r>
        <w:t xml:space="preserve"> </w:t>
      </w:r>
      <w:r>
        <w:t xml:space="preserve">To insert a standardised</w:t>
      </w:r>
      <w:r>
        <w:t xml:space="preserve"> </w:t>
      </w:r>
      <w:r>
        <w:t xml:space="preserve">“</w:t>
      </w:r>
      <w:r>
        <w:t xml:space="preserve">to do</w:t>
      </w:r>
      <w:r>
        <w:t xml:space="preserve">”</w:t>
      </w:r>
      <w:r>
        <w:t xml:space="preserve"> </w:t>
      </w:r>
      <w:r>
        <w:t xml:space="preserve">marker.</w:t>
      </w:r>
    </w:p>
    <w:p>
      <w:pPr>
        <w:pStyle w:val="BodyText"/>
      </w:pPr>
      <w:r>
        <w:t xml:space="preserve">Code to be inserted into snippets file:</w:t>
      </w:r>
    </w:p>
    <w:p>
      <w:pPr>
        <w:pStyle w:val="SourceCode"/>
      </w:pPr>
      <w:r>
        <w:rPr>
          <w:rStyle w:val="VerbatimChar"/>
        </w:rPr>
        <w:t xml:space="preserve">snippet todo</w:t>
      </w:r>
      <w:r>
        <w:br/>
      </w:r>
      <w:r>
        <w:rPr>
          <w:rStyle w:val="VerbatimChar"/>
        </w:rPr>
        <w:t xml:space="preserve">  # -------------------------------------------------------------------------</w:t>
      </w:r>
      <w:r>
        <w:br/>
      </w:r>
      <w:r>
        <w:rPr>
          <w:rStyle w:val="VerbatimChar"/>
        </w:rPr>
        <w:t xml:space="preserve">  # Todo : ${1:todo}</w:t>
      </w:r>
      <w:r>
        <w:br/>
      </w:r>
      <w:r>
        <w:rPr>
          <w:rStyle w:val="VerbatimChar"/>
        </w:rPr>
        <w:t xml:space="preserve">  # -------------------------------------------------------------------------</w:t>
      </w:r>
    </w:p>
    <w:bookmarkEnd w:id="44"/>
    <w:bookmarkEnd w:id="45"/>
    <w:bookmarkStart w:id="46" w:name="example-of-snippet-use"/>
    <w:p>
      <w:pPr>
        <w:pStyle w:val="Titre2"/>
      </w:pPr>
      <w:r>
        <w:t xml:space="preserve">Example of snippet use</w:t>
      </w:r>
    </w:p>
    <w:p>
      <w:pPr>
        <w:pStyle w:val="SourceCode"/>
      </w:pPr>
      <w:r>
        <w:rPr>
          <w:rStyle w:val="CommentTok"/>
        </w:rPr>
        <w:t xml:space="preserve"># Project Name : I-MOVE-COVID-19</w:t>
      </w:r>
      <w:r>
        <w:br/>
      </w:r>
      <w:r>
        <w:rPr>
          <w:rStyle w:val="CommentTok"/>
        </w:rPr>
        <w:t xml:space="preserve"># Script Name  : restriction flowchart countries surveillance.do</w:t>
      </w:r>
      <w:r>
        <w:br/>
      </w:r>
      <w:r>
        <w:rPr>
          <w:rStyle w:val="CommentTok"/>
        </w:rPr>
        <w:t xml:space="preserve"># Summary      : Flowcharts that show the original data received, and the restrictions to the final data</w:t>
      </w:r>
      <w:r>
        <w:br/>
      </w:r>
      <w:r>
        <w:rPr>
          <w:rStyle w:val="CommentTok"/>
        </w:rPr>
        <w:t xml:space="preserve"># Date created: August 2020</w:t>
      </w:r>
      <w:r>
        <w:br/>
      </w:r>
      <w:r>
        <w:rPr>
          <w:rStyle w:val="CommentTok"/>
        </w:rPr>
        <w:t xml:space="preserve"># Author       : Esther Kissling</w:t>
      </w:r>
      <w:r>
        <w:br/>
      </w:r>
      <w:r>
        <w:rPr>
          <w:rStyle w:val="CommentTok"/>
        </w:rPr>
        <w:t xml:space="preserve"># Date reviewed:</w:t>
      </w:r>
      <w:r>
        <w:br/>
      </w:r>
      <w:r>
        <w:rPr>
          <w:rStyle w:val="CommentTok"/>
        </w:rPr>
        <w:t xml:space="preserve"># Reviewed by  :</w:t>
      </w:r>
      <w:r>
        <w:br/>
      </w:r>
      <w:r>
        <w:br/>
      </w:r>
      <w:r>
        <w:rPr>
          <w:rStyle w:val="CommentTok"/>
        </w:rPr>
        <w:t xml:space="preserve"># ---------------------------------------------------------------------------------------------</w:t>
      </w:r>
      <w:r>
        <w:br/>
      </w:r>
      <w:r>
        <w:rPr>
          <w:rStyle w:val="CommentTok"/>
        </w:rPr>
        <w:t xml:space="preserve"># Description : </w:t>
      </w:r>
      <w:r>
        <w:br/>
      </w:r>
      <w:r>
        <w:rPr>
          <w:rStyle w:val="CommentTok"/>
        </w:rPr>
        <w:t xml:space="preserve"># This do-file displays the original data received by country and shows all the records dropped</w:t>
      </w:r>
      <w:r>
        <w:br/>
      </w:r>
      <w:r>
        <w:rPr>
          <w:rStyle w:val="CommentTok"/>
        </w:rPr>
        <w:t xml:space="preserve"># due to restrictions until the final dataset.</w:t>
      </w:r>
      <w:r>
        <w:br/>
      </w:r>
      <w:r>
        <w:rPr>
          <w:rStyle w:val="CommentTok"/>
        </w:rPr>
        <w:t xml:space="preserve"># While really this is an analysis do-file, it is used for data validation, so we keep it here</w:t>
      </w:r>
      <w:r>
        <w:br/>
      </w:r>
      <w:r>
        <w:rPr>
          <w:rStyle w:val="CommentTok"/>
        </w:rPr>
        <w:t xml:space="preserve"># (for the moment).</w:t>
      </w:r>
      <w:r>
        <w:br/>
      </w:r>
      <w:r>
        <w:rPr>
          <w:rStyle w:val="CommentTok"/>
        </w:rPr>
        <w:t xml:space="preserve"># The output automatically goes to the Excel spreadsheet "Restrictions flowchart surveillance.xlsx" - </w:t>
      </w:r>
      <w:r>
        <w:br/>
      </w:r>
      <w:r>
        <w:rPr>
          <w:rStyle w:val="CommentTok"/>
        </w:rPr>
        <w:t xml:space="preserve">#   in the folder Excel/data validation </w:t>
      </w:r>
      <w:r>
        <w:br/>
      </w:r>
      <w:r>
        <w:rPr>
          <w:rStyle w:val="CommentTok"/>
        </w:rPr>
        <w:t xml:space="preserve"># </w:t>
      </w:r>
      <w:r>
        <w:br/>
      </w:r>
      <w:r>
        <w:br/>
      </w:r>
      <w:r>
        <w:br/>
      </w:r>
      <w:r>
        <w:rPr>
          <w:rStyle w:val="CommentTok"/>
        </w:rPr>
        <w:t xml:space="preserve"># ---------------------------------------------------------------------------------------------</w:t>
      </w:r>
      <w:r>
        <w:br/>
      </w:r>
      <w:r>
        <w:rPr>
          <w:rStyle w:val="CommentTok"/>
        </w:rPr>
        <w:t xml:space="preserve"># Log version : </w:t>
      </w:r>
    </w:p>
    <w:bookmarkEnd w:id="46"/>
    <w:bookmarkEnd w:id="47"/>
    <w:bookmarkStart w:id="55" w:name="r-package-development"/>
    <w:p>
      <w:pPr>
        <w:pStyle w:val="Titre1"/>
      </w:pPr>
      <w:r>
        <w:t xml:space="preserve">R package development</w:t>
      </w:r>
    </w:p>
    <w:p>
      <w:pPr>
        <w:pStyle w:val="FirstParagraph"/>
      </w:pPr>
      <w:r>
        <w:t xml:space="preserve">When working on the development/improvement of an R package, just a few rules to keep in mind:</w:t>
      </w:r>
    </w:p>
    <w:p>
      <w:pPr>
        <w:numPr>
          <w:ilvl w:val="0"/>
          <w:numId w:val="1001"/>
        </w:numPr>
        <w:pStyle w:val="Compact"/>
      </w:pPr>
      <w:r>
        <w:t xml:space="preserve">Always create informative, easy to read, comprehensive</w:t>
      </w:r>
      <w:r>
        <w:t xml:space="preserve"> </w:t>
      </w:r>
      <w:r>
        <w:rPr>
          <w:bCs/>
          <w:b/>
        </w:rPr>
        <w:t xml:space="preserve">help page</w:t>
      </w:r>
      <w:r>
        <w:t xml:space="preserve"> </w:t>
      </w:r>
      <w:r>
        <w:t xml:space="preserve">for each function or dataset that you create. R help pages are often criticised for being uninformative. Prove them wrong! :)</w:t>
      </w:r>
    </w:p>
    <w:p>
      <w:pPr>
        <w:numPr>
          <w:ilvl w:val="0"/>
          <w:numId w:val="1001"/>
        </w:numPr>
        <w:pStyle w:val="Compact"/>
      </w:pPr>
      <w:r>
        <w:t xml:space="preserve">Always adjust the</w:t>
      </w:r>
      <w:r>
        <w:t xml:space="preserve"> </w:t>
      </w:r>
      <w:r>
        <w:rPr>
          <w:rStyle w:val="VerbatimChar"/>
          <w:bCs/>
          <w:b/>
        </w:rPr>
        <w:t xml:space="preserve">NEWS.md</w:t>
      </w:r>
      <w:r>
        <w:t xml:space="preserve"> </w:t>
      </w:r>
      <w:r>
        <w:t xml:space="preserve">according to your modifications.</w:t>
      </w:r>
    </w:p>
    <w:p>
      <w:pPr>
        <w:numPr>
          <w:ilvl w:val="0"/>
          <w:numId w:val="1001"/>
        </w:numPr>
        <w:pStyle w:val="Compact"/>
      </w:pPr>
      <w:r>
        <w:t xml:space="preserve">Strive to add some</w:t>
      </w:r>
      <w:r>
        <w:t xml:space="preserve"> </w:t>
      </w:r>
      <w:r>
        <w:rPr>
          <w:bCs/>
          <w:b/>
        </w:rPr>
        <w:t xml:space="preserve">automated tests</w:t>
      </w:r>
      <w:r>
        <w:t xml:space="preserve"> </w:t>
      </w:r>
      <w:r>
        <w:t xml:space="preserve">for any new function that you may include in the package.</w:t>
      </w:r>
    </w:p>
    <w:bookmarkStart w:id="49" w:name="help-page-with-roxygen2-package"/>
    <w:p>
      <w:pPr>
        <w:pStyle w:val="Titre2"/>
      </w:pPr>
      <w:r>
        <w:t xml:space="preserve">Help page with</w:t>
      </w:r>
      <w:r>
        <w:t xml:space="preserve"> </w:t>
      </w:r>
      <w:r>
        <w:rPr>
          <w:rStyle w:val="VerbatimChar"/>
        </w:rPr>
        <w:t xml:space="preserve">roxygen2</w:t>
      </w:r>
      <w:r>
        <w:t xml:space="preserve"> </w:t>
      </w:r>
      <w:r>
        <w:t xml:space="preserve">package</w:t>
      </w:r>
    </w:p>
    <w:p>
      <w:pPr>
        <w:pStyle w:val="FirstParagraph"/>
      </w:pPr>
      <w:r>
        <w:t xml:space="preserve">You can insert a roxygen skeleton using the following R Studio keyboard shortcut: place your cursor anywhere in the function that you wish to document and press</w:t>
      </w:r>
      <w:r>
        <w:t xml:space="preserve"> </w:t>
      </w:r>
      <w:r>
        <w:rPr>
          <w:rStyle w:val="VerbatimChar"/>
        </w:rPr>
        <w:t xml:space="preserve">Alt + Ctrl + Shift + r</w:t>
      </w:r>
      <w:r>
        <w:t xml:space="preserve">.</w:t>
      </w:r>
    </w:p>
    <w:p>
      <w:pPr>
        <w:pStyle w:val="BodyText"/>
      </w:pPr>
      <w:r>
        <w:t xml:space="preserve">The roxygen skeleton below will automatically be pasted above your function:</w:t>
      </w:r>
    </w:p>
    <w:p>
      <w:pPr>
        <w:pStyle w:val="SourceCode"/>
      </w:pPr>
      <w:r>
        <w:rPr>
          <w:rStyle w:val="CommentTok"/>
        </w:rPr>
        <w:t xml:space="preserve">#' Title </w:t>
      </w:r>
      <w:r>
        <w:br/>
      </w:r>
      <w:r>
        <w:rPr>
          <w:rStyle w:val="CommentTok"/>
        </w:rPr>
        <w:t xml:space="preserve">#'  </w:t>
      </w:r>
      <w:r>
        <w:br/>
      </w:r>
      <w:r>
        <w:rPr>
          <w:rStyle w:val="CommentTok"/>
        </w:rPr>
        <w:t xml:space="preserve">#' @param x  </w:t>
      </w:r>
      <w:r>
        <w:br/>
      </w:r>
      <w:r>
        <w:rPr>
          <w:rStyle w:val="CommentTok"/>
        </w:rPr>
        <w:t xml:space="preserve">#' @param y  </w:t>
      </w:r>
      <w:r>
        <w:br/>
      </w:r>
      <w:r>
        <w:rPr>
          <w:rStyle w:val="CommentTok"/>
        </w:rPr>
        <w:t xml:space="preserve">#' </w:t>
      </w:r>
      <w:r>
        <w:br/>
      </w:r>
      <w:r>
        <w:rPr>
          <w:rStyle w:val="CommentTok"/>
        </w:rPr>
        <w:t xml:space="preserve">#' @return </w:t>
      </w:r>
      <w:r>
        <w:br/>
      </w:r>
      <w:r>
        <w:rPr>
          <w:rStyle w:val="CommentTok"/>
        </w:rPr>
        <w:t xml:space="preserve">#' @export </w:t>
      </w:r>
      <w:r>
        <w:br/>
      </w:r>
      <w:r>
        <w:rPr>
          <w:rStyle w:val="CommentTok"/>
        </w:rPr>
        <w:t xml:space="preserve">#' </w:t>
      </w:r>
      <w:r>
        <w:br/>
      </w:r>
      <w:r>
        <w:rPr>
          <w:rStyle w:val="CommentTok"/>
        </w:rPr>
        <w:t xml:space="preserve">#' @examples</w:t>
      </w:r>
      <w:r>
        <w:br/>
      </w:r>
      <w:r>
        <w:rPr>
          <w:rStyle w:val="NormalTok"/>
        </w:rPr>
        <w:t xml:space="preserve">myFunction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return</w:t>
      </w:r>
      <w:r>
        <w:rPr>
          <w:rStyle w:val="NormalTok"/>
        </w:rPr>
        <w:t xml:space="preserve">()</w:t>
      </w:r>
      <w:r>
        <w:br/>
      </w:r>
      <w:r>
        <w:rPr>
          <w:rStyle w:val="NormalTok"/>
        </w:rPr>
        <w:t xml:space="preserve">}</w:t>
      </w:r>
    </w:p>
    <w:p>
      <w:pPr>
        <w:pStyle w:val="FirstParagraph"/>
      </w:pPr>
      <w:r>
        <w:t xml:space="preserve">For those who want to go further, you can also create a dedicated snippet if you wish a roxygen skeleton more complete (see section</w:t>
      </w:r>
      <w:r>
        <w:t xml:space="preserve"> </w:t>
      </w:r>
      <w:hyperlink w:anchor="r-studio-snippets">
        <w:r>
          <w:rPr>
            <w:rStyle w:val="Lienhypertexte"/>
          </w:rPr>
          <w:t xml:space="preserve">R Studio snippets</w:t>
        </w:r>
      </w:hyperlink>
      <w:r>
        <w:t xml:space="preserve">).</w:t>
      </w:r>
    </w:p>
    <w:p>
      <w:pPr>
        <w:pStyle w:val="BodyText"/>
      </w:pPr>
      <w:r>
        <w:t xml:space="preserve">Some nice guidelines available here:</w:t>
      </w:r>
      <w:r>
        <w:t xml:space="preserve"> </w:t>
      </w:r>
      <w:hyperlink r:id="rId48">
        <w:r>
          <w:rPr>
            <w:rStyle w:val="Lienhypertexte"/>
          </w:rPr>
          <w:t xml:space="preserve">https://r-pkgs.org/man.html</w:t>
        </w:r>
      </w:hyperlink>
      <w:r>
        <w:t xml:space="preserve">.</w:t>
      </w:r>
    </w:p>
    <w:bookmarkEnd w:id="49"/>
    <w:bookmarkStart w:id="52" w:name="news.md-file"/>
    <w:p>
      <w:pPr>
        <w:pStyle w:val="Titre2"/>
      </w:pPr>
      <w:r>
        <w:rPr>
          <w:rStyle w:val="VerbatimChar"/>
        </w:rPr>
        <w:t xml:space="preserve">NEWS.md</w:t>
      </w:r>
      <w:r>
        <w:t xml:space="preserve"> </w:t>
      </w:r>
      <w:r>
        <w:t xml:space="preserve">file</w:t>
      </w:r>
    </w:p>
    <w:p>
      <w:pPr>
        <w:pStyle w:val="FirstParagraph"/>
      </w:pPr>
      <w:r>
        <w:t xml:space="preserve">The</w:t>
      </w:r>
      <w:r>
        <w:t xml:space="preserve"> </w:t>
      </w:r>
      <w:r>
        <w:rPr>
          <w:rStyle w:val="VerbatimChar"/>
        </w:rPr>
        <w:t xml:space="preserve">NEWS.md</w:t>
      </w:r>
      <w:r>
        <w:t xml:space="preserve"> </w:t>
      </w:r>
      <w:r>
        <w:t xml:space="preserve">file is aimed at existing package users to list all changes done in each release of the R package. To ensure harmonisation and consistency, please try to follow the structure below:</w:t>
      </w:r>
    </w:p>
    <w:p>
      <w:pPr>
        <w:numPr>
          <w:ilvl w:val="0"/>
          <w:numId w:val="1002"/>
        </w:numPr>
        <w:pStyle w:val="Compact"/>
      </w:pPr>
      <w:r>
        <w:rPr>
          <w:bCs/>
          <w:b/>
        </w:rPr>
        <w:t xml:space="preserve">First level</w:t>
      </w:r>
      <w:r>
        <w:t xml:space="preserve">, specify the version of your package including these changes, and the date of the corresponding CRAN release.</w:t>
      </w:r>
    </w:p>
    <w:p>
      <w:pPr>
        <w:numPr>
          <w:ilvl w:val="0"/>
          <w:numId w:val="1002"/>
        </w:numPr>
        <w:pStyle w:val="Compact"/>
      </w:pPr>
      <w:r>
        <w:rPr>
          <w:bCs/>
          <w:b/>
        </w:rPr>
        <w:t xml:space="preserve">Second level</w:t>
      </w:r>
      <w:r>
        <w:t xml:space="preserve">, gather the changes par type:</w:t>
      </w:r>
    </w:p>
    <w:p>
      <w:pPr>
        <w:numPr>
          <w:ilvl w:val="1"/>
          <w:numId w:val="1003"/>
        </w:numPr>
        <w:pStyle w:val="Compact"/>
      </w:pPr>
      <w:r>
        <w:t xml:space="preserve">Bug fixes</w:t>
      </w:r>
    </w:p>
    <w:p>
      <w:pPr>
        <w:numPr>
          <w:ilvl w:val="1"/>
          <w:numId w:val="1003"/>
        </w:numPr>
        <w:pStyle w:val="Compact"/>
      </w:pPr>
      <w:r>
        <w:t xml:space="preserve">New functions</w:t>
      </w:r>
    </w:p>
    <w:p>
      <w:pPr>
        <w:numPr>
          <w:ilvl w:val="1"/>
          <w:numId w:val="1003"/>
        </w:numPr>
        <w:pStyle w:val="Compact"/>
      </w:pPr>
      <w:r>
        <w:t xml:space="preserve">New features</w:t>
      </w:r>
    </w:p>
    <w:p>
      <w:pPr>
        <w:numPr>
          <w:ilvl w:val="1"/>
          <w:numId w:val="1003"/>
        </w:numPr>
        <w:pStyle w:val="Compact"/>
      </w:pPr>
      <w:r>
        <w:t xml:space="preserve">Deprecated functions/features</w:t>
      </w:r>
    </w:p>
    <w:p>
      <w:pPr>
        <w:numPr>
          <w:ilvl w:val="0"/>
          <w:numId w:val="1002"/>
        </w:numPr>
        <w:pStyle w:val="Compact"/>
      </w:pPr>
      <w:r>
        <w:rPr>
          <w:bCs/>
          <w:b/>
        </w:rPr>
        <w:t xml:space="preserve">Third level</w:t>
      </w:r>
      <w:r>
        <w:t xml:space="preserve">, create one bullet point for each changes done in the package and detail them as much as possible.</w:t>
      </w:r>
    </w:p>
    <w:p>
      <w:pPr>
        <w:pStyle w:val="FirstParagraph"/>
      </w:pPr>
      <w:r>
        <w:t xml:space="preserve">You can place the</w:t>
      </w:r>
      <w:r>
        <w:t xml:space="preserve"> </w:t>
      </w:r>
      <w:r>
        <w:rPr>
          <w:rStyle w:val="VerbatimChar"/>
        </w:rPr>
        <w:t xml:space="preserve">NEWS.md</w:t>
      </w:r>
      <w:r>
        <w:t xml:space="preserve"> </w:t>
      </w:r>
      <w:r>
        <w:t xml:space="preserve">file in the root directory or in the</w:t>
      </w:r>
      <w:r>
        <w:t xml:space="preserve"> </w:t>
      </w:r>
      <w:r>
        <w:rPr>
          <w:rStyle w:val="VerbatimChar"/>
        </w:rPr>
        <w:t xml:space="preserve">/inst</w:t>
      </w:r>
      <w:r>
        <w:t xml:space="preserve"> </w:t>
      </w:r>
      <w:r>
        <w:t xml:space="preserve">folder of your package, so that it is easily accessible when your package is installed.</w:t>
      </w:r>
    </w:p>
    <w:p>
      <w:pPr>
        <w:pStyle w:val="BodyText"/>
      </w:pPr>
      <w:r>
        <w:t xml:space="preserve">Please find an example from an Epiconcept R package</w:t>
      </w:r>
      <w:r>
        <w:t xml:space="preserve"> </w:t>
      </w:r>
      <w:r>
        <w:rPr>
          <w:rStyle w:val="VerbatimChar"/>
        </w:rPr>
        <w:t xml:space="preserve">NEWS.md</w:t>
      </w:r>
      <w:r>
        <w:t xml:space="preserve"> </w:t>
      </w:r>
      <w:r>
        <w:t xml:space="preserve">file here:</w:t>
      </w:r>
      <w:r>
        <w:t xml:space="preserve"> </w:t>
      </w:r>
      <w:hyperlink r:id="rId50">
        <w:r>
          <w:rPr>
            <w:rStyle w:val="Lienhypertexte"/>
          </w:rPr>
          <w:t xml:space="preserve">https://github.com/Epiconcept-Paris/EpiReport/blob/master/inst/NEWS.md</w:t>
        </w:r>
      </w:hyperlink>
      <w:r>
        <w:t xml:space="preserve">.</w:t>
      </w:r>
    </w:p>
    <w:p>
      <w:pPr>
        <w:pStyle w:val="BodyText"/>
      </w:pPr>
      <w:r>
        <w:t xml:space="preserve">The</w:t>
      </w:r>
      <w:r>
        <w:t xml:space="preserve"> </w:t>
      </w:r>
      <w:r>
        <w:rPr>
          <w:rStyle w:val="VerbatimChar"/>
        </w:rPr>
        <w:t xml:space="preserve">NEWS.md</w:t>
      </w:r>
      <w:r>
        <w:t xml:space="preserve"> </w:t>
      </w:r>
      <w:r>
        <w:t xml:space="preserve">file will then appear on the CRAN as a nice HTML page:</w:t>
      </w:r>
      <w:r>
        <w:t xml:space="preserve"> </w:t>
      </w:r>
      <w:hyperlink r:id="rId51">
        <w:r>
          <w:rPr>
            <w:rStyle w:val="Lienhypertexte"/>
          </w:rPr>
          <w:t xml:space="preserve">https://cran.r-project.org/web/packages/EpiReport/news/news.html</w:t>
        </w:r>
      </w:hyperlink>
      <w:r>
        <w:t xml:space="preserve">.</w:t>
      </w:r>
    </w:p>
    <w:p>
      <w:pPr>
        <w:pStyle w:val="BodyText"/>
      </w:pPr>
      <w:r>
        <w:t xml:space="preserve">You can use</w:t>
      </w:r>
      <w:r>
        <w:t xml:space="preserve"> </w:t>
      </w:r>
      <w:r>
        <w:rPr>
          <w:rStyle w:val="VerbatimChar"/>
        </w:rPr>
        <w:t xml:space="preserve">usethis::use_news_md()</w:t>
      </w:r>
      <w:r>
        <w:t xml:space="preserve"> </w:t>
      </w:r>
      <w:r>
        <w:t xml:space="preserve">to initiate the</w:t>
      </w:r>
      <w:r>
        <w:t xml:space="preserve"> </w:t>
      </w:r>
      <w:r>
        <w:rPr>
          <w:rStyle w:val="VerbatimChar"/>
        </w:rPr>
        <w:t xml:space="preserve">NEWS.md</w:t>
      </w:r>
      <w:r>
        <w:t xml:space="preserve"> </w:t>
      </w:r>
      <w:r>
        <w:t xml:space="preserve">file.</w:t>
      </w:r>
    </w:p>
    <w:bookmarkEnd w:id="52"/>
    <w:bookmarkStart w:id="54" w:name="test-with-testthat-package"/>
    <w:p>
      <w:pPr>
        <w:pStyle w:val="Titre2"/>
      </w:pPr>
      <w:r>
        <w:t xml:space="preserve">Test with</w:t>
      </w:r>
      <w:r>
        <w:t xml:space="preserve"> </w:t>
      </w:r>
      <w:r>
        <w:rPr>
          <w:rStyle w:val="VerbatimChar"/>
        </w:rPr>
        <w:t xml:space="preserve">testthat</w:t>
      </w:r>
      <w:r>
        <w:t xml:space="preserve"> </w:t>
      </w:r>
      <w:r>
        <w:t xml:space="preserve">package</w:t>
      </w:r>
    </w:p>
    <w:p>
      <w:pPr>
        <w:pStyle w:val="FirstParagraph"/>
      </w:pPr>
      <w:r>
        <w:t xml:space="preserve">To include automated tests in your package, we will use the</w:t>
      </w:r>
      <w:r>
        <w:t xml:space="preserve"> </w:t>
      </w:r>
      <w:r>
        <w:rPr>
          <w:rStyle w:val="VerbatimChar"/>
        </w:rPr>
        <w:t xml:space="preserve">testthat</w:t>
      </w:r>
      <w:r>
        <w:t xml:space="preserve"> </w:t>
      </w:r>
      <w:r>
        <w:t xml:space="preserve">package.</w:t>
      </w:r>
    </w:p>
    <w:p>
      <w:pPr>
        <w:pStyle w:val="BodyText"/>
      </w:pPr>
      <w:r>
        <w:t xml:space="preserve">Some guidelines available here:</w:t>
      </w:r>
      <w:r>
        <w:t xml:space="preserve"> </w:t>
      </w:r>
      <w:hyperlink r:id="rId53">
        <w:r>
          <w:rPr>
            <w:rStyle w:val="Lienhypertexte"/>
          </w:rPr>
          <w:t xml:space="preserve">https://r-pkgs.org/testing-basics.html</w:t>
        </w:r>
      </w:hyperlink>
      <w:r>
        <w:t xml:space="preserve">.</w:t>
      </w:r>
    </w:p>
    <w:bookmarkEnd w:id="54"/>
    <w:bookmarkEnd w:id="55"/>
    <w:bookmarkStart w:id="68" w:name="git-and-github"/>
    <w:p>
      <w:pPr>
        <w:pStyle w:val="Titre1"/>
      </w:pPr>
      <w:r>
        <w:t xml:space="preserve">Git and GitHub</w:t>
      </w:r>
    </w:p>
    <w:p>
      <w:pPr>
        <w:pStyle w:val="FirstParagraph"/>
      </w:pPr>
      <w:r>
        <w:t xml:space="preserve">The Epidemiology team developed a nice guide available for Epiconcept accounts on Google Drive here:</w:t>
      </w:r>
      <w:r>
        <w:t xml:space="preserve"> </w:t>
      </w:r>
      <w:hyperlink r:id="rId56">
        <w:r>
          <w:rPr>
            <w:rStyle w:val="Lienhypertexte"/>
          </w:rPr>
          <w:t xml:space="preserve">https://docs.google.com/document/d/1Pjy1fc52UUd63VswKXFFFqvSmCtcjPXNSgeS8XHj6As/edit?usp=sharing</w:t>
        </w:r>
      </w:hyperlink>
      <w:r>
        <w:t xml:space="preserve">.</w:t>
      </w:r>
    </w:p>
    <w:p>
      <w:pPr>
        <w:pStyle w:val="BodyText"/>
      </w:pPr>
      <w:r>
        <w:t xml:space="preserve">Additional references:</w:t>
      </w:r>
      <w:r>
        <w:t xml:space="preserve"> </w:t>
      </w:r>
      <w:hyperlink r:id="rId57">
        <w:r>
          <w:rPr>
            <w:rStyle w:val="Lienhypertexte"/>
          </w:rPr>
          <w:t xml:space="preserve">https://happygitwithr.com/</w:t>
        </w:r>
      </w:hyperlink>
      <w:r>
        <w:t xml:space="preserve">.</w:t>
      </w:r>
    </w:p>
    <w:bookmarkStart w:id="61" w:name="in-a-nutshell"/>
    <w:p>
      <w:pPr>
        <w:pStyle w:val="Titre2"/>
      </w:pPr>
      <w:r>
        <w:t xml:space="preserve">In a nutshell…</w:t>
      </w:r>
    </w:p>
    <w:p>
      <w:pPr>
        <w:pStyle w:val="FirstParagraph"/>
      </w:pPr>
      <w:r>
        <w:rPr>
          <w:bCs/>
          <w:b/>
        </w:rPr>
        <w:t xml:space="preserve">Git</w:t>
      </w:r>
      <w:r>
        <w:t xml:space="preserve"> </w:t>
      </w:r>
      <w:r>
        <w:t xml:space="preserve">is a version control system, which means that it will:</w:t>
      </w:r>
    </w:p>
    <w:p>
      <w:pPr>
        <w:numPr>
          <w:ilvl w:val="0"/>
          <w:numId w:val="1004"/>
        </w:numPr>
        <w:pStyle w:val="Compact"/>
      </w:pPr>
      <w:r>
        <w:t xml:space="preserve">Track changes in your code over time (who, when, what)</w:t>
      </w:r>
    </w:p>
    <w:p>
      <w:pPr>
        <w:numPr>
          <w:ilvl w:val="1"/>
          <w:numId w:val="1005"/>
        </w:numPr>
        <w:pStyle w:val="Compact"/>
      </w:pPr>
      <w:r>
        <w:t xml:space="preserve">Which will make it easier to find bugs in the code</w:t>
      </w:r>
    </w:p>
    <w:p>
      <w:pPr>
        <w:numPr>
          <w:ilvl w:val="0"/>
          <w:numId w:val="1004"/>
        </w:numPr>
        <w:pStyle w:val="Compact"/>
      </w:pPr>
      <w:r>
        <w:t xml:space="preserve">Allow to revert any changes in the code</w:t>
      </w:r>
    </w:p>
    <w:p>
      <w:pPr>
        <w:numPr>
          <w:ilvl w:val="0"/>
          <w:numId w:val="1004"/>
        </w:numPr>
        <w:pStyle w:val="Compact"/>
      </w:pPr>
      <w:r>
        <w:t xml:space="preserve">Allow collaborative development</w:t>
      </w:r>
    </w:p>
    <w:p>
      <w:pPr>
        <w:numPr>
          <w:ilvl w:val="0"/>
          <w:numId w:val="1004"/>
        </w:numPr>
        <w:pStyle w:val="Compact"/>
      </w:pPr>
      <w:r>
        <w:t xml:space="preserve">Users keep the code on their machine</w:t>
      </w:r>
    </w:p>
    <w:p>
      <w:pPr>
        <w:numPr>
          <w:ilvl w:val="0"/>
          <w:numId w:val="1004"/>
        </w:numPr>
        <w:pStyle w:val="Compact"/>
      </w:pPr>
      <w:r>
        <w:t xml:space="preserve">Push/pull changes from/to remote server when needed</w:t>
      </w:r>
    </w:p>
    <w:p>
      <w:pPr>
        <w:numPr>
          <w:ilvl w:val="1"/>
          <w:numId w:val="1006"/>
        </w:numPr>
        <w:pStyle w:val="Compact"/>
      </w:pPr>
      <w:r>
        <w:rPr>
          <w:iCs/>
          <w:i/>
        </w:rPr>
        <w:t xml:space="preserve">Good practice</w:t>
      </w:r>
      <w:r>
        <w:t xml:space="preserve">: push/pull should be done quite often to avoid conflicts</w:t>
      </w:r>
    </w:p>
    <w:p>
      <w:pPr>
        <w:pStyle w:val="FirstParagraph"/>
      </w:pPr>
      <w:r>
        <w:rPr>
          <w:bCs/>
          <w:b/>
        </w:rPr>
        <w:t xml:space="preserve">GitHub</w:t>
      </w:r>
      <w:r>
        <w:t xml:space="preserve"> </w:t>
      </w:r>
      <w:r>
        <w:t xml:space="preserve">is a remote version of your local Git:</w:t>
      </w:r>
    </w:p>
    <w:p>
      <w:pPr>
        <w:numPr>
          <w:ilvl w:val="0"/>
          <w:numId w:val="1007"/>
        </w:numPr>
        <w:pStyle w:val="Compact"/>
      </w:pPr>
      <w:r>
        <w:t xml:space="preserve">It is safer</w:t>
      </w:r>
    </w:p>
    <w:p>
      <w:pPr>
        <w:numPr>
          <w:ilvl w:val="0"/>
          <w:numId w:val="1007"/>
        </w:numPr>
        <w:pStyle w:val="Compact"/>
      </w:pPr>
      <w:r>
        <w:t xml:space="preserve">It allows shared access</w:t>
      </w:r>
    </w:p>
    <w:p>
      <w:pPr>
        <w:numPr>
          <w:ilvl w:val="0"/>
          <w:numId w:val="1007"/>
        </w:numPr>
        <w:pStyle w:val="Compact"/>
      </w:pPr>
      <w:r>
        <w:t xml:space="preserve">You can access your work from everywhere</w:t>
      </w:r>
    </w:p>
    <w:p>
      <w:pPr>
        <w:pStyle w:val="FirstParagraph"/>
      </w:pPr>
      <w:r>
        <w:t xml:space="preserve">To secure our R scripts (track/revert changes), and to allow collaborative development, we will use a version control system and follow the</w:t>
      </w:r>
      <w:r>
        <w:t xml:space="preserve"> </w:t>
      </w:r>
      <w:r>
        <w:rPr>
          <w:bCs/>
          <w:b/>
        </w:rPr>
        <w:t xml:space="preserve">workflow</w:t>
      </w:r>
      <w:r>
        <w:t xml:space="preserve"> </w:t>
      </w:r>
      <w:r>
        <w:t xml:space="preserve">below:</w:t>
      </w:r>
    </w:p>
    <w:p>
      <w:pPr>
        <w:pStyle w:val="CaptionedFigure"/>
      </w:pPr>
      <w:r>
        <w:drawing>
          <wp:inline>
            <wp:extent cx="6108700" cy="2213917"/>
            <wp:effectExtent b="0" l="0" r="0" t="0"/>
            <wp:docPr descr="Figure 1. Workflow around R, R Studio, Git and GitHub" title="" id="59" name="Picture"/>
            <a:graphic>
              <a:graphicData uri="http://schemas.openxmlformats.org/drawingml/2006/picture">
                <pic:pic>
                  <pic:nvPicPr>
                    <pic:cNvPr descr="images/RGitHubWorkflow.png" id="60" name="Picture"/>
                    <pic:cNvPicPr>
                      <a:picLocks noChangeArrowheads="1" noChangeAspect="1"/>
                    </pic:cNvPicPr>
                  </pic:nvPicPr>
                  <pic:blipFill>
                    <a:blip r:embed="rId58"/>
                    <a:stretch>
                      <a:fillRect/>
                    </a:stretch>
                  </pic:blipFill>
                  <pic:spPr bwMode="auto">
                    <a:xfrm>
                      <a:off x="0" y="0"/>
                      <a:ext cx="6108700" cy="2213917"/>
                    </a:xfrm>
                    <a:prstGeom prst="rect">
                      <a:avLst/>
                    </a:prstGeom>
                    <a:noFill/>
                    <a:ln w="9525">
                      <a:noFill/>
                      <a:headEnd/>
                      <a:tailEnd/>
                    </a:ln>
                  </pic:spPr>
                </pic:pic>
              </a:graphicData>
            </a:graphic>
          </wp:inline>
        </w:drawing>
      </w:r>
    </w:p>
    <w:p>
      <w:pPr>
        <w:pStyle w:val="ImageCaption"/>
      </w:pPr>
      <w:r>
        <w:t xml:space="preserve">Figure 1. Workflow around R, R Studio, Git and GitHub</w:t>
      </w:r>
    </w:p>
    <w:p>
      <w:pPr>
        <w:pStyle w:val="BodyText"/>
      </w:pPr>
      <w:r>
        <w:rPr>
          <w:bCs/>
          <w:b/>
        </w:rPr>
        <w:t xml:space="preserve">Repository</w:t>
      </w:r>
      <w:r>
        <w:t xml:space="preserve"> </w:t>
      </w:r>
      <w:r>
        <w:t xml:space="preserve">also called</w:t>
      </w:r>
      <w:r>
        <w:t xml:space="preserve"> </w:t>
      </w:r>
      <w:r>
        <w:t xml:space="preserve">‘</w:t>
      </w:r>
      <w:r>
        <w:t xml:space="preserve">repo</w:t>
      </w:r>
      <w:r>
        <w:t xml:space="preserve">’</w:t>
      </w:r>
      <w:r>
        <w:t xml:space="preserve">:</w:t>
      </w:r>
    </w:p>
    <w:p>
      <w:pPr>
        <w:numPr>
          <w:ilvl w:val="0"/>
          <w:numId w:val="1008"/>
        </w:numPr>
        <w:pStyle w:val="Compact"/>
      </w:pPr>
      <w:r>
        <w:t xml:space="preserve">One repo for each R project</w:t>
      </w:r>
    </w:p>
    <w:p>
      <w:pPr>
        <w:numPr>
          <w:ilvl w:val="0"/>
          <w:numId w:val="1008"/>
        </w:numPr>
        <w:pStyle w:val="Compact"/>
      </w:pPr>
      <w:r>
        <w:t xml:space="preserve">It is a collection of all the files of the project</w:t>
      </w:r>
    </w:p>
    <w:p>
      <w:pPr>
        <w:numPr>
          <w:ilvl w:val="1"/>
          <w:numId w:val="1009"/>
        </w:numPr>
        <w:pStyle w:val="Compact"/>
      </w:pPr>
      <w:r>
        <w:t xml:space="preserve">Personal data, access information, passwords should not be pushed to GitHub (see .gitignore file)</w:t>
      </w:r>
    </w:p>
    <w:p>
      <w:pPr>
        <w:numPr>
          <w:ilvl w:val="0"/>
          <w:numId w:val="1008"/>
        </w:numPr>
        <w:pStyle w:val="Compact"/>
      </w:pPr>
      <w:r>
        <w:t xml:space="preserve">It includes all the history of those files (who, when, what)</w:t>
      </w:r>
    </w:p>
    <w:p>
      <w:pPr>
        <w:numPr>
          <w:ilvl w:val="0"/>
          <w:numId w:val="1008"/>
        </w:numPr>
        <w:pStyle w:val="Compact"/>
      </w:pPr>
      <w:r>
        <w:t xml:space="preserve">“</w:t>
      </w:r>
      <w:r>
        <w:t xml:space="preserve">Public</w:t>
      </w:r>
      <w:r>
        <w:t xml:space="preserve">”</w:t>
      </w:r>
      <w:r>
        <w:t xml:space="preserve"> </w:t>
      </w:r>
      <w:r>
        <w:t xml:space="preserve">or</w:t>
      </w:r>
      <w:r>
        <w:t xml:space="preserve"> </w:t>
      </w:r>
      <w:r>
        <w:t xml:space="preserve">“</w:t>
      </w:r>
      <w:r>
        <w:t xml:space="preserve">Private</w:t>
      </w:r>
      <w:r>
        <w:t xml:space="preserve">”</w:t>
      </w:r>
      <w:r>
        <w:t xml:space="preserve"> </w:t>
      </w:r>
      <w:r>
        <w:t xml:space="preserve">repository: if public, your work will be publicly accessible to anyone online.</w:t>
      </w:r>
    </w:p>
    <w:p>
      <w:pPr>
        <w:numPr>
          <w:ilvl w:val="1"/>
          <w:numId w:val="1010"/>
        </w:numPr>
        <w:pStyle w:val="Compact"/>
      </w:pPr>
      <w:r>
        <w:t xml:space="preserve">Use Epiconcept GitHub workspace and private repositories to ensure privacy.</w:t>
      </w:r>
    </w:p>
    <w:p>
      <w:pPr>
        <w:pStyle w:val="FirstParagraph"/>
      </w:pPr>
      <w:r>
        <w:rPr>
          <w:bCs/>
          <w:b/>
        </w:rPr>
        <w:t xml:space="preserve">Clone</w:t>
      </w:r>
      <w:r>
        <w:t xml:space="preserve"> </w:t>
      </w:r>
      <w:r>
        <w:t xml:space="preserve">an existing repository to download all available files locally on your computer.</w:t>
      </w:r>
    </w:p>
    <w:p>
      <w:pPr>
        <w:pStyle w:val="BodyText"/>
      </w:pPr>
      <w:r>
        <w:rPr>
          <w:bCs/>
          <w:b/>
        </w:rPr>
        <w:t xml:space="preserve">Commit</w:t>
      </w:r>
      <w:r>
        <w:t xml:space="preserve"> </w:t>
      </w:r>
      <w:r>
        <w:t xml:space="preserve">any changes you make on a regular basis:</w:t>
      </w:r>
    </w:p>
    <w:p>
      <w:pPr>
        <w:numPr>
          <w:ilvl w:val="0"/>
          <w:numId w:val="1011"/>
        </w:numPr>
        <w:pStyle w:val="Compact"/>
      </w:pPr>
      <w:r>
        <w:t xml:space="preserve">‘</w:t>
      </w:r>
      <w:r>
        <w:t xml:space="preserve">I commited</w:t>
      </w:r>
      <w:r>
        <w:t xml:space="preserve">’</w:t>
      </w:r>
      <w:r>
        <w:t xml:space="preserve"> </w:t>
      </w:r>
      <w:r>
        <w:t xml:space="preserve">/</w:t>
      </w:r>
      <w:r>
        <w:t xml:space="preserve"> </w:t>
      </w:r>
      <w:r>
        <w:t xml:space="preserve">‘</w:t>
      </w:r>
      <w:r>
        <w:t xml:space="preserve">I made a new commit</w:t>
      </w:r>
      <w:r>
        <w:t xml:space="preserve">’</w:t>
      </w:r>
      <w:r>
        <w:t xml:space="preserve">: creating a new snapshot of the project</w:t>
      </w:r>
    </w:p>
    <w:p>
      <w:pPr>
        <w:numPr>
          <w:ilvl w:val="0"/>
          <w:numId w:val="1011"/>
        </w:numPr>
        <w:pStyle w:val="Compact"/>
      </w:pPr>
      <w:r>
        <w:t xml:space="preserve">A commit is like a batch of changes in your code with which you are happy</w:t>
      </w:r>
    </w:p>
    <w:p>
      <w:pPr>
        <w:numPr>
          <w:ilvl w:val="0"/>
          <w:numId w:val="1011"/>
        </w:numPr>
        <w:pStyle w:val="Compact"/>
      </w:pPr>
      <w:r>
        <w:t xml:space="preserve">It contains who, when, what changed since the latest version</w:t>
      </w:r>
    </w:p>
    <w:p>
      <w:pPr>
        <w:numPr>
          <w:ilvl w:val="0"/>
          <w:numId w:val="1011"/>
        </w:numPr>
        <w:pStyle w:val="Compact"/>
      </w:pPr>
      <w:r>
        <w:t xml:space="preserve">The commit message is crucial, it is the title of the corresponding batch of changes</w:t>
      </w:r>
    </w:p>
    <w:p>
      <w:pPr>
        <w:numPr>
          <w:ilvl w:val="1"/>
          <w:numId w:val="1012"/>
        </w:numPr>
      </w:pPr>
      <w:r>
        <w:t xml:space="preserve">Need to be detailed enough, but not too long</w:t>
      </w:r>
    </w:p>
    <w:p>
      <w:pPr>
        <w:numPr>
          <w:ilvl w:val="1"/>
          <w:numId w:val="1012"/>
        </w:numPr>
      </w:pPr>
      <w:r>
        <w:t xml:space="preserve">Use the proper keywords</w:t>
      </w:r>
    </w:p>
    <w:p>
      <w:pPr>
        <w:numPr>
          <w:ilvl w:val="1"/>
          <w:numId w:val="1012"/>
        </w:numPr>
      </w:pPr>
      <w:r>
        <w:rPr>
          <w:iCs/>
          <w:i/>
        </w:rPr>
        <w:t xml:space="preserve">Some examples</w:t>
      </w:r>
    </w:p>
    <w:p>
      <w:pPr>
        <w:numPr>
          <w:ilvl w:val="2"/>
          <w:numId w:val="1013"/>
        </w:numPr>
        <w:pStyle w:val="Compact"/>
      </w:pPr>
      <w:r>
        <w:rPr>
          <w:iCs/>
          <w:i/>
        </w:rPr>
        <w:t xml:space="preserve">“</w:t>
      </w:r>
      <w:r>
        <w:rPr>
          <w:iCs/>
          <w:i/>
        </w:rPr>
        <w:t xml:space="preserve">Recoding of VaccStatus changed because of change in the country strategy, minimum delay between two doses is now 14 days</w:t>
      </w:r>
      <w:r>
        <w:rPr>
          <w:iCs/>
          <w:i/>
        </w:rPr>
        <w:t xml:space="preserve">”</w:t>
      </w:r>
    </w:p>
    <w:p>
      <w:pPr>
        <w:numPr>
          <w:ilvl w:val="2"/>
          <w:numId w:val="1013"/>
        </w:numPr>
        <w:pStyle w:val="Compact"/>
      </w:pPr>
      <w:r>
        <w:rPr>
          <w:iCs/>
          <w:i/>
        </w:rPr>
        <w:t xml:space="preserve">“</w:t>
      </w:r>
      <w:r>
        <w:rPr>
          <w:iCs/>
          <w:i/>
        </w:rPr>
        <w:t xml:space="preserve">Parameters added to printIDCond() function to suppress message if no records satisfy the condition</w:t>
      </w:r>
      <w:r>
        <w:rPr>
          <w:iCs/>
          <w:i/>
        </w:rPr>
        <w:t xml:space="preserve">”</w:t>
      </w:r>
    </w:p>
    <w:p>
      <w:pPr>
        <w:pStyle w:val="FirstParagraph"/>
      </w:pPr>
      <w:r>
        <w:rPr>
          <w:bCs/>
          <w:b/>
        </w:rPr>
        <w:t xml:space="preserve">Push</w:t>
      </w:r>
      <w:r>
        <w:t xml:space="preserve"> </w:t>
      </w:r>
      <w:r>
        <w:t xml:space="preserve">your changes to GitHub:</w:t>
      </w:r>
    </w:p>
    <w:p>
      <w:pPr>
        <w:numPr>
          <w:ilvl w:val="0"/>
          <w:numId w:val="1014"/>
        </w:numPr>
        <w:pStyle w:val="Compact"/>
      </w:pPr>
      <w:r>
        <w:t xml:space="preserve">Your commit stays locally on your computer</w:t>
      </w:r>
    </w:p>
    <w:p>
      <w:pPr>
        <w:numPr>
          <w:ilvl w:val="0"/>
          <w:numId w:val="1014"/>
        </w:numPr>
        <w:pStyle w:val="Compact"/>
      </w:pPr>
      <w:r>
        <w:t xml:space="preserve">Pushing is the process of adding your local changes gathered within a commit to the remote repository on GitHub</w:t>
      </w:r>
    </w:p>
    <w:p>
      <w:pPr>
        <w:pStyle w:val="FirstParagraph"/>
      </w:pPr>
      <w:r>
        <w:t xml:space="preserve">Remember to regularly</w:t>
      </w:r>
      <w:r>
        <w:t xml:space="preserve"> </w:t>
      </w:r>
      <w:r>
        <w:rPr>
          <w:bCs/>
          <w:b/>
        </w:rPr>
        <w:t xml:space="preserve">pull</w:t>
      </w:r>
      <w:r>
        <w:t xml:space="preserve"> </w:t>
      </w:r>
      <w:r>
        <w:t xml:space="preserve">any modified files available on GitHub that have not been updated locally on your computer yet:</w:t>
      </w:r>
    </w:p>
    <w:p>
      <w:pPr>
        <w:numPr>
          <w:ilvl w:val="0"/>
          <w:numId w:val="1015"/>
        </w:numPr>
        <w:pStyle w:val="Compact"/>
      </w:pPr>
      <w:r>
        <w:t xml:space="preserve">It is the process of downloading commits that do not exist on your computer, from the remote repository (e.g., including work done by others, or by yourself on a different computer)</w:t>
      </w:r>
    </w:p>
    <w:p>
      <w:pPr>
        <w:numPr>
          <w:ilvl w:val="0"/>
          <w:numId w:val="1015"/>
        </w:numPr>
        <w:pStyle w:val="Compact"/>
      </w:pPr>
      <w:r>
        <w:t xml:space="preserve">If you are working with other collaborators on the same project, you need to pull the latest version of the project available on its GitHub repository quite often</w:t>
      </w:r>
    </w:p>
    <w:p>
      <w:pPr>
        <w:pStyle w:val="FirstParagraph"/>
      </w:pPr>
      <w:r>
        <w:t xml:space="preserve">When more than one person is working one the same project, it is recommended to use</w:t>
      </w:r>
      <w:r>
        <w:t xml:space="preserve"> </w:t>
      </w:r>
      <w:r>
        <w:rPr>
          <w:bCs/>
          <w:b/>
        </w:rPr>
        <w:t xml:space="preserve">branches</w:t>
      </w:r>
      <w:r>
        <w:t xml:space="preserve">:</w:t>
      </w:r>
    </w:p>
    <w:p>
      <w:pPr>
        <w:numPr>
          <w:ilvl w:val="0"/>
          <w:numId w:val="1016"/>
        </w:numPr>
        <w:pStyle w:val="Compact"/>
      </w:pPr>
      <w:r>
        <w:t xml:space="preserve">A branch is the recommended place to work</w:t>
      </w:r>
    </w:p>
    <w:p>
      <w:pPr>
        <w:numPr>
          <w:ilvl w:val="1"/>
          <w:numId w:val="1017"/>
        </w:numPr>
        <w:pStyle w:val="Compact"/>
      </w:pPr>
      <w:r>
        <w:t xml:space="preserve">The</w:t>
      </w:r>
      <w:r>
        <w:t xml:space="preserve"> </w:t>
      </w:r>
      <w:r>
        <w:t xml:space="preserve">‘</w:t>
      </w:r>
      <w:r>
        <w:t xml:space="preserve">main</w:t>
      </w:r>
      <w:r>
        <w:t xml:space="preserve">’</w:t>
      </w:r>
      <w:r>
        <w:t xml:space="preserve"> </w:t>
      </w:r>
      <w:r>
        <w:t xml:space="preserve">branch (default) is usually where you have the living project</w:t>
      </w:r>
    </w:p>
    <w:p>
      <w:pPr>
        <w:numPr>
          <w:ilvl w:val="1"/>
          <w:numId w:val="1017"/>
        </w:numPr>
        <w:pStyle w:val="Compact"/>
      </w:pPr>
      <w:r>
        <w:t xml:space="preserve">The other branches are usually where the work in progress is (i.e., WIP)</w:t>
      </w:r>
    </w:p>
    <w:p>
      <w:pPr>
        <w:numPr>
          <w:ilvl w:val="0"/>
          <w:numId w:val="1016"/>
        </w:numPr>
        <w:pStyle w:val="Compact"/>
      </w:pPr>
      <w:r>
        <w:t xml:space="preserve">They allow us to keep the</w:t>
      </w:r>
      <w:r>
        <w:t xml:space="preserve"> </w:t>
      </w:r>
      <w:r>
        <w:t xml:space="preserve">‘</w:t>
      </w:r>
      <w:r>
        <w:t xml:space="preserve">main</w:t>
      </w:r>
      <w:r>
        <w:t xml:space="preserve">’</w:t>
      </w:r>
      <w:r>
        <w:t xml:space="preserve"> </w:t>
      </w:r>
      <w:r>
        <w:t xml:space="preserve">branch working while preparing a new version</w:t>
      </w:r>
    </w:p>
    <w:p>
      <w:pPr>
        <w:numPr>
          <w:ilvl w:val="0"/>
          <w:numId w:val="1016"/>
        </w:numPr>
        <w:pStyle w:val="Compact"/>
      </w:pPr>
      <w:r>
        <w:t xml:space="preserve">If something goes wrong, just cancel the branch</w:t>
      </w:r>
    </w:p>
    <w:p>
      <w:pPr>
        <w:numPr>
          <w:ilvl w:val="0"/>
          <w:numId w:val="1016"/>
        </w:numPr>
        <w:pStyle w:val="Compact"/>
      </w:pPr>
      <w:r>
        <w:t xml:space="preserve">When you are happy with your changes, merge your work with the main branch through a</w:t>
      </w:r>
      <w:r>
        <w:t xml:space="preserve"> </w:t>
      </w:r>
      <w:r>
        <w:rPr>
          <w:bCs/>
          <w:b/>
        </w:rPr>
        <w:t xml:space="preserve">pull request</w:t>
      </w:r>
    </w:p>
    <w:p>
      <w:pPr>
        <w:numPr>
          <w:ilvl w:val="0"/>
          <w:numId w:val="1016"/>
        </w:numPr>
        <w:pStyle w:val="Compact"/>
      </w:pPr>
      <w:r>
        <w:t xml:space="preserve">A branch is like a</w:t>
      </w:r>
      <w:r>
        <w:t xml:space="preserve"> </w:t>
      </w:r>
      <w:r>
        <w:rPr>
          <w:iCs/>
          <w:i/>
        </w:rPr>
        <w:t xml:space="preserve">parallel adventure</w:t>
      </w:r>
      <w:r>
        <w:t xml:space="preserve"> </w:t>
      </w:r>
      <w:r>
        <w:t xml:space="preserve">starting from the last commit, i.e., last version of your project</w:t>
      </w:r>
    </w:p>
    <w:p>
      <w:pPr>
        <w:numPr>
          <w:ilvl w:val="0"/>
          <w:numId w:val="1016"/>
        </w:numPr>
        <w:pStyle w:val="Compact"/>
      </w:pPr>
      <w:r>
        <w:t xml:space="preserve">You can create more than one branch</w:t>
      </w:r>
    </w:p>
    <w:p>
      <w:pPr>
        <w:numPr>
          <w:ilvl w:val="0"/>
          <w:numId w:val="1016"/>
        </w:numPr>
        <w:pStyle w:val="Compact"/>
      </w:pPr>
      <w:r>
        <w:t xml:space="preserve">Each branch can evolve independently</w:t>
      </w:r>
    </w:p>
    <w:bookmarkEnd w:id="61"/>
    <w:bookmarkStart w:id="62" w:name="github-account"/>
    <w:p>
      <w:pPr>
        <w:pStyle w:val="Titre2"/>
      </w:pPr>
      <w:r>
        <w:t xml:space="preserve">GitHub account</w:t>
      </w:r>
    </w:p>
    <w:p>
      <w:pPr>
        <w:pStyle w:val="FirstParagraph"/>
      </w:pPr>
      <w:r>
        <w:t xml:space="preserve">Epiconcept GitHub usernames must follow the following syntax:</w:t>
      </w:r>
      <w:r>
        <w:t xml:space="preserve"> </w:t>
      </w:r>
      <w:r>
        <w:rPr>
          <w:rStyle w:val="VerbatimChar"/>
        </w:rPr>
        <w:t xml:space="preserve">epi-XXX</w:t>
      </w:r>
      <w:r>
        <w:t xml:space="preserve"> </w:t>
      </w:r>
      <w:r>
        <w:t xml:space="preserve">replacing</w:t>
      </w:r>
      <w:r>
        <w:t xml:space="preserve"> </w:t>
      </w:r>
      <w:r>
        <w:rPr>
          <w:rStyle w:val="VerbatimChar"/>
        </w:rPr>
        <w:t xml:space="preserve">XXX</w:t>
      </w:r>
      <w:r>
        <w:t xml:space="preserve"> </w:t>
      </w:r>
      <w:r>
        <w:t xml:space="preserve">with your personal trigram.</w:t>
      </w:r>
    </w:p>
    <w:p>
      <w:pPr>
        <w:pStyle w:val="BodyText"/>
      </w:pPr>
      <w:r>
        <w:rPr>
          <w:iCs/>
          <w:i/>
        </w:rPr>
        <w:t xml:space="preserve">Examples:</w:t>
      </w:r>
    </w:p>
    <w:p>
      <w:pPr>
        <w:numPr>
          <w:ilvl w:val="0"/>
          <w:numId w:val="1018"/>
        </w:numPr>
        <w:pStyle w:val="Compact"/>
      </w:pPr>
      <w:r>
        <w:t xml:space="preserve">John Snow:</w:t>
      </w:r>
      <w:r>
        <w:t xml:space="preserve"> </w:t>
      </w:r>
      <w:r>
        <w:rPr>
          <w:rStyle w:val="VerbatimChar"/>
        </w:rPr>
        <w:t xml:space="preserve">epi-jsw</w:t>
      </w:r>
    </w:p>
    <w:p>
      <w:pPr>
        <w:numPr>
          <w:ilvl w:val="0"/>
          <w:numId w:val="1018"/>
        </w:numPr>
        <w:pStyle w:val="Compact"/>
      </w:pPr>
      <w:r>
        <w:t xml:space="preserve">Louis Pasteur:</w:t>
      </w:r>
      <w:r>
        <w:t xml:space="preserve"> </w:t>
      </w:r>
      <w:r>
        <w:rPr>
          <w:rStyle w:val="VerbatimChar"/>
        </w:rPr>
        <w:t xml:space="preserve">epi-lpr</w:t>
      </w:r>
    </w:p>
    <w:p>
      <w:pPr>
        <w:numPr>
          <w:ilvl w:val="0"/>
          <w:numId w:val="1018"/>
        </w:numPr>
        <w:pStyle w:val="Compact"/>
      </w:pPr>
      <w:r>
        <w:t xml:space="preserve">Hadley Wickham:</w:t>
      </w:r>
      <w:r>
        <w:t xml:space="preserve"> </w:t>
      </w:r>
      <w:r>
        <w:rPr>
          <w:rStyle w:val="VerbatimChar"/>
        </w:rPr>
        <w:t xml:space="preserve">epi-hwm</w:t>
      </w:r>
    </w:p>
    <w:bookmarkEnd w:id="62"/>
    <w:bookmarkStart w:id="66" w:name="setting-up-r-studio-for-github"/>
    <w:p>
      <w:pPr>
        <w:pStyle w:val="Titre2"/>
      </w:pPr>
      <w:r>
        <w:t xml:space="preserve">Setting up R Studio for GitHub</w:t>
      </w:r>
    </w:p>
    <w:p>
      <w:pPr>
        <w:pStyle w:val="FirstParagraph"/>
      </w:pPr>
      <w:r>
        <w:t xml:space="preserve">In a nutshell, the steps to follow in order to set up Git / GitHub with R Studio are the following:</w:t>
      </w:r>
    </w:p>
    <w:p>
      <w:pPr>
        <w:numPr>
          <w:ilvl w:val="0"/>
          <w:numId w:val="1019"/>
        </w:numPr>
        <w:pStyle w:val="Compact"/>
      </w:pPr>
      <w:r>
        <w:t xml:space="preserve">Creating a GitHub account (</w:t>
      </w:r>
      <w:hyperlink r:id="rId63">
        <w:r>
          <w:rPr>
            <w:rStyle w:val="Lienhypertexte"/>
          </w:rPr>
          <w:t xml:space="preserve">https://github.com/</w:t>
        </w:r>
      </w:hyperlink>
      <w:r>
        <w:t xml:space="preserve">)</w:t>
      </w:r>
    </w:p>
    <w:p>
      <w:pPr>
        <w:numPr>
          <w:ilvl w:val="0"/>
          <w:numId w:val="1019"/>
        </w:numPr>
        <w:pStyle w:val="Compact"/>
      </w:pPr>
      <w:r>
        <w:t xml:space="preserve">Installing Git (</w:t>
      </w:r>
      <w:hyperlink r:id="rId64">
        <w:r>
          <w:rPr>
            <w:rStyle w:val="Lienhypertexte"/>
          </w:rPr>
          <w:t xml:space="preserve">https://git-scm.com/downloads</w:t>
        </w:r>
      </w:hyperlink>
      <w:r>
        <w:t xml:space="preserve">)</w:t>
      </w:r>
    </w:p>
    <w:p>
      <w:pPr>
        <w:numPr>
          <w:ilvl w:val="0"/>
          <w:numId w:val="1019"/>
        </w:numPr>
        <w:pStyle w:val="Compact"/>
      </w:pPr>
      <w:r>
        <w:t xml:space="preserve">Setting up the connection between your R Studio / Git / GitHub.</w:t>
      </w:r>
    </w:p>
    <w:p>
      <w:pPr>
        <w:numPr>
          <w:ilvl w:val="1"/>
          <w:numId w:val="1020"/>
        </w:numPr>
      </w:pPr>
      <w:r>
        <w:t xml:space="preserve">Setting GitHub account in R Studio</w:t>
      </w:r>
    </w:p>
    <w:p>
      <w:pPr>
        <w:numPr>
          <w:ilvl w:val="1"/>
          <w:numId w:val="1020"/>
        </w:numPr>
      </w:pPr>
      <w:r>
        <w:t xml:space="preserve">Setting GitHub encrypted personal access token (PAT)</w:t>
      </w:r>
    </w:p>
    <w:p>
      <w:pPr>
        <w:pStyle w:val="FirstParagraph"/>
      </w:pPr>
      <w:r>
        <w:t xml:space="preserve">Please follow the R script</w:t>
      </w:r>
      <w:r>
        <w:t xml:space="preserve"> </w:t>
      </w:r>
      <w:r>
        <w:rPr>
          <w:rStyle w:val="VerbatimChar"/>
        </w:rPr>
        <w:t xml:space="preserve">setupgit.R</w:t>
      </w:r>
      <w:r>
        <w:t xml:space="preserve"> </w:t>
      </w:r>
      <w:r>
        <w:t xml:space="preserve">(also available</w:t>
      </w:r>
      <w:r>
        <w:t xml:space="preserve"> </w:t>
      </w:r>
      <w:hyperlink r:id="rId65">
        <w:r>
          <w:rPr>
            <w:rStyle w:val="Lienhypertexte"/>
          </w:rPr>
          <w:t xml:space="preserve">here</w:t>
        </w:r>
      </w:hyperlink>
      <w:r>
        <w:t xml:space="preserve">) below to set your GitHub in R Studio:</w:t>
      </w:r>
    </w:p>
    <w:p>
      <w:pPr>
        <w:pStyle w:val="SourceCode"/>
      </w:pPr>
      <w:r>
        <w:rPr>
          <w:rStyle w:val="CommentTok"/>
        </w:rPr>
        <w:t xml:space="preserve"># Please make sure that</w:t>
      </w:r>
      <w:r>
        <w:br/>
      </w:r>
      <w:r>
        <w:rPr>
          <w:rStyle w:val="CommentTok"/>
        </w:rPr>
        <w:t xml:space="preserve">#      - You have a personal GitHub account (e.g., epi-jsw)</w:t>
      </w:r>
      <w:r>
        <w:br/>
      </w:r>
      <w:r>
        <w:rPr>
          <w:rStyle w:val="CommentTok"/>
        </w:rPr>
        <w:t xml:space="preserve">#      - Git is installed on your computer</w:t>
      </w:r>
      <w:r>
        <w:br/>
      </w:r>
      <w:r>
        <w:br/>
      </w:r>
      <w:r>
        <w:rPr>
          <w:rStyle w:val="CommentTok"/>
        </w:rPr>
        <w:t xml:space="preserve"># 0. Packages needed</w:t>
      </w:r>
      <w:r>
        <w:br/>
      </w:r>
      <w:r>
        <w:rPr>
          <w:rStyle w:val="FunctionTok"/>
        </w:rPr>
        <w:t xml:space="preserve">library</w:t>
      </w:r>
      <w:r>
        <w:rPr>
          <w:rStyle w:val="NormalTok"/>
        </w:rPr>
        <w:t xml:space="preserve">(usethis)</w:t>
      </w:r>
      <w:r>
        <w:br/>
      </w:r>
      <w:r>
        <w:rPr>
          <w:rStyle w:val="FunctionTok"/>
        </w:rPr>
        <w:t xml:space="preserve">library</w:t>
      </w:r>
      <w:r>
        <w:rPr>
          <w:rStyle w:val="NormalTok"/>
        </w:rPr>
        <w:t xml:space="preserve">(credentials)</w:t>
      </w:r>
      <w:r>
        <w:br/>
      </w:r>
      <w:r>
        <w:br/>
      </w:r>
      <w:r>
        <w:rPr>
          <w:rStyle w:val="CommentTok"/>
        </w:rPr>
        <w:t xml:space="preserve"># 1. Set your GitHub username and email in R Studio</w:t>
      </w:r>
      <w:r>
        <w:br/>
      </w:r>
      <w:r>
        <w:rPr>
          <w:rStyle w:val="NormalTok"/>
        </w:rPr>
        <w:t xml:space="preserve">usethis</w:t>
      </w:r>
      <w:r>
        <w:rPr>
          <w:rStyle w:val="SpecialCharTok"/>
        </w:rPr>
        <w:t xml:space="preserve">::</w:t>
      </w:r>
      <w:r>
        <w:rPr>
          <w:rStyle w:val="FunctionTok"/>
        </w:rPr>
        <w:t xml:space="preserve">use_git_config</w:t>
      </w:r>
      <w:r>
        <w:rPr>
          <w:rStyle w:val="NormalTok"/>
        </w:rPr>
        <w:t xml:space="preserve">(</w:t>
      </w:r>
      <w:r>
        <w:rPr>
          <w:rStyle w:val="AttributeTok"/>
        </w:rPr>
        <w:t xml:space="preserve">user.name =</w:t>
      </w:r>
      <w:r>
        <w:rPr>
          <w:rStyle w:val="NormalTok"/>
        </w:rPr>
        <w:t xml:space="preserve"> </w:t>
      </w:r>
      <w:r>
        <w:rPr>
          <w:rStyle w:val="StringTok"/>
        </w:rPr>
        <w:t xml:space="preserve">"epi-jsw"</w:t>
      </w:r>
      <w:r>
        <w:rPr>
          <w:rStyle w:val="NormalTok"/>
        </w:rPr>
        <w:t xml:space="preserve">, </w:t>
      </w:r>
      <w:r>
        <w:br/>
      </w:r>
      <w:r>
        <w:rPr>
          <w:rStyle w:val="NormalTok"/>
        </w:rPr>
        <w:t xml:space="preserve">                        </w:t>
      </w:r>
      <w:r>
        <w:rPr>
          <w:rStyle w:val="AttributeTok"/>
        </w:rPr>
        <w:t xml:space="preserve">user.email =</w:t>
      </w:r>
      <w:r>
        <w:rPr>
          <w:rStyle w:val="NormalTok"/>
        </w:rPr>
        <w:t xml:space="preserve"> </w:t>
      </w:r>
      <w:r>
        <w:rPr>
          <w:rStyle w:val="StringTok"/>
        </w:rPr>
        <w:t xml:space="preserve">"j.snow@epiconcept.fr"</w:t>
      </w:r>
      <w:r>
        <w:rPr>
          <w:rStyle w:val="NormalTok"/>
        </w:rPr>
        <w:t xml:space="preserve">)</w:t>
      </w:r>
      <w:r>
        <w:br/>
      </w:r>
      <w:r>
        <w:br/>
      </w:r>
      <w:r>
        <w:rPr>
          <w:rStyle w:val="CommentTok"/>
        </w:rPr>
        <w:t xml:space="preserve"># 2. Create a personal access token for authentication</w:t>
      </w:r>
      <w:r>
        <w:br/>
      </w:r>
      <w:r>
        <w:rPr>
          <w:rStyle w:val="CommentTok"/>
        </w:rPr>
        <w:t xml:space="preserve"># The next command will open GitHub in a browser</w:t>
      </w:r>
      <w:r>
        <w:br/>
      </w:r>
      <w:r>
        <w:rPr>
          <w:rStyle w:val="CommentTok"/>
        </w:rPr>
        <w:t xml:space="preserve"># Please log in your GitHub account </w:t>
      </w:r>
      <w:r>
        <w:br/>
      </w:r>
      <w:r>
        <w:rPr>
          <w:rStyle w:val="CommentTok"/>
        </w:rPr>
        <w:t xml:space="preserve"># Create a Personal Access Token (PAT) and copy it (ideally, save it in your passbolt)</w:t>
      </w:r>
      <w:r>
        <w:br/>
      </w:r>
      <w:r>
        <w:rPr>
          <w:rStyle w:val="NormalTok"/>
        </w:rPr>
        <w:t xml:space="preserve">usethis</w:t>
      </w:r>
      <w:r>
        <w:rPr>
          <w:rStyle w:val="SpecialCharTok"/>
        </w:rPr>
        <w:t xml:space="preserve">::</w:t>
      </w:r>
      <w:r>
        <w:rPr>
          <w:rStyle w:val="FunctionTok"/>
        </w:rPr>
        <w:t xml:space="preserve">create_github_token</w:t>
      </w:r>
      <w:r>
        <w:rPr>
          <w:rStyle w:val="NormalTok"/>
        </w:rPr>
        <w:t xml:space="preserve">() </w:t>
      </w:r>
      <w:r>
        <w:br/>
      </w:r>
      <w:r>
        <w:br/>
      </w:r>
      <w:r>
        <w:rPr>
          <w:rStyle w:val="CommentTok"/>
        </w:rPr>
        <w:t xml:space="preserve"># 3. Set your PAT in RStudio with the command</w:t>
      </w:r>
      <w:r>
        <w:br/>
      </w:r>
      <w:r>
        <w:rPr>
          <w:rStyle w:val="NormalTok"/>
        </w:rPr>
        <w:t xml:space="preserve">credentials</w:t>
      </w:r>
      <w:r>
        <w:rPr>
          <w:rStyle w:val="SpecialCharTok"/>
        </w:rPr>
        <w:t xml:space="preserve">::</w:t>
      </w:r>
      <w:r>
        <w:rPr>
          <w:rStyle w:val="FunctionTok"/>
        </w:rPr>
        <w:t xml:space="preserve">set_github_pat</w:t>
      </w:r>
      <w:r>
        <w:rPr>
          <w:rStyle w:val="NormalTok"/>
        </w:rPr>
        <w:t xml:space="preserve">(</w:t>
      </w:r>
      <w:r>
        <w:rPr>
          <w:rStyle w:val="StringTok"/>
        </w:rPr>
        <w:t xml:space="preserve">"ghp_bkfpdlHFD5Vtmxgf6NXkJy0jxM"</w:t>
      </w:r>
      <w:r>
        <w:rPr>
          <w:rStyle w:val="NormalTok"/>
        </w:rPr>
        <w:t xml:space="preserve">)</w:t>
      </w:r>
      <w:r>
        <w:br/>
      </w:r>
      <w:r>
        <w:br/>
      </w:r>
      <w:r>
        <w:rPr>
          <w:rStyle w:val="CommentTok"/>
        </w:rPr>
        <w:t xml:space="preserve"># 4. Restart R!!!</w:t>
      </w:r>
      <w:r>
        <w:br/>
      </w:r>
      <w:r>
        <w:br/>
      </w:r>
      <w:r>
        <w:rPr>
          <w:rStyle w:val="CommentTok"/>
        </w:rPr>
        <w:t xml:space="preserve"># 5. Check that everything went well</w:t>
      </w:r>
      <w:r>
        <w:br/>
      </w:r>
      <w:r>
        <w:rPr>
          <w:rStyle w:val="NormalTok"/>
        </w:rPr>
        <w:t xml:space="preserve">usethis</w:t>
      </w:r>
      <w:r>
        <w:rPr>
          <w:rStyle w:val="SpecialCharTok"/>
        </w:rPr>
        <w:t xml:space="preserve">::</w:t>
      </w:r>
      <w:r>
        <w:rPr>
          <w:rStyle w:val="FunctionTok"/>
        </w:rPr>
        <w:t xml:space="preserve">gh_token_help</w:t>
      </w:r>
      <w:r>
        <w:rPr>
          <w:rStyle w:val="NormalTok"/>
        </w:rPr>
        <w:t xml:space="preserve">() </w:t>
      </w:r>
      <w:r>
        <w:br/>
      </w:r>
      <w:r>
        <w:rPr>
          <w:rStyle w:val="CommentTok"/>
        </w:rPr>
        <w:t xml:space="preserve"># Or with (for more inforation on your account)</w:t>
      </w:r>
      <w:r>
        <w:br/>
      </w:r>
      <w:r>
        <w:rPr>
          <w:rStyle w:val="NormalTok"/>
        </w:rPr>
        <w:t xml:space="preserve">usethis</w:t>
      </w:r>
      <w:r>
        <w:rPr>
          <w:rStyle w:val="SpecialCharTok"/>
        </w:rPr>
        <w:t xml:space="preserve">::</w:t>
      </w:r>
      <w:r>
        <w:rPr>
          <w:rStyle w:val="FunctionTok"/>
        </w:rPr>
        <w:t xml:space="preserve">git_sitrep</w:t>
      </w:r>
      <w:r>
        <w:rPr>
          <w:rStyle w:val="NormalTok"/>
        </w:rPr>
        <w:t xml:space="preserve">()</w:t>
      </w:r>
    </w:p>
    <w:p>
      <w:pPr>
        <w:pStyle w:val="SourceCode"/>
      </w:pPr>
      <w:r>
        <w:rPr>
          <w:rStyle w:val="VerbatimChar"/>
        </w:rPr>
        <w:t xml:space="preserve">## * GitHub host: 'https://github.com'</w:t>
      </w:r>
      <w:r>
        <w:br/>
      </w:r>
      <w:r>
        <w:rPr>
          <w:rStyle w:val="VerbatimChar"/>
        </w:rPr>
        <w:t xml:space="preserve">## * Personal access token for 'https://github.com': '&lt;discovered&gt;'</w:t>
      </w:r>
      <w:r>
        <w:br/>
      </w:r>
      <w:r>
        <w:rPr>
          <w:rStyle w:val="VerbatimChar"/>
        </w:rPr>
        <w:t xml:space="preserve">## * GitHub user: 'loremerdrignac'</w:t>
      </w:r>
      <w:r>
        <w:br/>
      </w:r>
      <w:r>
        <w:rPr>
          <w:rStyle w:val="VerbatimChar"/>
        </w:rPr>
        <w:t xml:space="preserve">## * Token scopes: 'gist, repo, workflow'</w:t>
      </w:r>
      <w:r>
        <w:br/>
      </w:r>
      <w:r>
        <w:rPr>
          <w:rStyle w:val="VerbatimChar"/>
        </w:rPr>
        <w:t xml:space="preserve">## x Token lacks recommended scopes:</w:t>
      </w:r>
      <w:r>
        <w:br/>
      </w:r>
      <w:r>
        <w:rPr>
          <w:rStyle w:val="VerbatimChar"/>
        </w:rPr>
        <w:t xml:space="preserve">##   - 'user:email': needed to read user's email addresses</w:t>
      </w:r>
      <w:r>
        <w:br/>
      </w:r>
      <w:r>
        <w:rPr>
          <w:rStyle w:val="VerbatimChar"/>
        </w:rPr>
        <w:t xml:space="preserve">##   Consider re-creating your PAT with the missing scopes.</w:t>
      </w:r>
      <w:r>
        <w:br/>
      </w:r>
      <w:r>
        <w:rPr>
          <w:rStyle w:val="VerbatimChar"/>
        </w:rPr>
        <w:t xml:space="preserve">##   `create_github_token()` defaults to the recommended scopes.</w:t>
      </w:r>
      <w:r>
        <w:br/>
      </w:r>
      <w:r>
        <w:rPr>
          <w:rStyle w:val="VerbatimChar"/>
        </w:rPr>
        <w:t xml:space="preserve">## x Can't retrieve registered email addresses from GitHub.</w:t>
      </w:r>
      <w:r>
        <w:br/>
      </w:r>
      <w:r>
        <w:rPr>
          <w:rStyle w:val="VerbatimChar"/>
        </w:rPr>
        <w:t xml:space="preserve">##   Consider re-creating your PAT with the 'user' or at least 'user:email' scope.</w:t>
      </w:r>
    </w:p>
    <w:p>
      <w:pPr>
        <w:pStyle w:val="SourceCode"/>
      </w:pPr>
      <w:r>
        <w:rPr>
          <w:rStyle w:val="CommentTok"/>
        </w:rPr>
        <w:t xml:space="preserve"># Note: if something went wrong, 'gitcreds' better manages PAT conflicts</w:t>
      </w:r>
      <w:r>
        <w:br/>
      </w:r>
      <w:r>
        <w:rPr>
          <w:rStyle w:val="FunctionTok"/>
        </w:rPr>
        <w:t xml:space="preserve">library</w:t>
      </w:r>
      <w:r>
        <w:rPr>
          <w:rStyle w:val="NormalTok"/>
        </w:rPr>
        <w:t xml:space="preserve">(gitcreds)</w:t>
      </w:r>
      <w:r>
        <w:br/>
      </w:r>
      <w:r>
        <w:rPr>
          <w:rStyle w:val="FunctionTok"/>
        </w:rPr>
        <w:t xml:space="preserve">gitcreds_get</w:t>
      </w:r>
      <w:r>
        <w:rPr>
          <w:rStyle w:val="NormalTok"/>
        </w:rPr>
        <w:t xml:space="preserve">()</w:t>
      </w:r>
      <w:r>
        <w:br/>
      </w:r>
      <w:r>
        <w:rPr>
          <w:rStyle w:val="FunctionTok"/>
        </w:rPr>
        <w:t xml:space="preserve">gitcreds_set</w:t>
      </w:r>
      <w:r>
        <w:rPr>
          <w:rStyle w:val="NormalTok"/>
        </w:rPr>
        <w:t xml:space="preserve">()</w:t>
      </w:r>
    </w:p>
    <w:bookmarkEnd w:id="66"/>
    <w:bookmarkStart w:id="67" w:name="basic-recommendations"/>
    <w:p>
      <w:pPr>
        <w:pStyle w:val="Titre2"/>
      </w:pPr>
      <w:r>
        <w:t xml:space="preserve">Basic recommendations</w:t>
      </w:r>
    </w:p>
    <w:p>
      <w:pPr>
        <w:numPr>
          <w:ilvl w:val="0"/>
          <w:numId w:val="1021"/>
        </w:numPr>
        <w:pStyle w:val="Compact"/>
      </w:pPr>
      <w:r>
        <w:t xml:space="preserve">Always start working in RStudio with a pull first, in order to get the latest version of the code from the remote repository</w:t>
      </w:r>
    </w:p>
    <w:p>
      <w:pPr>
        <w:numPr>
          <w:ilvl w:val="0"/>
          <w:numId w:val="1021"/>
        </w:numPr>
        <w:pStyle w:val="Compact"/>
      </w:pPr>
      <w:r>
        <w:t xml:space="preserve">Do frequent commits to trace your work</w:t>
      </w:r>
    </w:p>
    <w:p>
      <w:pPr>
        <w:numPr>
          <w:ilvl w:val="1"/>
          <w:numId w:val="1022"/>
        </w:numPr>
        <w:pStyle w:val="Compact"/>
      </w:pPr>
      <w:r>
        <w:t xml:space="preserve">Remember, the commit message is important and should be informative</w:t>
      </w:r>
    </w:p>
    <w:p>
      <w:pPr>
        <w:numPr>
          <w:ilvl w:val="0"/>
          <w:numId w:val="1021"/>
        </w:numPr>
        <w:pStyle w:val="Compact"/>
      </w:pPr>
      <w:r>
        <w:t xml:space="preserve">Push regularly to inform others about your work, even if still</w:t>
      </w:r>
      <w:r>
        <w:t xml:space="preserve"> </w:t>
      </w:r>
      <w:r>
        <w:t xml:space="preserve">‘</w:t>
      </w:r>
      <w:r>
        <w:t xml:space="preserve">work in progress</w:t>
      </w:r>
      <w:r>
        <w:t xml:space="preserve">’</w:t>
      </w:r>
    </w:p>
    <w:p>
      <w:pPr>
        <w:numPr>
          <w:ilvl w:val="1"/>
          <w:numId w:val="1023"/>
        </w:numPr>
        <w:pStyle w:val="Compact"/>
      </w:pPr>
      <w:r>
        <w:t xml:space="preserve">Commit message could contain</w:t>
      </w:r>
      <w:r>
        <w:t xml:space="preserve"> </w:t>
      </w:r>
      <w:r>
        <w:t xml:space="preserve">‘</w:t>
      </w:r>
      <w:r>
        <w:t xml:space="preserve">WIP</w:t>
      </w:r>
      <w:r>
        <w:t xml:space="preserve">’</w:t>
      </w:r>
      <w:r>
        <w:t xml:space="preserve">, to inform them that code is not functional yet</w:t>
      </w:r>
    </w:p>
    <w:p>
      <w:pPr>
        <w:numPr>
          <w:ilvl w:val="0"/>
          <w:numId w:val="1021"/>
        </w:numPr>
        <w:pStyle w:val="Compact"/>
      </w:pPr>
      <w:r>
        <w:t xml:space="preserve">Careful to the files you push to GitHub!! Make sure that password, access information, personal data are not pushed and made available on GitHub</w:t>
      </w:r>
    </w:p>
    <w:p>
      <w:pPr>
        <w:numPr>
          <w:ilvl w:val="1"/>
          <w:numId w:val="1024"/>
        </w:numPr>
        <w:pStyle w:val="Compact"/>
      </w:pPr>
      <w:r>
        <w:t xml:space="preserve">Strongly unrecommended to push data files to GitHub (csv, RData, dta, etc.)</w:t>
      </w:r>
    </w:p>
    <w:p>
      <w:pPr>
        <w:numPr>
          <w:ilvl w:val="1"/>
          <w:numId w:val="1024"/>
        </w:numPr>
        <w:pStyle w:val="Compact"/>
      </w:pPr>
      <w:r>
        <w:t xml:space="preserve">See .gitignore file to identify files that will be ignored by GitHub</w:t>
      </w:r>
    </w:p>
    <w:p>
      <w:pPr>
        <w:numPr>
          <w:ilvl w:val="0"/>
          <w:numId w:val="1021"/>
        </w:numPr>
        <w:pStyle w:val="Compact"/>
      </w:pPr>
      <w:r>
        <w:t xml:space="preserve">If more than one person is working one the same project it’s recommended to use branches</w:t>
      </w:r>
    </w:p>
    <w:p>
      <w:pPr>
        <w:numPr>
          <w:ilvl w:val="1"/>
          <w:numId w:val="1025"/>
        </w:numPr>
        <w:pStyle w:val="Compact"/>
      </w:pPr>
      <w:r>
        <w:t xml:space="preserve">Name your branch with the current work you are doing in the project (e.g. </w:t>
      </w:r>
      <w:r>
        <w:t xml:space="preserve">“</w:t>
      </w:r>
      <w:r>
        <w:t xml:space="preserve">excel_outputs</w:t>
      </w:r>
      <w:r>
        <w:t xml:space="preserve">”</w:t>
      </w:r>
      <w:r>
        <w:t xml:space="preserve">)</w:t>
      </w:r>
    </w:p>
    <w:bookmarkEnd w:id="67"/>
    <w:bookmarkEnd w:id="68"/>
    <w:bookmarkStart w:id="69" w:name="conclusion"/>
    <w:p>
      <w:pPr>
        <w:pStyle w:val="Titre1"/>
      </w:pPr>
      <w:r>
        <w:t xml:space="preserve">Conclusion</w:t>
      </w:r>
    </w:p>
    <w:p>
      <w:pPr>
        <w:pStyle w:val="FirstParagraph"/>
      </w:pPr>
      <w:r>
        <w:t xml:space="preserve">Thank you for making it up to the end of this guide!! But remember… this is just a guide, it was not developed to cause us more problems than it solves ! A guide is here to help as much as possible, it is not an absolute ! If following these rules seems difficult, then we could/should re-evaluate them. Please share your feedback and ideas to the team at</w:t>
      </w:r>
      <w:r>
        <w:t xml:space="preserve"> </w:t>
      </w:r>
      <w:hyperlink r:id="rId22">
        <w:r>
          <w:rPr>
            <w:rStyle w:val="Lienhypertexte"/>
          </w:rPr>
          <w:t xml:space="preserve">strap@epiconcept.fr</w:t>
        </w:r>
      </w:hyperlink>
    </w:p>
    <w:p>
      <w:pPr>
        <w:pStyle w:val="BodyText"/>
      </w:pPr>
      <w:r>
        <w:t xml:space="preserve">And have fun !</w:t>
      </w:r>
    </w:p>
    <w:bookmarkEnd w:id="69"/>
    <w:sectPr w:rsidR="00861DD5" w:rsidRPr="00824957" w:rsidSect="002E412D">
      <w:headerReference r:id="rId9" w:type="default"/>
      <w:footerReference r:id="rId10" w:type="default"/>
      <w:pgSz w:h="16840" w:w="11900"/>
      <w:pgMar w:bottom="1134" w:footer="284" w:gutter="0" w:header="737" w:left="1134" w:right="1134" w:top="113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charset w:val="00"/>
    <w:family w:val="swiss"/>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ExtraLight">
    <w:altName w:val="Cambria Math"/>
    <w:charset w:val="00"/>
    <w:family w:val="swiss"/>
    <w:pitch w:val="variable"/>
    <w:sig w:usb0="600002F7" w:usb1="02000001" w:usb2="00000000" w:usb3="00000000" w:csb0="0000019F" w:csb1="00000000"/>
  </w:font>
  <w:font w:name="Source Sans Pro Light">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0D9A" w14:textId="00D9417C" w:rsidR="00A110B8" w:rsidRPr="007E540F" w:rsidRDefault="00A110B8" w:rsidP="00E03303">
    <w:pPr>
      <w:pStyle w:val="Pieddepage"/>
      <w:tabs>
        <w:tab w:val="clear" w:pos="9406"/>
        <w:tab w:val="left" w:pos="2688"/>
      </w:tabs>
      <w:jc w:val="right"/>
      <w:rPr>
        <w:rFonts w:ascii="Source Sans Pro Light" w:hAnsi="Source Sans Pro Light"/>
        <w:color w:val="184159"/>
        <w:sz w:val="16"/>
        <w:szCs w:val="16"/>
      </w:rPr>
    </w:pPr>
    <w:r w:rsidRPr="007E540F">
      <w:rPr>
        <w:rFonts w:ascii="Source Sans Pro Light" w:hAnsi="Source Sans Pro Light"/>
        <w:noProof/>
        <w:color w:val="184159"/>
        <w:sz w:val="16"/>
        <w:szCs w:val="16"/>
      </w:rPr>
      <w:drawing>
        <wp:anchor distT="0" distB="0" distL="114300" distR="114300" simplePos="0" relativeHeight="251663360" behindDoc="0" locked="0" layoutInCell="1" allowOverlap="1" wp14:anchorId="58EEC93E" wp14:editId="7FC25856">
          <wp:simplePos x="0" y="0"/>
          <wp:positionH relativeFrom="column">
            <wp:posOffset>-475615</wp:posOffset>
          </wp:positionH>
          <wp:positionV relativeFrom="paragraph">
            <wp:posOffset>-211488</wp:posOffset>
          </wp:positionV>
          <wp:extent cx="1101090" cy="374015"/>
          <wp:effectExtent l="0" t="0" r="0" b="6985"/>
          <wp:wrapThrough wrapText="bothSides">
            <wp:wrapPolygon edited="0">
              <wp:start x="17938" y="0"/>
              <wp:lineTo x="997" y="1467"/>
              <wp:lineTo x="498" y="8801"/>
              <wp:lineTo x="6478" y="20537"/>
              <wp:lineTo x="14450" y="20537"/>
              <wp:lineTo x="17439" y="17603"/>
              <wp:lineTo x="20429" y="8801"/>
              <wp:lineTo x="20429" y="0"/>
              <wp:lineTo x="17938"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D_bleufoncé.png"/>
                  <pic:cNvPicPr/>
                </pic:nvPicPr>
                <pic:blipFill>
                  <a:blip r:embed="rId1">
                    <a:extLst>
                      <a:ext uri="{28A0092B-C50C-407E-A947-70E740481C1C}">
                        <a14:useLocalDpi xmlns:a14="http://schemas.microsoft.com/office/drawing/2010/main" val="0"/>
                      </a:ext>
                    </a:extLst>
                  </a:blip>
                  <a:stretch>
                    <a:fillRect/>
                  </a:stretch>
                </pic:blipFill>
                <pic:spPr>
                  <a:xfrm>
                    <a:off x="0" y="0"/>
                    <a:ext cx="1101090" cy="374015"/>
                  </a:xfrm>
                  <a:prstGeom prst="rect">
                    <a:avLst/>
                  </a:prstGeom>
                </pic:spPr>
              </pic:pic>
            </a:graphicData>
          </a:graphic>
          <wp14:sizeRelH relativeFrom="margin">
            <wp14:pctWidth>0</wp14:pctWidth>
          </wp14:sizeRelH>
          <wp14:sizeRelV relativeFrom="margin">
            <wp14:pctHeight>0</wp14:pctHeight>
          </wp14:sizeRelV>
        </wp:anchor>
      </w:drawing>
    </w:r>
    <w:r w:rsidRPr="007E540F">
      <w:rPr>
        <w:sz w:val="16"/>
        <w:szCs w:val="16"/>
      </w:rPr>
      <w:tab/>
    </w:r>
    <w:r w:rsidRPr="007E540F">
      <w:rPr>
        <w:rFonts w:ascii="Source Sans Pro Light" w:hAnsi="Source Sans Pro Light"/>
        <w:color w:val="184159"/>
        <w:sz w:val="16"/>
        <w:szCs w:val="16"/>
      </w:rPr>
      <w:tab/>
    </w:r>
    <w:r w:rsidRPr="007E540F">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Pr>
        <w:rFonts w:ascii="Source Sans Pro Light" w:hAnsi="Source Sans Pro Light"/>
        <w:color w:val="184159"/>
        <w:sz w:val="16"/>
        <w:szCs w:val="16"/>
      </w:rPr>
      <w:tab/>
    </w:r>
    <w:r w:rsidRPr="007E540F">
      <w:rPr>
        <w:sz w:val="16"/>
        <w:szCs w:val="16"/>
      </w:rPr>
      <w:tab/>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PAGE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r w:rsidRPr="007E540F">
      <w:rPr>
        <w:rFonts w:ascii="Source Sans Pro Light" w:hAnsi="Source Sans Pro Light"/>
        <w:noProof/>
        <w:color w:val="184159"/>
        <w:sz w:val="16"/>
        <w:szCs w:val="16"/>
      </w:rPr>
      <w:t>/</w:t>
    </w:r>
    <w:r w:rsidRPr="007E540F">
      <w:rPr>
        <w:rFonts w:ascii="Source Sans Pro Light" w:hAnsi="Source Sans Pro Light"/>
        <w:color w:val="184159"/>
        <w:sz w:val="16"/>
        <w:szCs w:val="16"/>
      </w:rPr>
      <w:fldChar w:fldCharType="begin"/>
    </w:r>
    <w:r w:rsidRPr="007E540F">
      <w:rPr>
        <w:rFonts w:ascii="Source Sans Pro Light" w:hAnsi="Source Sans Pro Light"/>
        <w:color w:val="184159"/>
        <w:sz w:val="16"/>
        <w:szCs w:val="16"/>
      </w:rPr>
      <w:instrText>NUMPAGES  \* Arabic  \* MERGEFORMAT</w:instrText>
    </w:r>
    <w:r w:rsidRPr="007E540F">
      <w:rPr>
        <w:rFonts w:ascii="Source Sans Pro Light" w:hAnsi="Source Sans Pro Light"/>
        <w:color w:val="184159"/>
        <w:sz w:val="16"/>
        <w:szCs w:val="16"/>
      </w:rPr>
      <w:fldChar w:fldCharType="separate"/>
    </w:r>
    <w:r w:rsidR="00111487" w:rsidRPr="00111487">
      <w:rPr>
        <w:noProof/>
        <w:color w:val="246589"/>
        <w:sz w:val="16"/>
        <w:szCs w:val="16"/>
      </w:rPr>
      <w:t>3</w:t>
    </w:r>
    <w:r w:rsidRPr="007E540F">
      <w:rPr>
        <w:rFonts w:ascii="Source Sans Pro Light" w:hAnsi="Source Sans Pro Light"/>
        <w:noProof/>
        <w:color w:val="184159"/>
        <w:sz w:val="16"/>
        <w:szCs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A16" w14:textId="733E39FF" w:rsidR="00A110B8" w:rsidRPr="00A110B8" w:rsidRDefault="003A3681">
    <w:pPr>
      <w:pStyle w:val="En-tte"/>
      <w:rPr>
        <w:rFonts w:ascii="Source Sans Pro Light" w:hAnsi="Source Sans Pro Light"/>
        <w:color w:val="246589"/>
        <w:sz w:val="18"/>
        <w:szCs w:val="18"/>
      </w:rPr>
    </w:pPr>
    <w:proofErr w:type="spellStart"/>
    <w:r>
      <w:rPr>
        <w:rFonts w:ascii="Source Sans Pro Light" w:hAnsi="Source Sans Pro Light"/>
        <w:color w:val="246589"/>
        <w:sz w:val="18"/>
        <w:szCs w:val="18"/>
      </w:rPr>
      <w:t>EpiTeam</w:t>
    </w:r>
    <w:proofErr w:type="spellEnd"/>
    <w:r>
      <w:rPr>
        <w:rFonts w:ascii="Source Sans Pro Light" w:hAnsi="Source Sans Pro Light"/>
        <w:color w:val="246589"/>
        <w:sz w:val="18"/>
        <w:szCs w:val="18"/>
      </w:rPr>
      <w:t xml:space="preserve"> R Style Guide</w:t>
    </w:r>
    <w:r w:rsidR="00A110B8" w:rsidRPr="00A110B8">
      <w:rPr>
        <w:rFonts w:ascii="Source Sans Pro Light" w:hAnsi="Source Sans Pro Light"/>
        <w:color w:val="246589"/>
        <w:sz w:val="18"/>
        <w:szCs w:val="18"/>
      </w:rPr>
      <w:tab/>
    </w:r>
    <w:r w:rsidR="00A110B8" w:rsidRPr="00A110B8">
      <w:rPr>
        <w:rFonts w:ascii="Source Sans Pro Light" w:hAnsi="Source Sans Pro Light"/>
        <w:color w:val="246589"/>
        <w:sz w:val="18"/>
        <w:szCs w:val="18"/>
      </w:rPr>
      <w:tab/>
    </w:r>
    <w:r>
      <w:rPr>
        <w:rFonts w:ascii="Source Sans Pro Light" w:hAnsi="Source Sans Pro Light"/>
        <w:color w:val="246589"/>
        <w:sz w:val="18"/>
        <w:szCs w:val="18"/>
      </w:rPr>
      <w:t>2023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3"/>
    <w:multiLevelType w:val="multilevel"/>
    <w:tmpl w:val="00000003"/>
    <w:name w:val="WW8Num3"/>
    <w:lvl w:ilvl="0">
      <w:start w:val="1"/>
      <w:numFmt w:val="bullet"/>
      <w:lvlText w:val=""/>
      <w:lvlJc w:val="left"/>
      <w:pPr>
        <w:tabs>
          <w:tab w:pos="720" w:val="num"/>
        </w:tabs>
        <w:ind w:hanging="360" w:left="720"/>
      </w:pPr>
      <w:rPr>
        <w:rFonts w:ascii="Symbol" w:hAnsi="Symbol"/>
      </w:rPr>
    </w:lvl>
    <w:lvl w:ilvl="1">
      <w:start w:val="1"/>
      <w:numFmt w:val="bullet"/>
      <w:lvlText w:val="o"/>
      <w:lvlJc w:val="left"/>
      <w:pPr>
        <w:tabs>
          <w:tab w:pos="1440" w:val="num"/>
        </w:tabs>
        <w:ind w:hanging="360" w:left="1440"/>
      </w:pPr>
      <w:rPr>
        <w:rFonts w:ascii="Courier New" w:hAnsi="Courier New"/>
      </w:rPr>
    </w:lvl>
    <w:lvl w:ilvl="2">
      <w:start w:val="1"/>
      <w:numFmt w:val="bullet"/>
      <w:lvlText w:val=""/>
      <w:lvlJc w:val="left"/>
      <w:pPr>
        <w:tabs>
          <w:tab w:pos="2160" w:val="num"/>
        </w:tabs>
        <w:ind w:hanging="360" w:left="2160"/>
      </w:pPr>
      <w:rPr>
        <w:rFonts w:ascii="Wingdings" w:hAnsi="Wingdings"/>
      </w:rPr>
    </w:lvl>
    <w:lvl w:ilvl="3">
      <w:start w:val="1"/>
      <w:numFmt w:val="bullet"/>
      <w:lvlText w:val=""/>
      <w:lvlJc w:val="left"/>
      <w:pPr>
        <w:tabs>
          <w:tab w:pos="2880" w:val="num"/>
        </w:tabs>
        <w:ind w:hanging="360" w:left="2880"/>
      </w:pPr>
      <w:rPr>
        <w:rFonts w:ascii="Wingdings" w:hAnsi="Wingdings"/>
      </w:rPr>
    </w:lvl>
    <w:lvl w:ilvl="4">
      <w:start w:val="1"/>
      <w:numFmt w:val="bullet"/>
      <w:lvlText w:val=""/>
      <w:lvlJc w:val="left"/>
      <w:pPr>
        <w:tabs>
          <w:tab w:pos="3600" w:val="num"/>
        </w:tabs>
        <w:ind w:hanging="360" w:left="3600"/>
      </w:pPr>
      <w:rPr>
        <w:rFonts w:ascii="Wingdings" w:hAnsi="Wingdings"/>
      </w:rPr>
    </w:lvl>
    <w:lvl w:ilvl="5">
      <w:start w:val="1"/>
      <w:numFmt w:val="bullet"/>
      <w:lvlText w:val=""/>
      <w:lvlJc w:val="left"/>
      <w:pPr>
        <w:tabs>
          <w:tab w:pos="4320" w:val="num"/>
        </w:tabs>
        <w:ind w:hanging="360" w:left="4320"/>
      </w:pPr>
      <w:rPr>
        <w:rFonts w:ascii="Wingdings" w:hAnsi="Wingdings"/>
      </w:rPr>
    </w:lvl>
    <w:lvl w:ilvl="6">
      <w:start w:val="1"/>
      <w:numFmt w:val="bullet"/>
      <w:lvlText w:val=""/>
      <w:lvlJc w:val="left"/>
      <w:pPr>
        <w:tabs>
          <w:tab w:pos="5040" w:val="num"/>
        </w:tabs>
        <w:ind w:hanging="360" w:left="5040"/>
      </w:pPr>
      <w:rPr>
        <w:rFonts w:ascii="Wingdings" w:hAnsi="Wingdings"/>
      </w:rPr>
    </w:lvl>
    <w:lvl w:ilvl="7">
      <w:start w:val="1"/>
      <w:numFmt w:val="bullet"/>
      <w:lvlText w:val=""/>
      <w:lvlJc w:val="left"/>
      <w:pPr>
        <w:tabs>
          <w:tab w:pos="5760" w:val="num"/>
        </w:tabs>
        <w:ind w:hanging="360" w:left="5760"/>
      </w:pPr>
      <w:rPr>
        <w:rFonts w:ascii="Wingdings" w:hAnsi="Wingdings"/>
      </w:rPr>
    </w:lvl>
    <w:lvl w:ilvl="8">
      <w:start w:val="1"/>
      <w:numFmt w:val="bullet"/>
      <w:lvlText w:val=""/>
      <w:lvlJc w:val="left"/>
      <w:pPr>
        <w:tabs>
          <w:tab w:pos="6480" w:val="num"/>
        </w:tabs>
        <w:ind w:hanging="360" w:left="6480"/>
      </w:pPr>
      <w:rPr>
        <w:rFonts w:ascii="Wingdings" w:hAnsi="Wingdings"/>
      </w:rPr>
    </w:lvl>
  </w:abstractNum>
  <w:abstractNum w15:restartNumberingAfterBreak="0" w:abstractNumId="1">
    <w:nsid w:val="00000004"/>
    <w:multiLevelType w:val="multilevel"/>
    <w:tmpl w:val="00000004"/>
    <w:name w:val="WW8Num4"/>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2">
    <w:nsid w:val="00000006"/>
    <w:multiLevelType w:val="multilevel"/>
    <w:tmpl w:val="364095FC"/>
    <w:name w:val="WW8Num22"/>
    <w:lvl w:ilvl="0">
      <w:start w:val="1"/>
      <w:numFmt w:val="decimal"/>
      <w:lvlText w:val="ARTICLE %1. "/>
      <w:lvlJc w:val="left"/>
      <w:pPr>
        <w:tabs>
          <w:tab w:pos="1418" w:val="num"/>
        </w:tabs>
        <w:ind w:hanging="2438" w:left="3856"/>
      </w:pPr>
      <w:rPr>
        <w:rFonts w:asciiTheme="minorHAnsi" w:cstheme="minorHAnsi" w:hAnsiTheme="minorHAnsi" w:hint="default"/>
        <w:b w:val="0"/>
        <w:i w:val="0"/>
        <w:sz w:val="22"/>
      </w:rPr>
    </w:lvl>
    <w:lvl w:ilvl="1">
      <w:start w:val="1"/>
      <w:numFmt w:val="decimal"/>
      <w:lvlText w:val="%1.%2 -"/>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3">
    <w:nsid w:val="0000000F"/>
    <w:multiLevelType w:val="multilevel"/>
    <w:tmpl w:val="0000000F"/>
    <w:name w:val="WW8Num15"/>
    <w:lvl w:ilvl="0">
      <w:start w:val="1"/>
      <w:numFmt w:val="bullet"/>
      <w:lvlText w:val=""/>
      <w:lvlJc w:val="left"/>
      <w:pPr>
        <w:tabs>
          <w:tab w:pos="720" w:val="num"/>
        </w:tabs>
        <w:ind w:hanging="360" w:left="720"/>
      </w:pPr>
      <w:rPr>
        <w:rFonts w:ascii="Symbol"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4">
    <w:nsid w:val="00000011"/>
    <w:multiLevelType w:val="multilevel"/>
    <w:tmpl w:val="00000011"/>
    <w:name w:val="WW8Num17"/>
    <w:lvl w:ilvl="0">
      <w:start w:val="1"/>
      <w:numFmt w:val="bullet"/>
      <w:lvlText w:val=""/>
      <w:lvlJc w:val="left"/>
      <w:pPr>
        <w:tabs>
          <w:tab w:pos="720" w:val="num"/>
        </w:tabs>
        <w:ind w:hanging="360" w:left="720"/>
      </w:pPr>
      <w:rPr>
        <w:rFonts w:ascii="Symbol" w:cs="Times New Roman" w:hAnsi="Symbol"/>
      </w:rPr>
    </w:lvl>
    <w:lvl w:ilvl="1">
      <w:start w:val="1"/>
      <w:numFmt w:val="bullet"/>
      <w:lvlText w:val="◦"/>
      <w:lvlJc w:val="left"/>
      <w:pPr>
        <w:tabs>
          <w:tab w:pos="1080" w:val="num"/>
        </w:tabs>
        <w:ind w:hanging="360" w:left="1080"/>
      </w:pPr>
      <w:rPr>
        <w:rFonts w:ascii="OpenSymbol" w:hAnsi="OpenSymbol"/>
      </w:rPr>
    </w:lvl>
    <w:lvl w:ilvl="2">
      <w:start w:val="1"/>
      <w:numFmt w:val="bullet"/>
      <w:lvlText w:val="▪"/>
      <w:lvlJc w:val="left"/>
      <w:pPr>
        <w:tabs>
          <w:tab w:pos="1440" w:val="num"/>
        </w:tabs>
        <w:ind w:hanging="360" w:left="1440"/>
      </w:pPr>
      <w:rPr>
        <w:rFonts w:ascii="OpenSymbol" w:hAnsi="OpenSymbol"/>
      </w:rPr>
    </w:lvl>
    <w:lvl w:ilvl="3">
      <w:start w:val="1"/>
      <w:numFmt w:val="bullet"/>
      <w:lvlText w:val=""/>
      <w:lvlJc w:val="left"/>
      <w:pPr>
        <w:tabs>
          <w:tab w:pos="1800" w:val="num"/>
        </w:tabs>
        <w:ind w:hanging="360" w:left="1800"/>
      </w:pPr>
      <w:rPr>
        <w:rFonts w:ascii="Symbol" w:cs="Times New Roman" w:hAnsi="Symbol"/>
      </w:rPr>
    </w:lvl>
    <w:lvl w:ilvl="4">
      <w:start w:val="1"/>
      <w:numFmt w:val="bullet"/>
      <w:lvlText w:val="◦"/>
      <w:lvlJc w:val="left"/>
      <w:pPr>
        <w:tabs>
          <w:tab w:pos="2160" w:val="num"/>
        </w:tabs>
        <w:ind w:hanging="360" w:left="2160"/>
      </w:pPr>
      <w:rPr>
        <w:rFonts w:ascii="OpenSymbol" w:hAnsi="OpenSymbol"/>
      </w:rPr>
    </w:lvl>
    <w:lvl w:ilvl="5">
      <w:start w:val="1"/>
      <w:numFmt w:val="bullet"/>
      <w:lvlText w:val="▪"/>
      <w:lvlJc w:val="left"/>
      <w:pPr>
        <w:tabs>
          <w:tab w:pos="2520" w:val="num"/>
        </w:tabs>
        <w:ind w:hanging="360" w:left="2520"/>
      </w:pPr>
      <w:rPr>
        <w:rFonts w:ascii="OpenSymbol" w:hAnsi="OpenSymbol"/>
      </w:rPr>
    </w:lvl>
    <w:lvl w:ilvl="6">
      <w:start w:val="1"/>
      <w:numFmt w:val="bullet"/>
      <w:lvlText w:val=""/>
      <w:lvlJc w:val="left"/>
      <w:pPr>
        <w:tabs>
          <w:tab w:pos="2880" w:val="num"/>
        </w:tabs>
        <w:ind w:hanging="360" w:left="2880"/>
      </w:pPr>
      <w:rPr>
        <w:rFonts w:ascii="Symbol" w:cs="Times New Roman" w:hAnsi="Symbol"/>
      </w:rPr>
    </w:lvl>
    <w:lvl w:ilvl="7">
      <w:start w:val="1"/>
      <w:numFmt w:val="bullet"/>
      <w:lvlText w:val="◦"/>
      <w:lvlJc w:val="left"/>
      <w:pPr>
        <w:tabs>
          <w:tab w:pos="3240" w:val="num"/>
        </w:tabs>
        <w:ind w:hanging="360" w:left="3240"/>
      </w:pPr>
      <w:rPr>
        <w:rFonts w:ascii="OpenSymbol" w:hAnsi="OpenSymbol"/>
      </w:rPr>
    </w:lvl>
    <w:lvl w:ilvl="8">
      <w:start w:val="1"/>
      <w:numFmt w:val="bullet"/>
      <w:lvlText w:val="▪"/>
      <w:lvlJc w:val="left"/>
      <w:pPr>
        <w:tabs>
          <w:tab w:pos="3600" w:val="num"/>
        </w:tabs>
        <w:ind w:hanging="360" w:left="3600"/>
      </w:pPr>
      <w:rPr>
        <w:rFonts w:ascii="OpenSymbol" w:hAnsi="OpenSymbol"/>
      </w:rPr>
    </w:lvl>
  </w:abstractNum>
  <w:abstractNum w15:restartNumberingAfterBreak="0" w:abstractNumId="5">
    <w:nsid w:val="013E5697"/>
    <w:multiLevelType w:val="hybridMultilevel"/>
    <w:tmpl w:val="5240C6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2121CE4"/>
    <w:multiLevelType w:val="multilevel"/>
    <w:tmpl w:val="F566DF2A"/>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7">
    <w:nsid w:val="03D0039A"/>
    <w:multiLevelType w:val="hybridMultilevel"/>
    <w:tmpl w:val="B5AC006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56E51BB"/>
    <w:multiLevelType w:val="multilevel"/>
    <w:tmpl w:val="6338C5C0"/>
    <w:lvl w:ilvl="0">
      <w:start w:val="1"/>
      <w:numFmt w:val="bullet"/>
      <w:lvlText w:val="●"/>
      <w:lvlJc w:val="left"/>
      <w:pPr>
        <w:ind w:firstLine="1080" w:left="720"/>
      </w:pPr>
      <w:rPr>
        <w:rFonts w:ascii="Arial" w:cs="Arial" w:eastAsia="Arial" w:hAnsi="Arial"/>
        <w:u w:val="none"/>
      </w:rPr>
    </w:lvl>
    <w:lvl w:ilvl="1">
      <w:start w:val="1"/>
      <w:numFmt w:val="bullet"/>
      <w:lvlText w:val="○"/>
      <w:lvlJc w:val="left"/>
      <w:pPr>
        <w:ind w:firstLine="2520" w:left="1440"/>
      </w:pPr>
      <w:rPr>
        <w:rFonts w:ascii="Arial" w:cs="Arial" w:eastAsia="Arial" w:hAnsi="Arial"/>
        <w:u w:val="none"/>
      </w:rPr>
    </w:lvl>
    <w:lvl w:ilvl="2">
      <w:start w:val="1"/>
      <w:numFmt w:val="bullet"/>
      <w:lvlText w:val="■"/>
      <w:lvlJc w:val="left"/>
      <w:pPr>
        <w:ind w:firstLine="3960" w:left="2160"/>
      </w:pPr>
      <w:rPr>
        <w:rFonts w:ascii="Arial" w:cs="Arial" w:eastAsia="Arial" w:hAnsi="Arial"/>
        <w:u w:val="none"/>
      </w:rPr>
    </w:lvl>
    <w:lvl w:ilvl="3">
      <w:start w:val="1"/>
      <w:numFmt w:val="bullet"/>
      <w:lvlText w:val="●"/>
      <w:lvlJc w:val="left"/>
      <w:pPr>
        <w:ind w:firstLine="5400" w:left="2880"/>
      </w:pPr>
      <w:rPr>
        <w:rFonts w:ascii="Arial" w:cs="Arial" w:eastAsia="Arial" w:hAnsi="Arial"/>
        <w:u w:val="none"/>
      </w:rPr>
    </w:lvl>
    <w:lvl w:ilvl="4">
      <w:start w:val="1"/>
      <w:numFmt w:val="bullet"/>
      <w:lvlText w:val="○"/>
      <w:lvlJc w:val="left"/>
      <w:pPr>
        <w:ind w:firstLine="6840" w:left="3600"/>
      </w:pPr>
      <w:rPr>
        <w:rFonts w:ascii="Arial" w:cs="Arial" w:eastAsia="Arial" w:hAnsi="Arial"/>
        <w:u w:val="none"/>
      </w:rPr>
    </w:lvl>
    <w:lvl w:ilvl="5">
      <w:start w:val="1"/>
      <w:numFmt w:val="bullet"/>
      <w:lvlText w:val="■"/>
      <w:lvlJc w:val="left"/>
      <w:pPr>
        <w:ind w:firstLine="8280" w:left="4320"/>
      </w:pPr>
      <w:rPr>
        <w:rFonts w:ascii="Arial" w:cs="Arial" w:eastAsia="Arial" w:hAnsi="Arial"/>
        <w:u w:val="none"/>
      </w:rPr>
    </w:lvl>
    <w:lvl w:ilvl="6">
      <w:start w:val="1"/>
      <w:numFmt w:val="bullet"/>
      <w:lvlText w:val="●"/>
      <w:lvlJc w:val="left"/>
      <w:pPr>
        <w:ind w:firstLine="9720" w:left="5040"/>
      </w:pPr>
      <w:rPr>
        <w:rFonts w:ascii="Arial" w:cs="Arial" w:eastAsia="Arial" w:hAnsi="Arial"/>
        <w:u w:val="none"/>
      </w:rPr>
    </w:lvl>
    <w:lvl w:ilvl="7">
      <w:start w:val="1"/>
      <w:numFmt w:val="bullet"/>
      <w:lvlText w:val="○"/>
      <w:lvlJc w:val="left"/>
      <w:pPr>
        <w:ind w:firstLine="11160" w:left="5760"/>
      </w:pPr>
      <w:rPr>
        <w:rFonts w:ascii="Arial" w:cs="Arial" w:eastAsia="Arial" w:hAnsi="Arial"/>
        <w:u w:val="none"/>
      </w:rPr>
    </w:lvl>
    <w:lvl w:ilvl="8">
      <w:start w:val="1"/>
      <w:numFmt w:val="bullet"/>
      <w:lvlText w:val="■"/>
      <w:lvlJc w:val="left"/>
      <w:pPr>
        <w:ind w:firstLine="12600" w:left="6480"/>
      </w:pPr>
      <w:rPr>
        <w:rFonts w:ascii="Arial" w:cs="Arial" w:eastAsia="Arial" w:hAnsi="Arial"/>
        <w:u w:val="none"/>
      </w:rPr>
    </w:lvl>
  </w:abstractNum>
  <w:abstractNum w15:restartNumberingAfterBreak="0" w:abstractNumId="9">
    <w:nsid w:val="18B463DC"/>
    <w:multiLevelType w:val="hybridMultilevel"/>
    <w:tmpl w:val="0538A0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AB835C5"/>
    <w:multiLevelType w:val="hybridMultilevel"/>
    <w:tmpl w:val="430A3ACC"/>
    <w:lvl w:ilvl="0" w:tplc="040C0001">
      <w:start w:val="1"/>
      <w:numFmt w:val="bullet"/>
      <w:lvlText w:val=""/>
      <w:lvlJc w:val="left"/>
      <w:pPr>
        <w:tabs>
          <w:tab w:pos="720" w:val="num"/>
        </w:tabs>
        <w:ind w:hanging="360" w:left="720"/>
      </w:pPr>
      <w:rPr>
        <w:rFonts w:ascii="Wingdings" w:hAnsi="Wingdings" w:hint="default"/>
        <w:sz w:val="16"/>
      </w:rPr>
    </w:lvl>
    <w:lvl w:ilvl="1" w:tplc="040C0003">
      <w:start w:val="1"/>
      <w:numFmt w:val="bullet"/>
      <w:lvlText w:val="o"/>
      <w:lvlJc w:val="left"/>
      <w:pPr>
        <w:tabs>
          <w:tab w:pos="1440" w:val="num"/>
        </w:tabs>
        <w:ind w:hanging="360" w:left="1440"/>
      </w:pPr>
      <w:rPr>
        <w:rFonts w:ascii="Courier New" w:cs="Arial"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Arial"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Arial"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97B0E76"/>
    <w:multiLevelType w:val="hybridMultilevel"/>
    <w:tmpl w:val="CA383D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BD36832"/>
    <w:multiLevelType w:val="multilevel"/>
    <w:tmpl w:val="39087606"/>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3">
    <w:nsid w:val="2DA43125"/>
    <w:multiLevelType w:val="multilevel"/>
    <w:tmpl w:val="4E4C26D0"/>
    <w:lvl w:ilvl="0">
      <w:start w:val="1"/>
      <w:numFmt w:val="upperRoman"/>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4">
    <w:nsid w:val="3134505F"/>
    <w:multiLevelType w:val="hybridMultilevel"/>
    <w:tmpl w:val="C294467A"/>
    <w:lvl w:ilvl="0" w:tplc="040C0001">
      <w:start w:val="1"/>
      <w:numFmt w:val="upperRoman"/>
      <w:lvlText w:val="%1."/>
      <w:lvlJc w:val="right"/>
      <w:pPr>
        <w:tabs>
          <w:tab w:pos="748" w:val="num"/>
        </w:tabs>
        <w:ind w:hanging="180" w:left="748"/>
      </w:pPr>
    </w:lvl>
    <w:lvl w:ilvl="1" w:tplc="040C0003">
      <w:start w:val="1"/>
      <w:numFmt w:val="upperLetter"/>
      <w:lvlText w:val="%2."/>
      <w:lvlJc w:val="left"/>
      <w:pPr>
        <w:tabs>
          <w:tab w:pos="1468" w:val="num"/>
        </w:tabs>
        <w:ind w:hanging="360" w:left="1468"/>
      </w:pPr>
      <w:rPr>
        <w:rFonts w:hint="default"/>
      </w:rPr>
    </w:lvl>
    <w:lvl w:ilvl="2" w:tplc="040C0005">
      <w:start w:val="1"/>
      <w:numFmt w:val="decimal"/>
      <w:lvlText w:val="%3."/>
      <w:lvlJc w:val="left"/>
      <w:pPr>
        <w:tabs>
          <w:tab w:pos="416" w:val="num"/>
        </w:tabs>
        <w:ind w:hanging="360" w:left="416"/>
      </w:pPr>
      <w:rPr>
        <w:rFonts w:hint="default"/>
      </w:rPr>
    </w:lvl>
    <w:lvl w:ilvl="3" w:tplc="040C0001">
      <w:start w:val="4"/>
      <w:numFmt w:val="bullet"/>
      <w:lvlText w:val="-"/>
      <w:lvlJc w:val="left"/>
      <w:pPr>
        <w:tabs>
          <w:tab w:pos="2908" w:val="num"/>
        </w:tabs>
        <w:ind w:hanging="360" w:left="2908"/>
      </w:pPr>
      <w:rPr>
        <w:rFonts w:ascii="Arial" w:cs="Symbol" w:eastAsia="Times New Roman" w:hAnsi="Arial" w:hint="default"/>
      </w:rPr>
    </w:lvl>
    <w:lvl w:ilvl="4" w:tentative="1" w:tplc="040C0003">
      <w:start w:val="1"/>
      <w:numFmt w:val="lowerLetter"/>
      <w:lvlText w:val="%5."/>
      <w:lvlJc w:val="left"/>
      <w:pPr>
        <w:tabs>
          <w:tab w:pos="3628" w:val="num"/>
        </w:tabs>
        <w:ind w:hanging="360" w:left="3628"/>
      </w:pPr>
    </w:lvl>
    <w:lvl w:ilvl="5" w:tentative="1" w:tplc="040C0005">
      <w:start w:val="1"/>
      <w:numFmt w:val="lowerRoman"/>
      <w:lvlText w:val="%6."/>
      <w:lvlJc w:val="right"/>
      <w:pPr>
        <w:tabs>
          <w:tab w:pos="4348" w:val="num"/>
        </w:tabs>
        <w:ind w:hanging="180" w:left="4348"/>
      </w:pPr>
    </w:lvl>
    <w:lvl w:ilvl="6" w:tentative="1" w:tplc="040C0001">
      <w:start w:val="1"/>
      <w:numFmt w:val="decimal"/>
      <w:lvlText w:val="%7."/>
      <w:lvlJc w:val="left"/>
      <w:pPr>
        <w:tabs>
          <w:tab w:pos="5068" w:val="num"/>
        </w:tabs>
        <w:ind w:hanging="360" w:left="5068"/>
      </w:pPr>
    </w:lvl>
    <w:lvl w:ilvl="7" w:tentative="1" w:tplc="040C0003">
      <w:start w:val="1"/>
      <w:numFmt w:val="lowerLetter"/>
      <w:lvlText w:val="%8."/>
      <w:lvlJc w:val="left"/>
      <w:pPr>
        <w:tabs>
          <w:tab w:pos="5788" w:val="num"/>
        </w:tabs>
        <w:ind w:hanging="360" w:left="5788"/>
      </w:pPr>
    </w:lvl>
    <w:lvl w:ilvl="8" w:tentative="1" w:tplc="040C0005">
      <w:start w:val="1"/>
      <w:numFmt w:val="lowerRoman"/>
      <w:lvlText w:val="%9."/>
      <w:lvlJc w:val="right"/>
      <w:pPr>
        <w:tabs>
          <w:tab w:pos="6508" w:val="num"/>
        </w:tabs>
        <w:ind w:hanging="180" w:left="6508"/>
      </w:pPr>
    </w:lvl>
  </w:abstractNum>
  <w:abstractNum w15:restartNumberingAfterBreak="0" w:abstractNumId="15">
    <w:nsid w:val="33686C5A"/>
    <w:multiLevelType w:val="multilevel"/>
    <w:tmpl w:val="9848AE7E"/>
    <w:lvl w:ilvl="0">
      <w:start w:val="1"/>
      <w:numFmt w:val="upperRoman"/>
      <w:lvlText w:val="%1."/>
      <w:lvlJc w:val="left"/>
      <w:pPr>
        <w:ind w:firstLine="0" w:left="0"/>
      </w:pPr>
      <w:rPr>
        <w:rFonts w:ascii="Calibri" w:hAnsi="Calibri" w:hint="default"/>
      </w:rPr>
    </w:lvl>
    <w:lvl w:ilvl="1">
      <w:start w:val="1"/>
      <w:numFmt w:val="upperLetter"/>
      <w:lvlText w:val="%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6">
    <w:nsid w:val="33B86872"/>
    <w:multiLevelType w:val="multilevel"/>
    <w:tmpl w:val="68C00D4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7">
    <w:nsid w:val="35A12A55"/>
    <w:multiLevelType w:val="multilevel"/>
    <w:tmpl w:val="F4CAAF8E"/>
    <w:lvl w:ilvl="0">
      <w:start w:val="1"/>
      <w:numFmt w:val="upperLetter"/>
      <w:lvlText w:val="%1."/>
      <w:lvlJc w:val="left"/>
      <w:pPr>
        <w:ind w:firstLine="0" w:left="0"/>
      </w:pPr>
      <w:rPr>
        <w:rFonts w:hint="default"/>
      </w:rPr>
    </w:lvl>
    <w:lvl w:ilvl="1">
      <w:start w:val="1"/>
      <w:numFmt w:val="decimal"/>
      <w:lvlText w:val="%2."/>
      <w:lvlJc w:val="left"/>
      <w:pPr>
        <w:ind w:firstLine="0" w:left="720"/>
      </w:pPr>
      <w:rPr>
        <w:rFonts w:hint="default"/>
      </w:rPr>
    </w:lvl>
    <w:lvl w:ilvl="2">
      <w:start w:val="1"/>
      <w:numFmt w:val="lowerLetter"/>
      <w:lvlText w:val="%3."/>
      <w:lvlJc w:val="left"/>
      <w:pPr>
        <w:ind w:firstLine="0" w:left="1440"/>
      </w:pPr>
      <w:rPr>
        <w:rFonts w:hint="default"/>
      </w:rPr>
    </w:lvl>
    <w:lvl w:ilvl="3">
      <w:start w:val="1"/>
      <w:numFmt w:val="lowerRoman"/>
      <w:lvlText w:val="%4)"/>
      <w:lvlJc w:val="left"/>
      <w:pPr>
        <w:ind w:firstLine="0" w:left="2160"/>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18">
    <w:nsid w:val="362F6556"/>
    <w:multiLevelType w:val="hybridMultilevel"/>
    <w:tmpl w:val="ECF411C8"/>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720" w:val="num"/>
        </w:tabs>
        <w:ind w:hanging="360" w:left="720"/>
      </w:pPr>
      <w:rPr>
        <w:rFonts w:ascii="Courier New" w:hAnsi="Courier New" w:hint="default"/>
      </w:rPr>
    </w:lvl>
    <w:lvl w:ilvl="2" w:tentative="1" w:tplc="04090005">
      <w:start w:val="1"/>
      <w:numFmt w:val="bullet"/>
      <w:lvlText w:val=""/>
      <w:lvlJc w:val="left"/>
      <w:pPr>
        <w:tabs>
          <w:tab w:pos="1440" w:val="num"/>
        </w:tabs>
        <w:ind w:hanging="360" w:left="1440"/>
      </w:pPr>
      <w:rPr>
        <w:rFonts w:ascii="Wingdings" w:hAnsi="Wingdings" w:hint="default"/>
      </w:rPr>
    </w:lvl>
    <w:lvl w:ilvl="3" w:tentative="1" w:tplc="04090001">
      <w:start w:val="1"/>
      <w:numFmt w:val="bullet"/>
      <w:lvlText w:val=""/>
      <w:lvlJc w:val="left"/>
      <w:pPr>
        <w:tabs>
          <w:tab w:pos="2160" w:val="num"/>
        </w:tabs>
        <w:ind w:hanging="360" w:left="2160"/>
      </w:pPr>
      <w:rPr>
        <w:rFonts w:ascii="Symbol" w:hAnsi="Symbol" w:hint="default"/>
      </w:rPr>
    </w:lvl>
    <w:lvl w:ilvl="4" w:tentative="1" w:tplc="04090003">
      <w:start w:val="1"/>
      <w:numFmt w:val="bullet"/>
      <w:lvlText w:val="o"/>
      <w:lvlJc w:val="left"/>
      <w:pPr>
        <w:tabs>
          <w:tab w:pos="2880" w:val="num"/>
        </w:tabs>
        <w:ind w:hanging="360" w:left="2880"/>
      </w:pPr>
      <w:rPr>
        <w:rFonts w:ascii="Courier New" w:hAnsi="Courier New" w:hint="default"/>
      </w:rPr>
    </w:lvl>
    <w:lvl w:ilvl="5" w:tentative="1" w:tplc="04090005">
      <w:start w:val="1"/>
      <w:numFmt w:val="bullet"/>
      <w:lvlText w:val=""/>
      <w:lvlJc w:val="left"/>
      <w:pPr>
        <w:tabs>
          <w:tab w:pos="3600" w:val="num"/>
        </w:tabs>
        <w:ind w:hanging="360" w:left="3600"/>
      </w:pPr>
      <w:rPr>
        <w:rFonts w:ascii="Wingdings" w:hAnsi="Wingdings" w:hint="default"/>
      </w:rPr>
    </w:lvl>
    <w:lvl w:ilvl="6" w:tentative="1" w:tplc="04090001">
      <w:start w:val="1"/>
      <w:numFmt w:val="bullet"/>
      <w:lvlText w:val=""/>
      <w:lvlJc w:val="left"/>
      <w:pPr>
        <w:tabs>
          <w:tab w:pos="4320" w:val="num"/>
        </w:tabs>
        <w:ind w:hanging="360" w:left="4320"/>
      </w:pPr>
      <w:rPr>
        <w:rFonts w:ascii="Symbol" w:hAnsi="Symbol" w:hint="default"/>
      </w:rPr>
    </w:lvl>
    <w:lvl w:ilvl="7" w:tentative="1" w:tplc="04090003">
      <w:start w:val="1"/>
      <w:numFmt w:val="bullet"/>
      <w:lvlText w:val="o"/>
      <w:lvlJc w:val="left"/>
      <w:pPr>
        <w:tabs>
          <w:tab w:pos="5040" w:val="num"/>
        </w:tabs>
        <w:ind w:hanging="360" w:left="5040"/>
      </w:pPr>
      <w:rPr>
        <w:rFonts w:ascii="Courier New" w:hAnsi="Courier New" w:hint="default"/>
      </w:rPr>
    </w:lvl>
    <w:lvl w:ilvl="8" w:tentative="1" w:tplc="04090005">
      <w:start w:val="1"/>
      <w:numFmt w:val="bullet"/>
      <w:lvlText w:val=""/>
      <w:lvlJc w:val="left"/>
      <w:pPr>
        <w:tabs>
          <w:tab w:pos="5760" w:val="num"/>
        </w:tabs>
        <w:ind w:hanging="360" w:left="5760"/>
      </w:pPr>
      <w:rPr>
        <w:rFonts w:ascii="Wingdings" w:hAnsi="Wingdings" w:hint="default"/>
      </w:rPr>
    </w:lvl>
  </w:abstractNum>
  <w:abstractNum w15:restartNumberingAfterBreak="0" w:abstractNumId="19">
    <w:nsid w:val="3B877270"/>
    <w:multiLevelType w:val="multilevel"/>
    <w:tmpl w:val="0F7C49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3C525768"/>
    <w:multiLevelType w:val="hybridMultilevel"/>
    <w:tmpl w:val="03CC2672"/>
    <w:lvl w:ilvl="0" w:tplc="0C8C9F02">
      <w:start w:val="1"/>
      <w:numFmt w:val="bullet"/>
      <w:lvlText w:val=""/>
      <w:lvlJc w:val="left"/>
      <w:pPr>
        <w:tabs>
          <w:tab w:pos="360" w:val="num"/>
        </w:tabs>
        <w:ind w:hanging="288" w:left="288"/>
      </w:pPr>
      <w:rPr>
        <w:rFonts w:ascii="Symbol" w:cs="Times New Roman" w:hAnsi="Symbol" w:hint="default"/>
        <w:color w:val="000000"/>
        <w:sz w:val="18"/>
      </w:rPr>
    </w:lvl>
    <w:lvl w:ilvl="1" w:tplc="9892A1C8">
      <w:start w:val="1"/>
      <w:numFmt w:val="bullet"/>
      <w:lvlText w:val="o"/>
      <w:lvlJc w:val="left"/>
      <w:pPr>
        <w:tabs>
          <w:tab w:pos="1440" w:val="num"/>
        </w:tabs>
        <w:ind w:hanging="360" w:left="1440"/>
      </w:pPr>
      <w:rPr>
        <w:rFonts w:ascii="Courier New" w:hAnsi="Courier New" w:hint="default"/>
      </w:rPr>
    </w:lvl>
    <w:lvl w:ilvl="2" w:tentative="1" w:tplc="0AAE39E0">
      <w:start w:val="1"/>
      <w:numFmt w:val="bullet"/>
      <w:lvlText w:val=""/>
      <w:lvlJc w:val="left"/>
      <w:pPr>
        <w:tabs>
          <w:tab w:pos="2160" w:val="num"/>
        </w:tabs>
        <w:ind w:hanging="360" w:left="2160"/>
      </w:pPr>
      <w:rPr>
        <w:rFonts w:ascii="Wingdings" w:hAnsi="Wingdings" w:hint="default"/>
      </w:rPr>
    </w:lvl>
    <w:lvl w:ilvl="3" w:tentative="1" w:tplc="8FD6A992">
      <w:start w:val="1"/>
      <w:numFmt w:val="bullet"/>
      <w:lvlText w:val=""/>
      <w:lvlJc w:val="left"/>
      <w:pPr>
        <w:tabs>
          <w:tab w:pos="2880" w:val="num"/>
        </w:tabs>
        <w:ind w:hanging="360" w:left="2880"/>
      </w:pPr>
      <w:rPr>
        <w:rFonts w:ascii="Symbol" w:hAnsi="Symbol" w:hint="default"/>
      </w:rPr>
    </w:lvl>
    <w:lvl w:ilvl="4" w:tentative="1" w:tplc="D0F293FC">
      <w:start w:val="1"/>
      <w:numFmt w:val="bullet"/>
      <w:lvlText w:val="o"/>
      <w:lvlJc w:val="left"/>
      <w:pPr>
        <w:tabs>
          <w:tab w:pos="3600" w:val="num"/>
        </w:tabs>
        <w:ind w:hanging="360" w:left="3600"/>
      </w:pPr>
      <w:rPr>
        <w:rFonts w:ascii="Courier New" w:hAnsi="Courier New" w:hint="default"/>
      </w:rPr>
    </w:lvl>
    <w:lvl w:ilvl="5" w:tentative="1" w:tplc="8D2419F6">
      <w:start w:val="1"/>
      <w:numFmt w:val="bullet"/>
      <w:lvlText w:val=""/>
      <w:lvlJc w:val="left"/>
      <w:pPr>
        <w:tabs>
          <w:tab w:pos="4320" w:val="num"/>
        </w:tabs>
        <w:ind w:hanging="360" w:left="4320"/>
      </w:pPr>
      <w:rPr>
        <w:rFonts w:ascii="Wingdings" w:hAnsi="Wingdings" w:hint="default"/>
      </w:rPr>
    </w:lvl>
    <w:lvl w:ilvl="6" w:tentative="1" w:tplc="752822C2">
      <w:start w:val="1"/>
      <w:numFmt w:val="bullet"/>
      <w:lvlText w:val=""/>
      <w:lvlJc w:val="left"/>
      <w:pPr>
        <w:tabs>
          <w:tab w:pos="5040" w:val="num"/>
        </w:tabs>
        <w:ind w:hanging="360" w:left="5040"/>
      </w:pPr>
      <w:rPr>
        <w:rFonts w:ascii="Symbol" w:hAnsi="Symbol" w:hint="default"/>
      </w:rPr>
    </w:lvl>
    <w:lvl w:ilvl="7" w:tentative="1" w:tplc="F2343740">
      <w:start w:val="1"/>
      <w:numFmt w:val="bullet"/>
      <w:lvlText w:val="o"/>
      <w:lvlJc w:val="left"/>
      <w:pPr>
        <w:tabs>
          <w:tab w:pos="5760" w:val="num"/>
        </w:tabs>
        <w:ind w:hanging="360" w:left="5760"/>
      </w:pPr>
      <w:rPr>
        <w:rFonts w:ascii="Courier New" w:hAnsi="Courier New" w:hint="default"/>
      </w:rPr>
    </w:lvl>
    <w:lvl w:ilvl="8" w:tentative="1" w:tplc="F2C6597A">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15C228C"/>
    <w:multiLevelType w:val="hybridMultilevel"/>
    <w:tmpl w:val="F9CE1770"/>
    <w:lvl w:ilvl="0" w:tplc="040C0001">
      <w:start w:val="1"/>
      <w:numFmt w:val="bullet"/>
      <w:pStyle w:val="Puce"/>
      <w:lvlText w:val=""/>
      <w:lvlJc w:val="left"/>
      <w:pPr>
        <w:tabs>
          <w:tab w:pos="720" w:val="num"/>
        </w:tabs>
        <w:ind w:hanging="360" w:left="720"/>
      </w:pPr>
      <w:rPr>
        <w:rFonts w:ascii="Wingdings" w:hAnsi="Wingdings" w:hint="default"/>
      </w:rPr>
    </w:lvl>
    <w:lvl w:ilvl="1" w:tplc="040C0003">
      <w:start w:val="2"/>
      <w:numFmt w:val="bullet"/>
      <w:lvlText w:val="-"/>
      <w:lvlJc w:val="left"/>
      <w:pPr>
        <w:tabs>
          <w:tab w:pos="1440" w:val="num"/>
        </w:tabs>
        <w:ind w:hanging="360" w:left="1440"/>
      </w:pPr>
      <w:rPr>
        <w:rFonts w:ascii="Arial" w:cs="Symbo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0A3475"/>
    <w:multiLevelType w:val="hybridMultilevel"/>
    <w:tmpl w:val="5C3A79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8D413D"/>
    <w:multiLevelType w:val="multilevel"/>
    <w:tmpl w:val="BA062834"/>
    <w:lvl w:ilvl="0">
      <w:start w:val="1"/>
      <w:numFmt w:val="upperLetter"/>
      <w:pStyle w:val="Titre1"/>
      <w:lvlText w:val="%1."/>
      <w:lvlJc w:val="left"/>
      <w:pPr>
        <w:ind w:firstLine="0" w:left="0"/>
      </w:pPr>
      <w:rPr>
        <w:rFonts w:hint="default"/>
      </w:rPr>
    </w:lvl>
    <w:lvl w:ilvl="1">
      <w:start w:val="1"/>
      <w:numFmt w:val="decimal"/>
      <w:pStyle w:val="Titre2"/>
      <w:lvlText w:val="%2."/>
      <w:lvlJc w:val="left"/>
      <w:pPr>
        <w:ind w:firstLine="0" w:left="720"/>
      </w:pPr>
      <w:rPr>
        <w:rFonts w:hint="default"/>
      </w:rPr>
    </w:lvl>
    <w:lvl w:ilvl="2">
      <w:start w:val="1"/>
      <w:numFmt w:val="lowerLetter"/>
      <w:pStyle w:val="Titre3"/>
      <w:lvlText w:val="%3."/>
      <w:lvlJc w:val="left"/>
      <w:pPr>
        <w:ind w:firstLine="0" w:left="1440"/>
      </w:pPr>
      <w:rPr>
        <w:rFonts w:hint="default"/>
      </w:rPr>
    </w:lvl>
    <w:lvl w:ilvl="3">
      <w:start w:val="1"/>
      <w:numFmt w:val="lowerRoman"/>
      <w:pStyle w:val="Titre4"/>
      <w:lvlText w:val="%4)"/>
      <w:lvlJc w:val="left"/>
      <w:pPr>
        <w:ind w:firstLine="0" w:left="2160"/>
      </w:pPr>
      <w:rPr>
        <w:rFonts w:hint="default"/>
      </w:rPr>
    </w:lvl>
    <w:lvl w:ilvl="4">
      <w:start w:val="1"/>
      <w:numFmt w:val="decimal"/>
      <w:pStyle w:val="Titre5"/>
      <w:lvlText w:val="(%5)"/>
      <w:lvlJc w:val="left"/>
      <w:pPr>
        <w:ind w:firstLine="0" w:left="2880"/>
      </w:pPr>
      <w:rPr>
        <w:rFonts w:hint="default"/>
      </w:rPr>
    </w:lvl>
    <w:lvl w:ilvl="5">
      <w:start w:val="1"/>
      <w:numFmt w:val="lowerLetter"/>
      <w:pStyle w:val="Titre6"/>
      <w:lvlText w:val="(%6)"/>
      <w:lvlJc w:val="left"/>
      <w:pPr>
        <w:ind w:firstLine="0" w:left="3600"/>
      </w:pPr>
      <w:rPr>
        <w:rFonts w:hint="default"/>
      </w:rPr>
    </w:lvl>
    <w:lvl w:ilvl="6">
      <w:start w:val="1"/>
      <w:numFmt w:val="lowerRoman"/>
      <w:pStyle w:val="Titre7"/>
      <w:lvlText w:val="(%7)"/>
      <w:lvlJc w:val="left"/>
      <w:pPr>
        <w:ind w:firstLine="0" w:left="4320"/>
      </w:pPr>
      <w:rPr>
        <w:rFonts w:hint="default"/>
      </w:rPr>
    </w:lvl>
    <w:lvl w:ilvl="7">
      <w:start w:val="1"/>
      <w:numFmt w:val="lowerLetter"/>
      <w:pStyle w:val="Titre8"/>
      <w:lvlText w:val="(%8)"/>
      <w:lvlJc w:val="left"/>
      <w:pPr>
        <w:ind w:firstLine="0" w:left="5040"/>
      </w:pPr>
      <w:rPr>
        <w:rFonts w:hint="default"/>
      </w:rPr>
    </w:lvl>
    <w:lvl w:ilvl="8">
      <w:start w:val="1"/>
      <w:numFmt w:val="lowerRoman"/>
      <w:pStyle w:val="Titre9"/>
      <w:lvlText w:val="(%9)"/>
      <w:lvlJc w:val="left"/>
      <w:pPr>
        <w:ind w:firstLine="0" w:left="5760"/>
      </w:pPr>
      <w:rPr>
        <w:rFonts w:hint="default"/>
      </w:rPr>
    </w:lvl>
  </w:abstractNum>
  <w:abstractNum w15:restartNumberingAfterBreak="0" w:abstractNumId="24">
    <w:nsid w:val="49C2516C"/>
    <w:multiLevelType w:val="hybridMultilevel"/>
    <w:tmpl w:val="DD26A250"/>
    <w:lvl w:ilvl="0" w:tplc="2CC8459A">
      <w:start w:val="1"/>
      <w:numFmt w:val="bullet"/>
      <w:lvlText w:val=""/>
      <w:lvlJc w:val="left"/>
      <w:pPr>
        <w:tabs>
          <w:tab w:pos="720" w:val="num"/>
        </w:tabs>
        <w:ind w:hanging="360" w:left="720"/>
      </w:pPr>
      <w:rPr>
        <w:rFonts w:ascii="Symbol" w:hAnsi="Symbol" w:hint="default"/>
      </w:rPr>
    </w:lvl>
    <w:lvl w:ilvl="1" w:tplc="B4DC0AA8">
      <w:start w:val="1"/>
      <w:numFmt w:val="bullet"/>
      <w:lvlText w:val="o"/>
      <w:lvlJc w:val="left"/>
      <w:pPr>
        <w:tabs>
          <w:tab w:pos="1440" w:val="num"/>
        </w:tabs>
        <w:ind w:hanging="360" w:left="1440"/>
      </w:pPr>
      <w:rPr>
        <w:rFonts w:ascii="Courier New" w:cs="Arial" w:hAnsi="Courier New" w:hint="default"/>
      </w:rPr>
    </w:lvl>
    <w:lvl w:ilvl="2" w:tplc="50764768">
      <w:start w:val="1"/>
      <w:numFmt w:val="bullet"/>
      <w:lvlText w:val=""/>
      <w:lvlJc w:val="left"/>
      <w:pPr>
        <w:tabs>
          <w:tab w:pos="2160" w:val="num"/>
        </w:tabs>
        <w:ind w:hanging="360" w:left="2160"/>
      </w:pPr>
      <w:rPr>
        <w:rFonts w:ascii="Symbol" w:hAnsi="Symbol" w:hint="default"/>
      </w:rPr>
    </w:lvl>
    <w:lvl w:ilvl="3" w:tentative="1" w:tplc="C3E0E35E">
      <w:start w:val="1"/>
      <w:numFmt w:val="bullet"/>
      <w:lvlText w:val=""/>
      <w:lvlJc w:val="left"/>
      <w:pPr>
        <w:tabs>
          <w:tab w:pos="2880" w:val="num"/>
        </w:tabs>
        <w:ind w:hanging="360" w:left="2880"/>
      </w:pPr>
      <w:rPr>
        <w:rFonts w:ascii="Symbol" w:hAnsi="Symbol" w:hint="default"/>
      </w:rPr>
    </w:lvl>
    <w:lvl w:ilvl="4" w:tentative="1" w:tplc="44363270">
      <w:start w:val="1"/>
      <w:numFmt w:val="bullet"/>
      <w:lvlText w:val="o"/>
      <w:lvlJc w:val="left"/>
      <w:pPr>
        <w:tabs>
          <w:tab w:pos="3600" w:val="num"/>
        </w:tabs>
        <w:ind w:hanging="360" w:left="3600"/>
      </w:pPr>
      <w:rPr>
        <w:rFonts w:ascii="Courier New" w:cs="Arial" w:hAnsi="Courier New" w:hint="default"/>
      </w:rPr>
    </w:lvl>
    <w:lvl w:ilvl="5" w:tentative="1" w:tplc="6CD83264">
      <w:start w:val="1"/>
      <w:numFmt w:val="bullet"/>
      <w:lvlText w:val=""/>
      <w:lvlJc w:val="left"/>
      <w:pPr>
        <w:tabs>
          <w:tab w:pos="4320" w:val="num"/>
        </w:tabs>
        <w:ind w:hanging="360" w:left="4320"/>
      </w:pPr>
      <w:rPr>
        <w:rFonts w:ascii="Wingdings" w:hAnsi="Wingdings" w:hint="default"/>
      </w:rPr>
    </w:lvl>
    <w:lvl w:ilvl="6" w:tentative="1" w:tplc="7A824FF4">
      <w:start w:val="1"/>
      <w:numFmt w:val="bullet"/>
      <w:lvlText w:val=""/>
      <w:lvlJc w:val="left"/>
      <w:pPr>
        <w:tabs>
          <w:tab w:pos="5040" w:val="num"/>
        </w:tabs>
        <w:ind w:hanging="360" w:left="5040"/>
      </w:pPr>
      <w:rPr>
        <w:rFonts w:ascii="Symbol" w:hAnsi="Symbol" w:hint="default"/>
      </w:rPr>
    </w:lvl>
    <w:lvl w:ilvl="7" w:tentative="1" w:tplc="AE1261A8">
      <w:start w:val="1"/>
      <w:numFmt w:val="bullet"/>
      <w:lvlText w:val="o"/>
      <w:lvlJc w:val="left"/>
      <w:pPr>
        <w:tabs>
          <w:tab w:pos="5760" w:val="num"/>
        </w:tabs>
        <w:ind w:hanging="360" w:left="5760"/>
      </w:pPr>
      <w:rPr>
        <w:rFonts w:ascii="Courier New" w:cs="Arial" w:hAnsi="Courier New" w:hint="default"/>
      </w:rPr>
    </w:lvl>
    <w:lvl w:ilvl="8" w:tentative="1" w:tplc="EDE4C89E">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9D2477E"/>
    <w:multiLevelType w:val="multilevel"/>
    <w:tmpl w:val="1EC4883A"/>
    <w:lvl w:ilvl="0">
      <w:start w:val="1"/>
      <w:numFmt w:val="upperRoman"/>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26">
    <w:nsid w:val="4F7A5192"/>
    <w:multiLevelType w:val="hybridMultilevel"/>
    <w:tmpl w:val="23B412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ArialMT"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ArialMT"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ArialMT"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102000B"/>
    <w:multiLevelType w:val="multilevel"/>
    <w:tmpl w:val="C834E55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28">
    <w:nsid w:val="56E42046"/>
    <w:multiLevelType w:val="hybridMultilevel"/>
    <w:tmpl w:val="150E0A1C"/>
    <w:lvl w:ilvl="0" w:tplc="4C0A7A76">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7952CA7"/>
    <w:multiLevelType w:val="multilevel"/>
    <w:tmpl w:val="20FEFDBE"/>
    <w:lvl w:ilvl="0">
      <w:start w:val="1"/>
      <w:numFmt w:val="upperLetter"/>
      <w:lvlText w:val="%1."/>
      <w:lvlJc w:val="left"/>
      <w:pPr>
        <w:ind w:firstLine="0" w:left="0"/>
      </w:pPr>
      <w:rPr>
        <w:rFonts w:ascii="Calibri" w:hAnsi="Calibri" w:hint="default"/>
      </w:rPr>
    </w:lvl>
    <w:lvl w:ilvl="1">
      <w:start w:val="1"/>
      <w:numFmt w:val="decimal"/>
      <w:lvlText w:val="%1%2."/>
      <w:lvlJc w:val="left"/>
      <w:pPr>
        <w:ind w:firstLine="0" w:left="0"/>
      </w:pPr>
      <w:rPr>
        <w:rFonts w:ascii="Calibri" w:hAnsi="Calibri" w:hint="default"/>
      </w:rPr>
    </w:lvl>
    <w:lvl w:ilvl="2">
      <w:start w:val="1"/>
      <w:numFmt w:val="decimal"/>
      <w:lvlText w:val="%3."/>
      <w:lvlJc w:val="left"/>
      <w:pPr>
        <w:ind w:firstLine="0" w:left="567"/>
      </w:pPr>
      <w:rPr>
        <w:rFonts w:ascii="Calibri" w:hAnsi="Calibri" w:hint="default"/>
      </w:rPr>
    </w:lvl>
    <w:lvl w:ilvl="3">
      <w:start w:val="1"/>
      <w:numFmt w:val="lowerLetter"/>
      <w:lvlText w:val="%4)"/>
      <w:lvlJc w:val="left"/>
      <w:pPr>
        <w:ind w:firstLine="0" w:left="1134"/>
      </w:pPr>
      <w:rPr>
        <w:rFonts w:hint="default"/>
      </w:rPr>
    </w:lvl>
    <w:lvl w:ilvl="4">
      <w:start w:val="1"/>
      <w:numFmt w:val="decimal"/>
      <w:lvlText w:val="(%5)"/>
      <w:lvlJc w:val="left"/>
      <w:pPr>
        <w:ind w:firstLine="0" w:left="2880"/>
      </w:pPr>
      <w:rPr>
        <w:rFonts w:hint="default"/>
      </w:rPr>
    </w:lvl>
    <w:lvl w:ilvl="5">
      <w:start w:val="1"/>
      <w:numFmt w:val="lowerLetter"/>
      <w:lvlText w:val="(%6)"/>
      <w:lvlJc w:val="left"/>
      <w:pPr>
        <w:ind w:firstLine="0" w:left="3600"/>
      </w:pPr>
      <w:rPr>
        <w:rFonts w:hint="default"/>
      </w:rPr>
    </w:lvl>
    <w:lvl w:ilvl="6">
      <w:start w:val="1"/>
      <w:numFmt w:val="lowerRoman"/>
      <w:lvlText w:val="(%7)"/>
      <w:lvlJc w:val="left"/>
      <w:pPr>
        <w:ind w:firstLine="0" w:left="4320"/>
      </w:pPr>
      <w:rPr>
        <w:rFonts w:hint="default"/>
      </w:rPr>
    </w:lvl>
    <w:lvl w:ilvl="7">
      <w:start w:val="1"/>
      <w:numFmt w:val="lowerLetter"/>
      <w:lvlText w:val="(%8)"/>
      <w:lvlJc w:val="left"/>
      <w:pPr>
        <w:ind w:firstLine="0" w:left="5040"/>
      </w:pPr>
      <w:rPr>
        <w:rFonts w:hint="default"/>
      </w:rPr>
    </w:lvl>
    <w:lvl w:ilvl="8">
      <w:start w:val="1"/>
      <w:numFmt w:val="lowerRoman"/>
      <w:lvlText w:val="(%9)"/>
      <w:lvlJc w:val="left"/>
      <w:pPr>
        <w:ind w:firstLine="0" w:left="5760"/>
      </w:pPr>
      <w:rPr>
        <w:rFonts w:hint="default"/>
      </w:rPr>
    </w:lvl>
  </w:abstractNum>
  <w:abstractNum w15:restartNumberingAfterBreak="0" w:abstractNumId="30">
    <w:nsid w:val="6276248E"/>
    <w:multiLevelType w:val="singleLevel"/>
    <w:tmpl w:val="B8D0A954"/>
    <w:lvl w:ilvl="0">
      <w:start w:val="1"/>
      <w:numFmt w:val="bullet"/>
      <w:lvlText w:val=""/>
      <w:lvlJc w:val="left"/>
      <w:pPr>
        <w:tabs>
          <w:tab w:pos="360" w:val="num"/>
        </w:tabs>
        <w:ind w:hanging="340" w:left="340"/>
      </w:pPr>
      <w:rPr>
        <w:rFonts w:ascii="Symbol" w:hAnsi="Symbol" w:hint="default"/>
      </w:rPr>
    </w:lvl>
  </w:abstractNum>
  <w:abstractNum w15:restartNumberingAfterBreak="0" w:abstractNumId="31">
    <w:nsid w:val="6317346D"/>
    <w:multiLevelType w:val="multilevel"/>
    <w:tmpl w:val="4A78707A"/>
    <w:lvl w:ilvl="0">
      <w:start w:val="1"/>
      <w:numFmt w:val="upperRoman"/>
      <w:lvlText w:val="%1."/>
      <w:lvlJc w:val="left"/>
      <w:pPr>
        <w:tabs>
          <w:tab w:pos="360" w:val="num"/>
        </w:tabs>
        <w:ind w:firstLine="0" w:left="0"/>
      </w:pPr>
    </w:lvl>
    <w:lvl w:ilvl="1">
      <w:start w:val="1"/>
      <w:numFmt w:val="upperLetter"/>
      <w:lvlText w:val="%2."/>
      <w:lvlJc w:val="left"/>
      <w:pPr>
        <w:tabs>
          <w:tab w:pos="1080" w:val="num"/>
        </w:tabs>
        <w:ind w:firstLine="0" w:left="720"/>
      </w:pPr>
    </w:lvl>
    <w:lvl w:ilvl="2">
      <w:start w:val="1"/>
      <w:numFmt w:val="decimal"/>
      <w:lvlText w:val="%3."/>
      <w:lvlJc w:val="left"/>
      <w:pPr>
        <w:tabs>
          <w:tab w:pos="1800" w:val="num"/>
        </w:tabs>
        <w:ind w:firstLine="0" w:left="1440"/>
      </w:pPr>
    </w:lvl>
    <w:lvl w:ilvl="3">
      <w:start w:val="1"/>
      <w:numFmt w:val="lowerLetter"/>
      <w:lvlText w:val="%4)"/>
      <w:lvlJc w:val="left"/>
      <w:pPr>
        <w:tabs>
          <w:tab w:pos="2520" w:val="num"/>
        </w:tabs>
        <w:ind w:firstLine="0" w:left="2160"/>
      </w:pPr>
    </w:lvl>
    <w:lvl w:ilvl="4">
      <w:start w:val="1"/>
      <w:numFmt w:val="decimal"/>
      <w:lvlText w:val="(%5)"/>
      <w:lvlJc w:val="left"/>
      <w:pPr>
        <w:tabs>
          <w:tab w:pos="3240" w:val="num"/>
        </w:tabs>
        <w:ind w:firstLine="0" w:left="2880"/>
      </w:pPr>
    </w:lvl>
    <w:lvl w:ilvl="5">
      <w:start w:val="1"/>
      <w:numFmt w:val="lowerLetter"/>
      <w:lvlText w:val="(%6)"/>
      <w:lvlJc w:val="left"/>
      <w:pPr>
        <w:tabs>
          <w:tab w:pos="3960" w:val="num"/>
        </w:tabs>
        <w:ind w:firstLine="0" w:left="3600"/>
      </w:pPr>
    </w:lvl>
    <w:lvl w:ilvl="6">
      <w:start w:val="1"/>
      <w:numFmt w:val="lowerRoman"/>
      <w:lvlText w:val="(%7)"/>
      <w:lvlJc w:val="left"/>
      <w:pPr>
        <w:tabs>
          <w:tab w:pos="4680" w:val="num"/>
        </w:tabs>
        <w:ind w:firstLine="0" w:left="4320"/>
      </w:pPr>
    </w:lvl>
    <w:lvl w:ilvl="7">
      <w:start w:val="1"/>
      <w:numFmt w:val="lowerLetter"/>
      <w:lvlText w:val="(%8)"/>
      <w:lvlJc w:val="left"/>
      <w:pPr>
        <w:tabs>
          <w:tab w:pos="5400" w:val="num"/>
        </w:tabs>
        <w:ind w:firstLine="0" w:left="5040"/>
      </w:pPr>
    </w:lvl>
    <w:lvl w:ilvl="8">
      <w:start w:val="1"/>
      <w:numFmt w:val="lowerRoman"/>
      <w:lvlText w:val="(%9)"/>
      <w:lvlJc w:val="left"/>
      <w:pPr>
        <w:tabs>
          <w:tab w:pos="6120" w:val="num"/>
        </w:tabs>
        <w:ind w:firstLine="0" w:left="5760"/>
      </w:pPr>
    </w:lvl>
  </w:abstractNum>
  <w:abstractNum w15:restartNumberingAfterBreak="0" w:abstractNumId="32">
    <w:nsid w:val="65F41E5E"/>
    <w:multiLevelType w:val="hybridMultilevel"/>
    <w:tmpl w:val="67A81DF4"/>
    <w:lvl w:ilvl="0" w:tplc="97066DE0">
      <w:start w:val="1"/>
      <w:numFmt w:val="lowerLetter"/>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33">
    <w:nsid w:val="682D65A4"/>
    <w:multiLevelType w:val="hybridMultilevel"/>
    <w:tmpl w:val="2DAA41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9A4069B"/>
    <w:multiLevelType w:val="hybridMultilevel"/>
    <w:tmpl w:val="426EDE5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ahoma"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Tahoma"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Tahoma"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CEE35EA"/>
    <w:multiLevelType w:val="hybridMultilevel"/>
    <w:tmpl w:val="06822366"/>
    <w:lvl w:ilvl="0" w:tplc="F800B23A">
      <w:start w:val="1"/>
      <w:numFmt w:val="bullet"/>
      <w:lvlText w:val=""/>
      <w:lvlJc w:val="left"/>
      <w:pPr>
        <w:tabs>
          <w:tab w:pos="720" w:val="num"/>
        </w:tabs>
        <w:ind w:hanging="360" w:left="720"/>
      </w:pPr>
      <w:rPr>
        <w:rFonts w:ascii="Symbol" w:hAnsi="Symbol" w:hint="default"/>
      </w:rPr>
    </w:lvl>
    <w:lvl w:ilvl="1" w:tplc="040C0001">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227023F"/>
    <w:multiLevelType w:val="hybridMultilevel"/>
    <w:tmpl w:val="BF0CA8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2D0776B"/>
    <w:multiLevelType w:val="multilevel"/>
    <w:tmpl w:val="33AA75E2"/>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8">
    <w:nsid w:val="78436B36"/>
    <w:multiLevelType w:val="multilevel"/>
    <w:tmpl w:val="FFCE3C4C"/>
    <w:lvl w:ilvl="0">
      <w:start w:val="1"/>
      <w:numFmt w:val="upperLetter"/>
      <w:lvlText w:val="%1."/>
      <w:lvlJc w:val="left"/>
      <w:pPr>
        <w:ind w:firstLine="0" w:left="-720"/>
      </w:pPr>
      <w:rPr>
        <w:rFonts w:hint="default"/>
      </w:rPr>
    </w:lvl>
    <w:lvl w:ilvl="1">
      <w:start w:val="1"/>
      <w:numFmt w:val="upperLetter"/>
      <w:lvlText w:val="%2."/>
      <w:lvlJc w:val="left"/>
      <w:pPr>
        <w:ind w:firstLine="0" w:left="0"/>
      </w:pPr>
      <w:rPr>
        <w:rFonts w:hint="default"/>
      </w:rPr>
    </w:lvl>
    <w:lvl w:ilvl="2">
      <w:start w:val="1"/>
      <w:numFmt w:val="decimal"/>
      <w:lvlText w:val="%3."/>
      <w:lvlJc w:val="left"/>
      <w:pPr>
        <w:ind w:firstLine="0" w:left="720"/>
      </w:pPr>
      <w:rPr>
        <w:rFonts w:hint="default"/>
      </w:rPr>
    </w:lvl>
    <w:lvl w:ilvl="3">
      <w:start w:val="1"/>
      <w:numFmt w:val="lowerLetter"/>
      <w:lvlText w:val="%4)"/>
      <w:lvlJc w:val="left"/>
      <w:pPr>
        <w:ind w:firstLine="0" w:left="1440"/>
      </w:pPr>
      <w:rPr>
        <w:rFonts w:hint="default"/>
      </w:rPr>
    </w:lvl>
    <w:lvl w:ilvl="4">
      <w:start w:val="1"/>
      <w:numFmt w:val="decimal"/>
      <w:lvlText w:val="(%5)"/>
      <w:lvlJc w:val="left"/>
      <w:pPr>
        <w:ind w:firstLine="0" w:left="2160"/>
      </w:pPr>
      <w:rPr>
        <w:rFonts w:hint="default"/>
      </w:rPr>
    </w:lvl>
    <w:lvl w:ilvl="5">
      <w:start w:val="1"/>
      <w:numFmt w:val="lowerLetter"/>
      <w:lvlText w:val="(%6)"/>
      <w:lvlJc w:val="left"/>
      <w:pPr>
        <w:ind w:firstLine="0" w:left="2880"/>
      </w:pPr>
      <w:rPr>
        <w:rFonts w:hint="default"/>
      </w:rPr>
    </w:lvl>
    <w:lvl w:ilvl="6">
      <w:start w:val="1"/>
      <w:numFmt w:val="lowerRoman"/>
      <w:lvlText w:val="(%7)"/>
      <w:lvlJc w:val="left"/>
      <w:pPr>
        <w:ind w:firstLine="0" w:left="3600"/>
      </w:pPr>
      <w:rPr>
        <w:rFonts w:hint="default"/>
      </w:rPr>
    </w:lvl>
    <w:lvl w:ilvl="7">
      <w:start w:val="1"/>
      <w:numFmt w:val="lowerLetter"/>
      <w:lvlText w:val="(%8)"/>
      <w:lvlJc w:val="left"/>
      <w:pPr>
        <w:ind w:firstLine="0" w:left="4320"/>
      </w:pPr>
      <w:rPr>
        <w:rFonts w:hint="default"/>
      </w:rPr>
    </w:lvl>
    <w:lvl w:ilvl="8">
      <w:start w:val="1"/>
      <w:numFmt w:val="lowerRoman"/>
      <w:lvlText w:val="(%9)"/>
      <w:lvlJc w:val="left"/>
      <w:pPr>
        <w:ind w:firstLine="0" w:left="5040"/>
      </w:pPr>
      <w:rPr>
        <w:rFonts w:hint="default"/>
      </w:rPr>
    </w:lvl>
  </w:abstractNum>
  <w:abstractNum w15:restartNumberingAfterBreak="0" w:abstractNumId="39">
    <w:nsid w:val="78942056"/>
    <w:multiLevelType w:val="hybridMultilevel"/>
    <w:tmpl w:val="5978C456"/>
    <w:lvl w:ilvl="0" w:tplc="0001040C">
      <w:start w:val="1"/>
      <w:numFmt w:val="bullet"/>
      <w:lvlText w:val=""/>
      <w:lvlJc w:val="left"/>
      <w:pPr>
        <w:tabs>
          <w:tab w:pos="720" w:val="num"/>
        </w:tabs>
        <w:ind w:hanging="360" w:left="720"/>
      </w:pPr>
      <w:rPr>
        <w:rFonts w:ascii="Symbol" w:hAnsi="Symbol" w:hint="default"/>
      </w:rPr>
    </w:lvl>
    <w:lvl w:ilvl="1" w:tentative="1" w:tplc="0003040C">
      <w:start w:val="1"/>
      <w:numFmt w:val="bullet"/>
      <w:lvlText w:val="o"/>
      <w:lvlJc w:val="left"/>
      <w:pPr>
        <w:tabs>
          <w:tab w:pos="1440" w:val="num"/>
        </w:tabs>
        <w:ind w:hanging="360" w:left="1440"/>
      </w:pPr>
      <w:rPr>
        <w:rFonts w:ascii="Courier New" w:hAnsi="Courier New" w:hint="default"/>
      </w:rPr>
    </w:lvl>
    <w:lvl w:ilvl="2" w:tentative="1" w:tplc="0005040C">
      <w:start w:val="1"/>
      <w:numFmt w:val="bullet"/>
      <w:lvlText w:val=""/>
      <w:lvlJc w:val="left"/>
      <w:pPr>
        <w:tabs>
          <w:tab w:pos="2160" w:val="num"/>
        </w:tabs>
        <w:ind w:hanging="360" w:left="2160"/>
      </w:pPr>
      <w:rPr>
        <w:rFonts w:ascii="Wingdings" w:hAnsi="Wingdings" w:hint="default"/>
      </w:rPr>
    </w:lvl>
    <w:lvl w:ilvl="3" w:tentative="1" w:tplc="0001040C">
      <w:start w:val="1"/>
      <w:numFmt w:val="bullet"/>
      <w:lvlText w:val=""/>
      <w:lvlJc w:val="left"/>
      <w:pPr>
        <w:tabs>
          <w:tab w:pos="2880" w:val="num"/>
        </w:tabs>
        <w:ind w:hanging="360" w:left="2880"/>
      </w:pPr>
      <w:rPr>
        <w:rFonts w:ascii="Symbol" w:hAnsi="Symbol" w:hint="default"/>
      </w:rPr>
    </w:lvl>
    <w:lvl w:ilvl="4" w:tentative="1" w:tplc="0003040C">
      <w:start w:val="1"/>
      <w:numFmt w:val="bullet"/>
      <w:lvlText w:val="o"/>
      <w:lvlJc w:val="left"/>
      <w:pPr>
        <w:tabs>
          <w:tab w:pos="3600" w:val="num"/>
        </w:tabs>
        <w:ind w:hanging="360" w:left="3600"/>
      </w:pPr>
      <w:rPr>
        <w:rFonts w:ascii="Courier New" w:hAnsi="Courier New" w:hint="default"/>
      </w:rPr>
    </w:lvl>
    <w:lvl w:ilvl="5" w:tentative="1" w:tplc="0005040C">
      <w:start w:val="1"/>
      <w:numFmt w:val="bullet"/>
      <w:lvlText w:val=""/>
      <w:lvlJc w:val="left"/>
      <w:pPr>
        <w:tabs>
          <w:tab w:pos="4320" w:val="num"/>
        </w:tabs>
        <w:ind w:hanging="360" w:left="4320"/>
      </w:pPr>
      <w:rPr>
        <w:rFonts w:ascii="Wingdings" w:hAnsi="Wingdings" w:hint="default"/>
      </w:rPr>
    </w:lvl>
    <w:lvl w:ilvl="6" w:tentative="1" w:tplc="0001040C">
      <w:start w:val="1"/>
      <w:numFmt w:val="bullet"/>
      <w:lvlText w:val=""/>
      <w:lvlJc w:val="left"/>
      <w:pPr>
        <w:tabs>
          <w:tab w:pos="5040" w:val="num"/>
        </w:tabs>
        <w:ind w:hanging="360" w:left="5040"/>
      </w:pPr>
      <w:rPr>
        <w:rFonts w:ascii="Symbol" w:hAnsi="Symbol" w:hint="default"/>
      </w:rPr>
    </w:lvl>
    <w:lvl w:ilvl="7" w:tentative="1" w:tplc="0003040C">
      <w:start w:val="1"/>
      <w:numFmt w:val="bullet"/>
      <w:lvlText w:val="o"/>
      <w:lvlJc w:val="left"/>
      <w:pPr>
        <w:tabs>
          <w:tab w:pos="5760" w:val="num"/>
        </w:tabs>
        <w:ind w:hanging="360" w:left="5760"/>
      </w:pPr>
      <w:rPr>
        <w:rFonts w:ascii="Courier New" w:hAnsi="Courier New" w:hint="default"/>
      </w:rPr>
    </w:lvl>
    <w:lvl w:ilvl="8" w:tentative="1" w:tplc="0005040C">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7903300A"/>
    <w:multiLevelType w:val="multilevel"/>
    <w:tmpl w:val="5BC02C94"/>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42607225" w:numId="1">
    <w:abstractNumId w:val="10"/>
  </w:num>
  <w:num w16cid:durableId="1991246631" w:numId="2">
    <w:abstractNumId w:val="14"/>
  </w:num>
  <w:num w16cid:durableId="1434587851" w:numId="3">
    <w:abstractNumId w:val="28"/>
  </w:num>
  <w:num w16cid:durableId="1498304990" w:numId="4">
    <w:abstractNumId w:val="23"/>
  </w:num>
  <w:num w16cid:durableId="67267518" w:numId="5">
    <w:abstractNumId w:val="24"/>
  </w:num>
  <w:num w16cid:durableId="751898689" w:numId="6">
    <w:abstractNumId w:val="21"/>
  </w:num>
  <w:num w16cid:durableId="1091777034" w:numId="7">
    <w:abstractNumId w:val="32"/>
  </w:num>
  <w:num w16cid:durableId="243152316" w:numId="8">
    <w:abstractNumId w:val="31"/>
  </w:num>
  <w:num w16cid:durableId="794183042" w:numId="9">
    <w:abstractNumId w:val="35"/>
  </w:num>
  <w:num w16cid:durableId="1486124496" w:numId="10">
    <w:abstractNumId w:val="20"/>
  </w:num>
  <w:num w16cid:durableId="396049882" w:numId="11">
    <w:abstractNumId w:val="30"/>
  </w:num>
  <w:num w16cid:durableId="1457140964" w:numId="12">
    <w:abstractNumId w:val="18"/>
  </w:num>
  <w:num w16cid:durableId="458567479" w:numId="13">
    <w:abstractNumId w:val="2"/>
  </w:num>
  <w:num w16cid:durableId="1811970479" w:numId="14">
    <w:abstractNumId w:val="34"/>
  </w:num>
  <w:num w16cid:durableId="54746691" w:numId="15">
    <w:abstractNumId w:val="9"/>
  </w:num>
  <w:num w16cid:durableId="1416976042" w:numId="16">
    <w:abstractNumId w:val="6"/>
  </w:num>
  <w:num w16cid:durableId="1931352009" w:numId="17">
    <w:abstractNumId w:val="37"/>
  </w:num>
  <w:num w16cid:durableId="1069156642" w:numId="18">
    <w:abstractNumId w:val="40"/>
  </w:num>
  <w:num w16cid:durableId="1996833456" w:numId="19">
    <w:abstractNumId w:val="27"/>
  </w:num>
  <w:num w16cid:durableId="437213889" w:numId="20">
    <w:abstractNumId w:val="12"/>
  </w:num>
  <w:num w16cid:durableId="2007053492" w:numId="21">
    <w:abstractNumId w:val="16"/>
  </w:num>
  <w:num w16cid:durableId="1345665537" w:numId="22">
    <w:abstractNumId w:val="8"/>
  </w:num>
  <w:num w16cid:durableId="587661972" w:numId="23">
    <w:abstractNumId w:val="5"/>
  </w:num>
  <w:num w16cid:durableId="948244191" w:numId="24">
    <w:abstractNumId w:val="36"/>
  </w:num>
  <w:num w16cid:durableId="1655792211" w:numId="25">
    <w:abstractNumId w:val="7"/>
  </w:num>
  <w:num w16cid:durableId="846595173" w:numId="26">
    <w:abstractNumId w:val="22"/>
  </w:num>
  <w:num w16cid:durableId="1121652509" w:numId="27">
    <w:abstractNumId w:val="11"/>
  </w:num>
  <w:num w16cid:durableId="9063055" w:numId="28">
    <w:abstractNumId w:val="19"/>
  </w:num>
  <w:num w16cid:durableId="643586373" w:numId="29">
    <w:abstractNumId w:val="33"/>
  </w:num>
  <w:num w16cid:durableId="1359695748" w:numId="30">
    <w:abstractNumId w:val="26"/>
  </w:num>
  <w:num w16cid:durableId="133834893" w:numId="31">
    <w:abstractNumId w:val="1"/>
  </w:num>
  <w:num w16cid:durableId="1435587306" w:numId="32">
    <w:abstractNumId w:val="39"/>
  </w:num>
  <w:num w16cid:durableId="1452020658" w:numId="33">
    <w:abstractNumId w:val="3"/>
  </w:num>
  <w:num w16cid:durableId="1703289557" w:numId="34">
    <w:abstractNumId w:val="23"/>
  </w:num>
  <w:num w16cid:durableId="355542554" w:numId="35">
    <w:abstractNumId w:val="23"/>
  </w:num>
  <w:num w16cid:durableId="547104636" w:numId="36">
    <w:abstractNumId w:val="23"/>
  </w:num>
  <w:num w16cid:durableId="1994018933" w:numId="37">
    <w:abstractNumId w:val="15"/>
  </w:num>
  <w:num w16cid:durableId="561141164" w:numId="38">
    <w:abstractNumId w:val="13"/>
  </w:num>
  <w:num w16cid:durableId="1632973995" w:numId="39">
    <w:abstractNumId w:val="29"/>
  </w:num>
  <w:num w16cid:durableId="591353292" w:numId="40">
    <w:abstractNumId w:val="25"/>
  </w:num>
  <w:num w16cid:durableId="1138840410" w:numId="41">
    <w:abstractNumId w:val="38"/>
  </w:num>
  <w:num w16cid:durableId="1429934906" w:numId="42">
    <w:abstractNumId w:val="17"/>
  </w:num>
  <w:num w16cid:durableId="2111197283" w:numId="43">
    <w:abstractNumId w:val="23"/>
  </w:num>
  <w:num w16cid:durableId="282227413" w:numId="44">
    <w:abstractNumId w:val="23"/>
  </w:num>
  <w:num w16cid:durableId="354431961" w:numId="45">
    <w:abstractNumId w:val="23"/>
  </w:num>
  <w:num w16cid:durableId="88356962" w:numId="46">
    <w:abstractNumId w:val="23"/>
  </w:num>
  <w:num w16cid:durableId="1708332234" w:numId="47">
    <w:abstractNumId w:val="23"/>
  </w:num>
  <w:num w16cid:durableId="1673684325" w:numId="48">
    <w:abstractNumId w:val="23"/>
  </w:num>
  <w:num w16cid:durableId="839007046" w:numId="49">
    <w:abstractNumId w:val="23"/>
  </w:num>
  <w:num w16cid:durableId="941452235" w:numId="50">
    <w:abstractNumId w:val="2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fr-FR"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D60E3"/>
    <w:rPr>
      <w:rFonts w:ascii="Source Sans Pro" w:hAnsi="Source Sans Pro"/>
      <w:color w:themeColor="text1" w:themeTint="BF" w:val="404040"/>
      <w:sz w:val="22"/>
      <w:lang w:val="fr-FR"/>
    </w:rPr>
  </w:style>
  <w:style w:styleId="Titre1" w:type="paragraph">
    <w:name w:val="heading 1"/>
    <w:basedOn w:val="Titre"/>
    <w:next w:val="Normal"/>
    <w:link w:val="Titre1Car"/>
    <w:autoRedefine/>
    <w:qFormat/>
    <w:rsid w:val="00824819"/>
    <w:pPr>
      <w:numPr>
        <w:numId w:val="50"/>
      </w:numPr>
      <w:spacing w:after="240" w:before="180"/>
      <w:contextualSpacing/>
      <w:jc w:val="both"/>
      <w:outlineLvl w:val="0"/>
    </w:pPr>
    <w:rPr>
      <w:rFonts w:ascii="Source Sans Pro SemiBold" w:cstheme="majorBidi" w:eastAsiaTheme="majorEastAsia" w:hAnsi="Source Sans Pro SemiBold"/>
      <w:b/>
      <w:bCs/>
      <w:spacing w:val="-10"/>
      <w:kern w:val="28"/>
      <w:sz w:val="28"/>
      <w:szCs w:val="56"/>
    </w:rPr>
  </w:style>
  <w:style w:styleId="Titre2" w:type="paragraph">
    <w:name w:val="heading 2"/>
    <w:next w:val="Normal"/>
    <w:link w:val="Titre2Car"/>
    <w:autoRedefine/>
    <w:unhideWhenUsed/>
    <w:qFormat/>
    <w:rsid w:val="00824819"/>
    <w:pPr>
      <w:keepNext/>
      <w:numPr>
        <w:ilvl w:val="1"/>
        <w:numId w:val="50"/>
      </w:numPr>
      <w:spacing w:after="120" w:before="180" w:line="276" w:lineRule="auto"/>
      <w:ind w:left="284"/>
      <w:jc w:val="both"/>
      <w:outlineLvl w:val="1"/>
    </w:pPr>
    <w:rPr>
      <w:rFonts w:ascii="Source Sans Pro SemiBold" w:cstheme="majorBidi" w:eastAsiaTheme="majorEastAsia" w:hAnsi="Source Sans Pro SemiBold"/>
      <w:b/>
      <w:bCs/>
      <w:color w:val="246589"/>
      <w:sz w:val="26"/>
      <w:szCs w:val="26"/>
      <w:u w:color="FFCF67"/>
      <w:lang w:eastAsia="en-US" w:val="fr-FR"/>
    </w:rPr>
  </w:style>
  <w:style w:styleId="Titre3" w:type="paragraph">
    <w:name w:val="heading 3"/>
    <w:basedOn w:val="Normal"/>
    <w:next w:val="Normal"/>
    <w:link w:val="Titre3Car"/>
    <w:autoRedefine/>
    <w:unhideWhenUsed/>
    <w:qFormat/>
    <w:rsid w:val="00824819"/>
    <w:pPr>
      <w:keepNext/>
      <w:widowControl w:val="0"/>
      <w:numPr>
        <w:ilvl w:val="2"/>
        <w:numId w:val="50"/>
      </w:numPr>
      <w:suppressAutoHyphens/>
      <w:spacing w:after="60" w:before="120"/>
      <w:ind w:left="425"/>
      <w:outlineLvl w:val="2"/>
    </w:pPr>
    <w:rPr>
      <w:rFonts w:ascii="Source Sans Pro SemiBold" w:cstheme="minorHAnsi" w:eastAsiaTheme="majorEastAsia" w:hAnsi="Source Sans Pro SemiBold"/>
      <w:b/>
      <w:bCs/>
      <w:i/>
      <w:color w:val="246589"/>
      <w:sz w:val="24"/>
      <w:szCs w:val="22"/>
      <w:lang w:eastAsia="en-US"/>
    </w:rPr>
  </w:style>
  <w:style w:styleId="Titre4" w:type="paragraph">
    <w:name w:val="heading 4"/>
    <w:basedOn w:val="Normal"/>
    <w:next w:val="Normal"/>
    <w:link w:val="Titre4Car"/>
    <w:autoRedefine/>
    <w:unhideWhenUsed/>
    <w:qFormat/>
    <w:rsid w:val="00D13B7D"/>
    <w:pPr>
      <w:keepNext/>
      <w:widowControl w:val="0"/>
      <w:numPr>
        <w:ilvl w:val="3"/>
        <w:numId w:val="4"/>
      </w:numPr>
      <w:suppressAutoHyphens/>
      <w:overflowPunct w:val="0"/>
      <w:autoSpaceDE w:val="0"/>
      <w:spacing w:after="60" w:before="60"/>
      <w:ind w:left="567"/>
      <w:textAlignment w:val="baseline"/>
      <w:outlineLvl w:val="3"/>
    </w:pPr>
    <w:rPr>
      <w:rFonts w:cstheme="minorHAnsi" w:eastAsiaTheme="majorEastAsia"/>
      <w:bCs/>
      <w:i/>
      <w:iCs/>
      <w:color w:val="246589"/>
      <w:szCs w:val="22"/>
      <w:lang w:eastAsia="en-US"/>
    </w:rPr>
  </w:style>
  <w:style w:styleId="Titre5" w:type="paragraph">
    <w:name w:val="heading 5"/>
    <w:basedOn w:val="Normal"/>
    <w:next w:val="Normal"/>
    <w:link w:val="Titre5Car"/>
    <w:uiPriority w:val="9"/>
    <w:unhideWhenUsed/>
    <w:rsid w:val="00D13B7D"/>
    <w:pPr>
      <w:numPr>
        <w:ilvl w:val="4"/>
        <w:numId w:val="50"/>
      </w:numPr>
      <w:spacing w:before="200"/>
      <w:outlineLvl w:val="4"/>
    </w:pPr>
    <w:rPr>
      <w:smallCaps/>
      <w:color w:themeColor="accent2" w:themeShade="BF" w:val="C45911"/>
      <w:spacing w:val="10"/>
      <w:szCs w:val="26"/>
    </w:rPr>
  </w:style>
  <w:style w:styleId="Titre6" w:type="paragraph">
    <w:name w:val="heading 6"/>
    <w:basedOn w:val="Normal"/>
    <w:next w:val="Normal"/>
    <w:link w:val="Titre6Car"/>
    <w:uiPriority w:val="9"/>
    <w:unhideWhenUsed/>
    <w:rsid w:val="00D13B7D"/>
    <w:pPr>
      <w:numPr>
        <w:ilvl w:val="5"/>
        <w:numId w:val="50"/>
      </w:numPr>
      <w:outlineLvl w:val="5"/>
    </w:pPr>
    <w:rPr>
      <w:smallCaps/>
      <w:color w:themeColor="accent2" w:val="ED7D31"/>
      <w:spacing w:val="5"/>
    </w:rPr>
  </w:style>
  <w:style w:styleId="Titre7" w:type="paragraph">
    <w:name w:val="heading 7"/>
    <w:basedOn w:val="Normal"/>
    <w:next w:val="Normal"/>
    <w:link w:val="Titre7Car"/>
    <w:uiPriority w:val="9"/>
    <w:unhideWhenUsed/>
    <w:rsid w:val="00D13B7D"/>
    <w:pPr>
      <w:numPr>
        <w:ilvl w:val="6"/>
        <w:numId w:val="50"/>
      </w:numPr>
      <w:outlineLvl w:val="6"/>
    </w:pPr>
    <w:rPr>
      <w:b/>
      <w:smallCaps/>
      <w:color w:themeColor="accent2" w:val="ED7D31"/>
      <w:spacing w:val="10"/>
    </w:rPr>
  </w:style>
  <w:style w:styleId="Titre8" w:type="paragraph">
    <w:name w:val="heading 8"/>
    <w:basedOn w:val="Normal"/>
    <w:next w:val="Normal"/>
    <w:link w:val="Titre8Car"/>
    <w:uiPriority w:val="9"/>
    <w:unhideWhenUsed/>
    <w:rsid w:val="00D13B7D"/>
    <w:pPr>
      <w:numPr>
        <w:ilvl w:val="7"/>
        <w:numId w:val="50"/>
      </w:numPr>
      <w:outlineLvl w:val="7"/>
    </w:pPr>
    <w:rPr>
      <w:b/>
      <w:i/>
      <w:smallCaps/>
      <w:color w:themeColor="accent2" w:themeShade="BF" w:val="C45911"/>
    </w:rPr>
  </w:style>
  <w:style w:styleId="Titre9" w:type="paragraph">
    <w:name w:val="heading 9"/>
    <w:basedOn w:val="Normal"/>
    <w:next w:val="Normal"/>
    <w:link w:val="Titre9Car"/>
    <w:uiPriority w:val="9"/>
    <w:unhideWhenUsed/>
    <w:rsid w:val="00D13B7D"/>
    <w:pPr>
      <w:numPr>
        <w:ilvl w:val="8"/>
        <w:numId w:val="50"/>
      </w:numPr>
      <w:outlineLvl w:val="8"/>
    </w:pPr>
    <w:rPr>
      <w:b/>
      <w:i/>
      <w:smallCaps/>
      <w:color w:themeColor="accent2" w:themeShade="7F" w:val="823B0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824819"/>
    <w:rPr>
      <w:rFonts w:ascii="Source Sans Pro SemiBold" w:cstheme="majorBidi" w:eastAsiaTheme="majorEastAsia" w:hAnsi="Source Sans Pro SemiBold"/>
      <w:b/>
      <w:bCs/>
      <w:smallCaps/>
      <w:color w:themeColor="background1" w:val="FFFFFF"/>
      <w:spacing w:val="-10"/>
      <w:kern w:val="28"/>
      <w:sz w:val="28"/>
      <w:szCs w:val="56"/>
      <w:shd w:color="auto" w:fill="4BCDDB" w:val="clear"/>
      <w:lang w:val="fr-FR"/>
    </w:rPr>
  </w:style>
  <w:style w:customStyle="1" w:styleId="Titre2Car" w:type="character">
    <w:name w:val="Titre 2 Car"/>
    <w:basedOn w:val="Policepardfaut"/>
    <w:link w:val="Titre2"/>
    <w:rsid w:val="00824819"/>
    <w:rPr>
      <w:rFonts w:ascii="Source Sans Pro SemiBold" w:cstheme="majorBidi" w:eastAsiaTheme="majorEastAsia" w:hAnsi="Source Sans Pro SemiBold"/>
      <w:b/>
      <w:bCs/>
      <w:color w:val="246589"/>
      <w:sz w:val="26"/>
      <w:szCs w:val="26"/>
      <w:u w:color="FFCF67"/>
      <w:lang w:eastAsia="en-US" w:val="fr-FR"/>
    </w:rPr>
  </w:style>
  <w:style w:customStyle="1" w:styleId="Titre3Car" w:type="character">
    <w:name w:val="Titre 3 Car"/>
    <w:basedOn w:val="Policepardfaut"/>
    <w:link w:val="Titre3"/>
    <w:rsid w:val="00824819"/>
    <w:rPr>
      <w:rFonts w:ascii="Source Sans Pro SemiBold" w:cstheme="minorHAnsi" w:eastAsiaTheme="majorEastAsia" w:hAnsi="Source Sans Pro SemiBold"/>
      <w:b/>
      <w:bCs/>
      <w:i/>
      <w:color w:val="246589"/>
      <w:szCs w:val="22"/>
      <w:lang w:eastAsia="en-US" w:val="fr-FR"/>
    </w:rPr>
  </w:style>
  <w:style w:customStyle="1" w:styleId="Titre4Car" w:type="character">
    <w:name w:val="Titre 4 Car"/>
    <w:basedOn w:val="Policepardfaut"/>
    <w:link w:val="Titre4"/>
    <w:rsid w:val="00D13B7D"/>
    <w:rPr>
      <w:rFonts w:ascii="Source Sans Pro" w:cstheme="minorHAnsi" w:eastAsiaTheme="majorEastAsia" w:hAnsi="Source Sans Pro"/>
      <w:bCs/>
      <w:i/>
      <w:iCs/>
      <w:color w:val="246589"/>
      <w:sz w:val="22"/>
      <w:szCs w:val="22"/>
      <w:lang w:eastAsia="en-US" w:val="fr-FR"/>
    </w:rPr>
  </w:style>
  <w:style w:customStyle="1" w:styleId="Titre5Car" w:type="character">
    <w:name w:val="Titre 5 Car"/>
    <w:basedOn w:val="Policepardfaut"/>
    <w:link w:val="Titre5"/>
    <w:uiPriority w:val="9"/>
    <w:rsid w:val="00D13B7D"/>
    <w:rPr>
      <w:smallCaps/>
      <w:color w:themeColor="accent2" w:themeShade="BF" w:val="C45911"/>
      <w:spacing w:val="10"/>
      <w:sz w:val="22"/>
      <w:szCs w:val="26"/>
    </w:rPr>
  </w:style>
  <w:style w:customStyle="1" w:styleId="Titre6Car" w:type="character">
    <w:name w:val="Titre 6 Car"/>
    <w:basedOn w:val="Policepardfaut"/>
    <w:link w:val="Titre6"/>
    <w:uiPriority w:val="9"/>
    <w:rsid w:val="00D13B7D"/>
    <w:rPr>
      <w:smallCaps/>
      <w:color w:themeColor="accent2" w:val="ED7D31"/>
      <w:spacing w:val="5"/>
      <w:sz w:val="22"/>
    </w:rPr>
  </w:style>
  <w:style w:customStyle="1" w:styleId="Titre7Car" w:type="character">
    <w:name w:val="Titre 7 Car"/>
    <w:basedOn w:val="Policepardfaut"/>
    <w:link w:val="Titre7"/>
    <w:uiPriority w:val="9"/>
    <w:rsid w:val="00D13B7D"/>
    <w:rPr>
      <w:b/>
      <w:smallCaps/>
      <w:color w:themeColor="accent2" w:val="ED7D31"/>
      <w:spacing w:val="10"/>
    </w:rPr>
  </w:style>
  <w:style w:customStyle="1" w:styleId="Titre8Car" w:type="character">
    <w:name w:val="Titre 8 Car"/>
    <w:basedOn w:val="Policepardfaut"/>
    <w:link w:val="Titre8"/>
    <w:uiPriority w:val="9"/>
    <w:rsid w:val="00D13B7D"/>
    <w:rPr>
      <w:b/>
      <w:i/>
      <w:smallCaps/>
      <w:color w:themeColor="accent2" w:themeShade="BF" w:val="C45911"/>
    </w:rPr>
  </w:style>
  <w:style w:customStyle="1" w:styleId="Titre9Car" w:type="character">
    <w:name w:val="Titre 9 Car"/>
    <w:basedOn w:val="Policepardfaut"/>
    <w:link w:val="Titre9"/>
    <w:uiPriority w:val="9"/>
    <w:rsid w:val="00D13B7D"/>
    <w:rPr>
      <w:b/>
      <w:i/>
      <w:smallCaps/>
      <w:color w:themeColor="accent2" w:themeShade="7F" w:val="823B0B"/>
    </w:rPr>
  </w:style>
  <w:style w:styleId="En-tte" w:type="paragraph">
    <w:name w:val="header"/>
    <w:basedOn w:val="Normal"/>
    <w:link w:val="En-tteCar"/>
    <w:unhideWhenUsed/>
    <w:rsid w:val="00652A3C"/>
    <w:pPr>
      <w:tabs>
        <w:tab w:pos="4703" w:val="center"/>
        <w:tab w:pos="9406" w:val="right"/>
      </w:tabs>
    </w:pPr>
  </w:style>
  <w:style w:customStyle="1" w:styleId="En-tteCar" w:type="character">
    <w:name w:val="En-tête Car"/>
    <w:basedOn w:val="Policepardfaut"/>
    <w:link w:val="En-tte"/>
    <w:rsid w:val="00652A3C"/>
  </w:style>
  <w:style w:styleId="Pieddepage" w:type="paragraph">
    <w:name w:val="footer"/>
    <w:basedOn w:val="Normal"/>
    <w:link w:val="PieddepageCar"/>
    <w:unhideWhenUsed/>
    <w:rsid w:val="00652A3C"/>
    <w:pPr>
      <w:tabs>
        <w:tab w:pos="4703" w:val="center"/>
        <w:tab w:pos="9406" w:val="right"/>
      </w:tabs>
    </w:pPr>
  </w:style>
  <w:style w:customStyle="1" w:styleId="PieddepageCar" w:type="character">
    <w:name w:val="Pied de page Car"/>
    <w:basedOn w:val="Policepardfaut"/>
    <w:link w:val="Pieddepage"/>
    <w:rsid w:val="00652A3C"/>
  </w:style>
  <w:style w:styleId="Lienhypertexte" w:type="character">
    <w:name w:val="Hyperlink"/>
    <w:uiPriority w:val="99"/>
    <w:rsid w:val="004B6AD6"/>
    <w:rPr>
      <w:color w:val="0000FF"/>
      <w:u w:val="single"/>
    </w:rPr>
  </w:style>
  <w:style w:styleId="Listepuces" w:type="paragraph">
    <w:name w:val="List Bullet"/>
    <w:basedOn w:val="Normal"/>
    <w:autoRedefine/>
    <w:rsid w:val="00A110B8"/>
    <w:pPr>
      <w:numPr>
        <w:numId w:val="3"/>
      </w:numPr>
      <w:overflowPunct w:val="0"/>
      <w:autoSpaceDE w:val="0"/>
      <w:autoSpaceDN w:val="0"/>
      <w:adjustRightInd w:val="0"/>
      <w:spacing w:after="120"/>
      <w:textAlignment w:val="baseline"/>
    </w:pPr>
    <w:rPr>
      <w:rFonts w:cs="Times New Roman" w:eastAsia="Times New Roman"/>
      <w:szCs w:val="20"/>
    </w:rPr>
  </w:style>
  <w:style w:styleId="Paragraphedeliste" w:type="paragraph">
    <w:name w:val="List Paragraph"/>
    <w:basedOn w:val="Normal"/>
    <w:uiPriority w:val="34"/>
    <w:qFormat/>
    <w:rsid w:val="00D13B7D"/>
    <w:pPr>
      <w:ind w:left="720"/>
      <w:contextualSpacing/>
    </w:pPr>
  </w:style>
  <w:style w:styleId="En-ttedetabledesmatires" w:type="paragraph">
    <w:name w:val="TOC Heading"/>
    <w:basedOn w:val="Titre1"/>
    <w:next w:val="Normal"/>
    <w:uiPriority w:val="39"/>
    <w:unhideWhenUsed/>
    <w:rsid w:val="00D13B7D"/>
    <w:pPr>
      <w:outlineLvl w:val="9"/>
    </w:pPr>
  </w:style>
  <w:style w:styleId="Lienhypertextesuivivisit" w:type="character">
    <w:name w:val="FollowedHyperlink"/>
    <w:basedOn w:val="Policepardfaut"/>
    <w:unhideWhenUsed/>
    <w:rsid w:val="004B6AD6"/>
    <w:rPr>
      <w:color w:themeColor="followedHyperlink" w:val="954F72"/>
      <w:u w:val="single"/>
    </w:rPr>
  </w:style>
  <w:style w:styleId="Numrodepage" w:type="character">
    <w:name w:val="page number"/>
    <w:basedOn w:val="Policepardfaut"/>
    <w:rsid w:val="00A110B8"/>
    <w:rPr>
      <w:color w:val="246589"/>
    </w:rPr>
  </w:style>
  <w:style w:customStyle="1" w:styleId="Puce" w:type="paragraph">
    <w:name w:val="Puce"/>
    <w:basedOn w:val="Normal"/>
    <w:rsid w:val="00A110B8"/>
    <w:pPr>
      <w:numPr>
        <w:numId w:val="6"/>
      </w:numPr>
      <w:tabs>
        <w:tab w:pos="720" w:val="clear"/>
        <w:tab w:pos="360" w:val="num"/>
      </w:tabs>
      <w:spacing w:after="120"/>
      <w:ind w:left="360"/>
    </w:pPr>
    <w:rPr>
      <w:rFonts w:cs="Times New Roman" w:eastAsia="Times New Roman"/>
      <w:sz w:val="20"/>
      <w:szCs w:val="20"/>
    </w:rPr>
  </w:style>
  <w:style w:customStyle="1" w:styleId="Contenudetableau" w:type="paragraph">
    <w:name w:val="Contenu de tableau"/>
    <w:basedOn w:val="Normal"/>
    <w:rsid w:val="00A110B8"/>
    <w:pPr>
      <w:suppressLineNumbers/>
      <w:spacing w:after="120"/>
    </w:pPr>
    <w:rPr>
      <w:rFonts w:cs="Times New Roman" w:eastAsia="Times New Roman"/>
      <w:sz w:val="20"/>
      <w:szCs w:val="20"/>
    </w:rPr>
  </w:style>
  <w:style w:customStyle="1" w:styleId="Note" w:type="paragraph">
    <w:name w:val="Note"/>
    <w:basedOn w:val="Normal"/>
    <w:autoRedefine/>
    <w:rsid w:val="00A110B8"/>
    <w:pPr>
      <w:keepNext/>
      <w:widowControl w:val="0"/>
      <w:tabs>
        <w:tab w:pos="851" w:val="left"/>
      </w:tabs>
      <w:autoSpaceDE w:val="0"/>
      <w:autoSpaceDN w:val="0"/>
      <w:adjustRightInd w:val="0"/>
      <w:ind w:hanging="851" w:left="851"/>
    </w:pPr>
    <w:rPr>
      <w:rFonts w:ascii="Source Sans Pro SemiBold" w:cs="Arial" w:eastAsia="Times New Roman" w:hAnsi="Source Sans Pro SemiBold"/>
      <w:bCs/>
      <w:color w:val="000000"/>
      <w:szCs w:val="20"/>
    </w:rPr>
  </w:style>
  <w:style w:styleId="Notedebasdepage" w:type="paragraph">
    <w:name w:val="footnote text"/>
    <w:basedOn w:val="Normal"/>
    <w:link w:val="NotedebasdepageCar"/>
    <w:rsid w:val="00A110B8"/>
    <w:pPr>
      <w:overflowPunct w:val="0"/>
      <w:autoSpaceDE w:val="0"/>
      <w:autoSpaceDN w:val="0"/>
      <w:adjustRightInd w:val="0"/>
      <w:spacing w:after="240"/>
      <w:textAlignment w:val="baseline"/>
    </w:pPr>
    <w:rPr>
      <w:rFonts w:ascii="Source Sans Pro ExtraLight" w:cs="Times New Roman" w:eastAsia="Times New Roman" w:hAnsi="Source Sans Pro ExtraLight"/>
      <w:sz w:val="20"/>
      <w:szCs w:val="20"/>
      <w:lang w:val="en-GB"/>
    </w:rPr>
  </w:style>
  <w:style w:customStyle="1" w:styleId="NotedebasdepageCar" w:type="character">
    <w:name w:val="Note de bas de page Car"/>
    <w:basedOn w:val="Policepardfaut"/>
    <w:link w:val="Notedebasdepage"/>
    <w:rsid w:val="00A110B8"/>
    <w:rPr>
      <w:rFonts w:ascii="Source Sans Pro ExtraLight" w:cs="Times New Roman" w:eastAsia="Times New Roman" w:hAnsi="Source Sans Pro ExtraLight"/>
      <w:color w:themeColor="text1" w:themeTint="80" w:val="7F7F7F"/>
      <w:sz w:val="20"/>
      <w:szCs w:val="20"/>
      <w:lang w:val="en-GB"/>
    </w:rPr>
  </w:style>
  <w:style w:customStyle="1" w:styleId="Titredetabledesmatires" w:type="paragraph">
    <w:name w:val="Titre de table des matières"/>
    <w:basedOn w:val="Normal"/>
    <w:rsid w:val="00A110B8"/>
    <w:pPr>
      <w:keepNext/>
      <w:suppressLineNumbers/>
      <w:suppressAutoHyphens/>
      <w:spacing w:after="120" w:before="240"/>
    </w:pPr>
    <w:rPr>
      <w:rFonts w:cs="Tahoma" w:eastAsia="MS Mincho"/>
      <w:b/>
      <w:bCs/>
      <w:color w:val="246589"/>
      <w:sz w:val="32"/>
      <w:szCs w:val="32"/>
      <w:u w:val="single"/>
      <w:lang w:eastAsia="ar-SA"/>
    </w:rPr>
  </w:style>
  <w:style w:styleId="Titre" w:type="paragraph">
    <w:name w:val="Title"/>
    <w:basedOn w:val="Normal"/>
    <w:next w:val="Normal"/>
    <w:link w:val="TitreCar"/>
    <w:uiPriority w:val="10"/>
    <w:rsid w:val="009C3E61"/>
    <w:pPr>
      <w:shd w:color="auto" w:fill="4BCDDB" w:val="clear"/>
      <w:jc w:val="right"/>
    </w:pPr>
    <w:rPr>
      <w:smallCaps/>
      <w:color w:themeColor="background1" w:val="FFFFFF"/>
      <w:sz w:val="48"/>
      <w:szCs w:val="48"/>
    </w:rPr>
  </w:style>
  <w:style w:customStyle="1" w:styleId="TitreCar" w:type="character">
    <w:name w:val="Titre Car"/>
    <w:basedOn w:val="Policepardfaut"/>
    <w:link w:val="Titre"/>
    <w:uiPriority w:val="10"/>
    <w:rsid w:val="009C3E61"/>
    <w:rPr>
      <w:rFonts w:ascii="Source Sans Pro" w:hAnsi="Source Sans Pro"/>
      <w:smallCaps/>
      <w:color w:themeColor="background1" w:val="FFFFFF"/>
      <w:sz w:val="48"/>
      <w:szCs w:val="48"/>
      <w:shd w:color="auto" w:fill="4BCDDB" w:val="clear"/>
      <w:lang w:val="fr-FR"/>
    </w:rPr>
  </w:style>
  <w:style w:styleId="Grilledutableau" w:type="table">
    <w:name w:val="Table Grid"/>
    <w:basedOn w:val="TableauNormal"/>
    <w:rsid w:val="00C43F6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gende" w:type="paragraph">
    <w:name w:val="caption"/>
    <w:basedOn w:val="Normal"/>
    <w:next w:val="Normal"/>
    <w:uiPriority w:val="35"/>
    <w:semiHidden/>
    <w:unhideWhenUsed/>
    <w:qFormat/>
    <w:rsid w:val="00D13B7D"/>
    <w:pPr>
      <w:spacing w:after="200"/>
    </w:pPr>
    <w:rPr>
      <w:i/>
      <w:iCs/>
      <w:color w:themeColor="text2" w:val="44546A"/>
      <w:sz w:val="18"/>
      <w:szCs w:val="18"/>
    </w:rPr>
  </w:style>
  <w:style w:styleId="Sous-titre" w:type="paragraph">
    <w:name w:val="Subtitle"/>
    <w:basedOn w:val="Normal"/>
    <w:next w:val="Normal"/>
    <w:link w:val="Sous-titreCar"/>
    <w:uiPriority w:val="11"/>
    <w:rsid w:val="00D13B7D"/>
    <w:pPr>
      <w:spacing w:after="720"/>
      <w:jc w:val="right"/>
    </w:pPr>
    <w:rPr>
      <w:rFonts w:asciiTheme="majorHAnsi" w:cstheme="majorBidi" w:eastAsiaTheme="majorEastAsia" w:hAnsiTheme="majorHAnsi"/>
      <w:szCs w:val="22"/>
    </w:rPr>
  </w:style>
  <w:style w:customStyle="1" w:styleId="Sous-titreCar" w:type="character">
    <w:name w:val="Sous-titre Car"/>
    <w:basedOn w:val="Policepardfaut"/>
    <w:link w:val="Sous-titre"/>
    <w:uiPriority w:val="11"/>
    <w:rsid w:val="00D13B7D"/>
    <w:rPr>
      <w:rFonts w:asciiTheme="majorHAnsi" w:cstheme="majorBidi" w:eastAsiaTheme="majorEastAsia" w:hAnsiTheme="majorHAnsi"/>
      <w:szCs w:val="22"/>
    </w:rPr>
  </w:style>
  <w:style w:styleId="lev" w:type="character">
    <w:name w:val="Strong"/>
    <w:uiPriority w:val="22"/>
    <w:rsid w:val="00D13B7D"/>
    <w:rPr>
      <w:b/>
      <w:color w:themeColor="accent2" w:val="ED7D31"/>
    </w:rPr>
  </w:style>
  <w:style w:styleId="Accentuation" w:type="character">
    <w:name w:val="Emphasis"/>
    <w:uiPriority w:val="20"/>
    <w:rsid w:val="00D13B7D"/>
    <w:rPr>
      <w:b/>
      <w:i/>
      <w:spacing w:val="10"/>
    </w:rPr>
  </w:style>
  <w:style w:styleId="Sansinterligne" w:type="paragraph">
    <w:name w:val="No Spacing"/>
    <w:basedOn w:val="Normal"/>
    <w:link w:val="SansinterligneCar"/>
    <w:uiPriority w:val="1"/>
    <w:rsid w:val="00D13B7D"/>
  </w:style>
  <w:style w:customStyle="1" w:styleId="SansinterligneCar" w:type="character">
    <w:name w:val="Sans interligne Car"/>
    <w:basedOn w:val="Policepardfaut"/>
    <w:link w:val="Sansinterligne"/>
    <w:uiPriority w:val="1"/>
    <w:rsid w:val="00D13B7D"/>
  </w:style>
  <w:style w:styleId="Citation" w:type="paragraph">
    <w:name w:val="Quote"/>
    <w:basedOn w:val="Normal"/>
    <w:next w:val="Normal"/>
    <w:link w:val="CitationCar"/>
    <w:uiPriority w:val="29"/>
    <w:rsid w:val="00D13B7D"/>
    <w:rPr>
      <w:i/>
    </w:rPr>
  </w:style>
  <w:style w:customStyle="1" w:styleId="CitationCar" w:type="character">
    <w:name w:val="Citation Car"/>
    <w:basedOn w:val="Policepardfaut"/>
    <w:link w:val="Citation"/>
    <w:uiPriority w:val="29"/>
    <w:rsid w:val="00D13B7D"/>
    <w:rPr>
      <w:i/>
    </w:rPr>
  </w:style>
  <w:style w:styleId="Citationintense" w:type="paragraph">
    <w:name w:val="Intense Quote"/>
    <w:basedOn w:val="Normal"/>
    <w:next w:val="Normal"/>
    <w:link w:val="CitationintenseCar"/>
    <w:uiPriority w:val="30"/>
    <w:rsid w:val="00D13B7D"/>
    <w:pPr>
      <w:pBdr>
        <w:top w:color="C45911" w:space="10" w:sz="8" w:themeColor="accent2" w:themeShade="BF" w:val="single"/>
        <w:left w:color="C45911" w:space="10" w:sz="8" w:themeColor="accent2" w:themeShade="BF" w:val="single"/>
        <w:bottom w:color="C45911" w:space="10" w:sz="8" w:themeColor="accent2" w:themeShade="BF" w:val="single"/>
        <w:right w:color="C45911" w:space="10" w:sz="8" w:themeColor="accent2" w:themeShade="BF" w:val="single"/>
      </w:pBdr>
      <w:shd w:color="auto" w:fill="ED7D31" w:themeFill="accent2" w:val="clear"/>
      <w:spacing w:after="140" w:before="140"/>
      <w:ind w:left="1440" w:right="1440"/>
    </w:pPr>
    <w:rPr>
      <w:b/>
      <w:i/>
      <w:color w:themeColor="background1" w:val="FFFFFF"/>
    </w:rPr>
  </w:style>
  <w:style w:customStyle="1" w:styleId="CitationintenseCar" w:type="character">
    <w:name w:val="Citation intense Car"/>
    <w:basedOn w:val="Policepardfaut"/>
    <w:link w:val="Citationintense"/>
    <w:uiPriority w:val="30"/>
    <w:rsid w:val="00D13B7D"/>
    <w:rPr>
      <w:b/>
      <w:i/>
      <w:color w:themeColor="background1" w:val="FFFFFF"/>
      <w:shd w:color="auto" w:fill="ED7D31" w:themeFill="accent2" w:val="clear"/>
    </w:rPr>
  </w:style>
  <w:style w:styleId="Accentuationlgre" w:type="character">
    <w:name w:val="Subtle Emphasis"/>
    <w:uiPriority w:val="19"/>
    <w:rsid w:val="00D13B7D"/>
    <w:rPr>
      <w:i/>
    </w:rPr>
  </w:style>
  <w:style w:styleId="Accentuationintense" w:type="character">
    <w:name w:val="Intense Emphasis"/>
    <w:uiPriority w:val="21"/>
    <w:rsid w:val="00D13B7D"/>
    <w:rPr>
      <w:b/>
      <w:i/>
      <w:color w:themeColor="accent2" w:val="ED7D31"/>
      <w:spacing w:val="10"/>
    </w:rPr>
  </w:style>
  <w:style w:styleId="Rfrencelgre" w:type="character">
    <w:name w:val="Subtle Reference"/>
    <w:uiPriority w:val="31"/>
    <w:rsid w:val="00D13B7D"/>
    <w:rPr>
      <w:b/>
    </w:rPr>
  </w:style>
  <w:style w:styleId="Rfrenceintense" w:type="character">
    <w:name w:val="Intense Reference"/>
    <w:uiPriority w:val="32"/>
    <w:rsid w:val="00D13B7D"/>
    <w:rPr>
      <w:b/>
      <w:bCs/>
      <w:smallCaps/>
      <w:spacing w:val="5"/>
      <w:sz w:val="22"/>
      <w:szCs w:val="22"/>
      <w:u w:val="single"/>
    </w:rPr>
  </w:style>
  <w:style w:styleId="Titredulivre" w:type="character">
    <w:name w:val="Book Title"/>
    <w:uiPriority w:val="33"/>
    <w:rsid w:val="00D13B7D"/>
    <w:rPr>
      <w:rFonts w:asciiTheme="majorHAnsi" w:cstheme="majorBidi" w:eastAsiaTheme="majorEastAsia" w:hAnsiTheme="majorHAnsi"/>
      <w:i/>
      <w:iCs/>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3030">
      <w:bodyDiv w:val="1"/>
      <w:marLeft w:val="0"/>
      <w:marRight w:val="0"/>
      <w:marTop w:val="0"/>
      <w:marBottom w:val="0"/>
      <w:divBdr>
        <w:top w:val="none" w:sz="0" w:space="0" w:color="auto"/>
        <w:left w:val="none" w:sz="0" w:space="0" w:color="auto"/>
        <w:bottom w:val="none" w:sz="0" w:space="0" w:color="auto"/>
        <w:right w:val="none" w:sz="0" w:space="0" w:color="auto"/>
      </w:divBdr>
    </w:div>
    <w:div w:id="794064683">
      <w:bodyDiv w:val="1"/>
      <w:marLeft w:val="0"/>
      <w:marRight w:val="0"/>
      <w:marTop w:val="0"/>
      <w:marBottom w:val="0"/>
      <w:divBdr>
        <w:top w:val="none" w:sz="0" w:space="0" w:color="auto"/>
        <w:left w:val="none" w:sz="0" w:space="0" w:color="auto"/>
        <w:bottom w:val="none" w:sz="0" w:space="0" w:color="auto"/>
        <w:right w:val="none" w:sz="0" w:space="0" w:color="auto"/>
      </w:divBdr>
    </w:div>
    <w:div w:id="16333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1" Target="https://cran.r-project.org/web/packages/EpiReport/news/news.html" TargetMode="External" /><Relationship Type="http://schemas.openxmlformats.org/officeDocument/2006/relationships/hyperlink" Id="rId56" Target="https://docs.google.com/document/d/1Pjy1fc52UUd63VswKXFFFqvSmCtcjPXNSgeS8XHj6As/edit?usp=sharing" TargetMode="External" /><Relationship Type="http://schemas.openxmlformats.org/officeDocument/2006/relationships/hyperlink" Id="rId65" Target="https://drive.google.com/file/d/1bNi8clyORx7R2uL-cFMEpWLdzo7wjfgU/view?usp=share_link" TargetMode="External" /><Relationship Type="http://schemas.openxmlformats.org/officeDocument/2006/relationships/hyperlink" Id="rId64" Target="https://git-scm.com/downloads" TargetMode="External" /><Relationship Type="http://schemas.openxmlformats.org/officeDocument/2006/relationships/hyperlink" Id="rId63" Target="https://github.com/" TargetMode="External" /><Relationship Type="http://schemas.openxmlformats.org/officeDocument/2006/relationships/hyperlink" Id="rId50" Target="https://github.com/Epiconcept-Paris/EpiReport/blob/master/inst/NEWS.md" TargetMode="External" /><Relationship Type="http://schemas.openxmlformats.org/officeDocument/2006/relationships/hyperlink" Id="rId21" Target="https://google.github.io/styleguide/Rguide.html" TargetMode="External" /><Relationship Type="http://schemas.openxmlformats.org/officeDocument/2006/relationships/hyperlink" Id="rId57" Target="https://happygitwithr.com/" TargetMode="External" /><Relationship Type="http://schemas.openxmlformats.org/officeDocument/2006/relationships/hyperlink" Id="rId48" Target="https://r-pkgs.org/man.html" TargetMode="External" /><Relationship Type="http://schemas.openxmlformats.org/officeDocument/2006/relationships/hyperlink" Id="rId53" Target="https://r-pkgs.org/testing-basics.html" TargetMode="External" /><Relationship Type="http://schemas.openxmlformats.org/officeDocument/2006/relationships/hyperlink" Id="rId20" Target="https://style.tidyverse.org/index.html" TargetMode="External" /><Relationship Type="http://schemas.openxmlformats.org/officeDocument/2006/relationships/hyperlink" Id="rId22" Target="mailto:strap@epiconcept.fr" TargetMode="External" /></Relationships>
</file>

<file path=word/theme/theme1.xml><?xml version="1.0" encoding="utf-8"?>
<a:theme xmlns:a="http://schemas.openxmlformats.org/drawingml/2006/main" name="Epiconcep">
  <a:themeElements>
    <a:clrScheme name="Personnalisée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Team R Guidelines</dc:title>
  <dc:creator>Epiconcept</dc:creator>
  <cp:keywords/>
  <dcterms:created xsi:type="dcterms:W3CDTF">2023-01-05T11:48:52Z</dcterms:created>
  <dcterms:modified xsi:type="dcterms:W3CDTF">2023-01-05T11:48:52Z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vt:lpwstr>
  </property>
  <property fmtid="{D5CDD505-2E9C-101B-9397-08002B2CF9AE}" pid="3" name="editor_options">
    <vt:lpwstr/>
  </property>
  <property fmtid="{D5CDD505-2E9C-101B-9397-08002B2CF9AE}" pid="4" name="numbersections">
    <vt:lpwstr>True</vt:lpwstr>
  </property>
  <property fmtid="{D5CDD505-2E9C-101B-9397-08002B2CF9AE}" pid="5" name="output">
    <vt:lpwstr/>
  </property>
</Properties>
</file>