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243E7" w14:textId="77777777" w:rsidR="002D7D09" w:rsidRDefault="002D7D09" w:rsidP="002D7D09">
      <w:pPr>
        <w:pStyle w:val="Titre1"/>
      </w:pPr>
      <w:r>
        <w:t xml:space="preserve">2.4.3 Agents réflexes fondés sur des modèles </w:t>
      </w:r>
    </w:p>
    <w:p w14:paraId="59B3998F" w14:textId="77777777" w:rsidR="002D7D09" w:rsidRDefault="002D7D09" w:rsidP="002D7D09">
      <w:pPr>
        <w:pStyle w:val="NormalWeb"/>
        <w:spacing w:before="0" w:beforeAutospacing="0" w:after="0" w:afterAutospacing="0"/>
        <w:rPr>
          <w:rFonts w:ascii="Calibri" w:hAnsi="Calibri"/>
          <w:sz w:val="22"/>
          <w:szCs w:val="22"/>
        </w:rPr>
      </w:pPr>
      <w:r>
        <w:rPr>
          <w:rFonts w:ascii="Calibri" w:hAnsi="Calibri"/>
          <w:sz w:val="22"/>
          <w:szCs w:val="22"/>
        </w:rPr>
        <w:t> </w:t>
      </w:r>
    </w:p>
    <w:p w14:paraId="5A16D5F8" w14:textId="77777777" w:rsidR="002D7D09" w:rsidRDefault="002D7D09" w:rsidP="002D7D09">
      <w:r>
        <w:t xml:space="preserve">La façon la plus efficace pour un agent de gérer l'observabilité partielle est de </w:t>
      </w:r>
      <w:r w:rsidRPr="001938AC">
        <w:rPr>
          <w:highlight w:val="yellow"/>
        </w:rPr>
        <w:t>suivre l'évolution</w:t>
      </w:r>
      <w:r>
        <w:t xml:space="preserve"> de la partie du monde qu'il observe au moment présent. Autrement dit, l'agent doit maintenir une forme ou une autre d'état interne qui dépend de </w:t>
      </w:r>
      <w:r w:rsidRPr="001938AC">
        <w:rPr>
          <w:highlight w:val="yellow"/>
        </w:rPr>
        <w:t>l'historique des percepts</w:t>
      </w:r>
      <w:r>
        <w:t xml:space="preserve"> et qui, ce faisant, reflète au moins une partie des aspects non observés de l'état courant. </w:t>
      </w:r>
    </w:p>
    <w:p w14:paraId="391B6ED3" w14:textId="77777777" w:rsidR="002D7D09" w:rsidRDefault="002D7D09" w:rsidP="002D7D09">
      <w:r>
        <w:t xml:space="preserve">Pour le problème du freinage, l'état interne n'est pas trop considérable ; la seule image vidéo précédente suffit à l'agent pour détecter quand deux feux rouges s'allument ou s'éteignent simultanément à l'arrière du véhicule. Pour d'autres tâches liées à la conduite, telles que le changement de voie, l'agent doit suivre l'évolution des positions des autres véhicules s'il ne peut pas tous les voir en même temps. Et pour qu'il soit tout simplement possible de conduire, l'agent doit savoir où il a mis ses clés. </w:t>
      </w:r>
    </w:p>
    <w:p w14:paraId="6C77656C" w14:textId="77777777" w:rsidR="002D7D09" w:rsidRDefault="002D7D09" w:rsidP="002D7D09">
      <w:r w:rsidRPr="001938AC">
        <w:rPr>
          <w:highlight w:val="yellow"/>
        </w:rPr>
        <w:t>L'actualisation de cet état interne</w:t>
      </w:r>
      <w:r>
        <w:t xml:space="preserve"> à mesure que le temps s'écoule nécessite d'encoder deux types de connaissances dans le programme agent. Premièrement, il faut des informations concernant la manière </w:t>
      </w:r>
      <w:r w:rsidRPr="001938AC">
        <w:rPr>
          <w:highlight w:val="yellow"/>
        </w:rPr>
        <w:t>dont le monde évolue</w:t>
      </w:r>
      <w:r>
        <w:t xml:space="preserve"> </w:t>
      </w:r>
      <w:r w:rsidRPr="001938AC">
        <w:rPr>
          <w:highlight w:val="yellow"/>
        </w:rPr>
        <w:t>indépendamment de l'agent</w:t>
      </w:r>
      <w:r>
        <w:t xml:space="preserve"> — par exemple, une voiture qui entreprend un dépassement sera généralement plus proche qu'elle ne l'était un instant auparavant. Deuxièmement, il faut des </w:t>
      </w:r>
      <w:r w:rsidRPr="001938AC">
        <w:rPr>
          <w:highlight w:val="yellow"/>
        </w:rPr>
        <w:t>informations</w:t>
      </w:r>
      <w:r>
        <w:t xml:space="preserve"> sur la façon dont les actions de </w:t>
      </w:r>
      <w:r w:rsidRPr="001938AC">
        <w:rPr>
          <w:highlight w:val="yellow"/>
        </w:rPr>
        <w:t>l'agent affectent le monde</w:t>
      </w:r>
      <w:r>
        <w:t xml:space="preserve"> — par exemple, lorsque l'agent tourne le volant dans le sens horaire la voiture tourne à droite, ou bien cinq minutes de conduite vers le nord sur l'autoroute l'amènent généralement à un peu plus de huit kilomètres au nord de l'endroit où il se trouvait cinq minutes plus tôt. Cette </w:t>
      </w:r>
      <w:r w:rsidRPr="001938AC">
        <w:rPr>
          <w:highlight w:val="yellow"/>
        </w:rPr>
        <w:t>connaissance du «</w:t>
      </w:r>
      <w:r>
        <w:t xml:space="preserve"> </w:t>
      </w:r>
      <w:r w:rsidRPr="001938AC">
        <w:rPr>
          <w:highlight w:val="yellow"/>
        </w:rPr>
        <w:t xml:space="preserve">fonctionnement du </w:t>
      </w:r>
      <w:proofErr w:type="gramStart"/>
      <w:r w:rsidRPr="001938AC">
        <w:rPr>
          <w:highlight w:val="yellow"/>
        </w:rPr>
        <w:t>monde</w:t>
      </w:r>
      <w:r>
        <w:t>»</w:t>
      </w:r>
      <w:proofErr w:type="gramEnd"/>
      <w:r>
        <w:t xml:space="preserve">, qu'elle soit implémentée dans de simples circuits booléens ou dans des théories scientifiques complètes, est un </w:t>
      </w:r>
      <w:r w:rsidRPr="001938AC">
        <w:rPr>
          <w:b/>
          <w:u w:val="single"/>
        </w:rPr>
        <w:t>modèle du monde</w:t>
      </w:r>
      <w:r>
        <w:t xml:space="preserve">. Un agent qui utilise un tel modèle est un agent fondé sur un modèle. </w:t>
      </w:r>
    </w:p>
    <w:p w14:paraId="3B7AD918" w14:textId="77777777" w:rsidR="002D7D09" w:rsidRDefault="002D7D09" w:rsidP="002D7D09">
      <w:r>
        <w:t xml:space="preserve"> La figure 2.11 présente la structure de l'agent réflexe fondé sur un modèle à état interne et montre comment </w:t>
      </w:r>
      <w:r w:rsidRPr="001938AC">
        <w:rPr>
          <w:highlight w:val="yellow"/>
        </w:rPr>
        <w:t>le percept courant est combiné avec l'ancien état</w:t>
      </w:r>
      <w:r>
        <w:t xml:space="preserve"> interne pour </w:t>
      </w:r>
      <w:r w:rsidRPr="001938AC">
        <w:rPr>
          <w:highlight w:val="yellow"/>
        </w:rPr>
        <w:t>générer</w:t>
      </w:r>
      <w:r>
        <w:t xml:space="preserve"> la description actualisée de </w:t>
      </w:r>
      <w:r w:rsidRPr="001938AC">
        <w:rPr>
          <w:highlight w:val="yellow"/>
        </w:rPr>
        <w:t>l'état courant</w:t>
      </w:r>
      <w:r>
        <w:t xml:space="preserve"> en se basant sur </w:t>
      </w:r>
      <w:r w:rsidRPr="001938AC">
        <w:rPr>
          <w:highlight w:val="yellow"/>
        </w:rPr>
        <w:t>le modèle qu'a l'agent du fonctionnement du monde</w:t>
      </w:r>
      <w:r>
        <w:t xml:space="preserve">. Le programme agent se trouve à la figure 2.12. La partie intéressante est la fonction </w:t>
      </w:r>
      <w:r w:rsidRPr="00705B4B">
        <w:rPr>
          <w:highlight w:val="yellow"/>
        </w:rPr>
        <w:t>ACTUALISER-ÉTAT</w:t>
      </w:r>
      <w:r>
        <w:t xml:space="preserve">, qui a la charge de </w:t>
      </w:r>
      <w:r w:rsidRPr="00705B4B">
        <w:rPr>
          <w:b/>
          <w:u w:val="single"/>
        </w:rPr>
        <w:t>créer la nouvelle description de l'état interne</w:t>
      </w:r>
      <w:r>
        <w:t xml:space="preserve">. La façon précise </w:t>
      </w:r>
      <w:r>
        <w:lastRenderedPageBreak/>
        <w:t xml:space="preserve">de représenter les modèles et les états varie grandement selon le type d'environnement et la technologie particulière utilisée pour la conception de l'agent. On trouve des </w:t>
      </w:r>
    </w:p>
    <w:p w14:paraId="72E7471B" w14:textId="77777777" w:rsidR="002D7D09" w:rsidRDefault="002D7D09" w:rsidP="002D7D09">
      <w:r>
        <w:t> </w:t>
      </w:r>
    </w:p>
    <w:p w14:paraId="2D9FCB66" w14:textId="77777777" w:rsidR="002D7D09" w:rsidRDefault="002D7D09" w:rsidP="002D7D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36F9EB58" wp14:editId="2CC66630">
            <wp:extent cx="4572000" cy="3267075"/>
            <wp:effectExtent l="0" t="0" r="0" b="9525"/>
            <wp:docPr id="1" name="Image 1" descr="Texte de remplacement généré par une machine :&#10;État &#10;Comment le monde &#10;évolue-t-il ? &#10;Quel est l'impact &#10;de mes actions ? &#10;ègles condition-action &#10;Agent &#10;Capteurs &#10;À quoi ressemble &#10;le monde maintenant ? &#10;Quelle action &#10;entreprendre &#10;maintenant ? &#10;Effecteurs &#10;Figure 2.11 : Un agent réflexe fondé sur un modè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e de remplacement généré par une machine :&#10;État &#10;Comment le monde &#10;évolue-t-il ? &#10;Quel est l'impact &#10;de mes actions ? &#10;ègles condition-action &#10;Agent &#10;Capteurs &#10;À quoi ressemble &#10;le monde maintenant ? &#10;Quelle action &#10;entreprendre &#10;maintenant ? &#10;Effecteurs &#10;Figure 2.11 : Un agent réflexe fondé sur un modèle.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267075"/>
                    </a:xfrm>
                    <a:prstGeom prst="rect">
                      <a:avLst/>
                    </a:prstGeom>
                    <a:noFill/>
                    <a:ln>
                      <a:noFill/>
                    </a:ln>
                  </pic:spPr>
                </pic:pic>
              </a:graphicData>
            </a:graphic>
          </wp:inline>
        </w:drawing>
      </w:r>
    </w:p>
    <w:p w14:paraId="664AD3CE" w14:textId="77777777" w:rsidR="002D7D09" w:rsidRDefault="002D7D09" w:rsidP="002D7D09">
      <w:pPr>
        <w:pStyle w:val="NormalWeb"/>
        <w:spacing w:before="0" w:beforeAutospacing="0" w:after="0" w:afterAutospacing="0"/>
        <w:rPr>
          <w:rFonts w:ascii="Calibri" w:hAnsi="Calibri"/>
          <w:sz w:val="22"/>
          <w:szCs w:val="22"/>
        </w:rPr>
      </w:pPr>
      <w:r>
        <w:rPr>
          <w:rFonts w:ascii="Calibri" w:hAnsi="Calibri"/>
          <w:sz w:val="22"/>
          <w:szCs w:val="22"/>
        </w:rPr>
        <w:t> </w:t>
      </w:r>
    </w:p>
    <w:p w14:paraId="5FAC782D" w14:textId="77777777" w:rsidR="002D7D09" w:rsidRDefault="002D7D09" w:rsidP="002D7D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524B0366" wp14:editId="22CE303B">
            <wp:extent cx="4572000" cy="1981200"/>
            <wp:effectExtent l="0" t="0" r="0" b="0"/>
            <wp:docPr id="2" name="Image 2" descr="Texte de remplacement généré par une machine :&#10;fonction AGENT-RÉFLEXE -FONDÉ -SUR -MODÈLE ( percept) retourne une action &#10;persistante: état, la conception courante que l'agent se fait du monde &#10;modèle, une description de la façon dont l'état suivant dépend de l'état courant et de &#10;l'action &#10;règles, un ensemble de règles condition-action &#10;action, l'action la plus récente, nulle initialement &#10;état — ACTUALISER- ÉTAT(état, action, percept, modèle) &#10;règle— TROUVER-RÈGLE(état, règles) &#10;action règle.ACT10N &#10;retourner action &#10;Figure 2.12 : Un agent réflexe fondé sur un modèle. Il assure le suivi de l'état du monde au moyen d'un modèle interne. &#10;Il choisit ensuite une action de la même manière que l'agent réfle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e de remplacement généré par une machine :&#10;fonction AGENT-RÉFLEXE -FONDÉ -SUR -MODÈLE ( percept) retourne une action &#10;persistante: état, la conception courante que l'agent se fait du monde &#10;modèle, une description de la façon dont l'état suivant dépend de l'état courant et de &#10;l'action &#10;règles, un ensemble de règles condition-action &#10;action, l'action la plus récente, nulle initialement &#10;état — ACTUALISER- ÉTAT(état, action, percept, modèle) &#10;règle— TROUVER-RÈGLE(état, règles) &#10;action règle.ACT10N &#10;retourner action &#10;Figure 2.12 : Un agent réflexe fondé sur un modèle. Il assure le suivi de l'état du monde au moyen d'un modèle interne. &#10;Il choisit ensuite une action de la même manière que l'agent réflex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981200"/>
                    </a:xfrm>
                    <a:prstGeom prst="rect">
                      <a:avLst/>
                    </a:prstGeom>
                    <a:noFill/>
                    <a:ln>
                      <a:noFill/>
                    </a:ln>
                  </pic:spPr>
                </pic:pic>
              </a:graphicData>
            </a:graphic>
          </wp:inline>
        </w:drawing>
      </w:r>
    </w:p>
    <w:p w14:paraId="768B373A" w14:textId="77777777" w:rsidR="002D7D09" w:rsidRDefault="002D7D09" w:rsidP="002D7D09">
      <w:pPr>
        <w:pStyle w:val="NormalWeb"/>
        <w:spacing w:before="0" w:beforeAutospacing="0" w:after="0" w:afterAutospacing="0"/>
        <w:rPr>
          <w:rFonts w:ascii="Calibri" w:hAnsi="Calibri"/>
          <w:sz w:val="22"/>
          <w:szCs w:val="22"/>
        </w:rPr>
      </w:pPr>
      <w:r>
        <w:rPr>
          <w:rFonts w:ascii="Calibri" w:hAnsi="Calibri"/>
          <w:sz w:val="22"/>
          <w:szCs w:val="22"/>
        </w:rPr>
        <w:t> </w:t>
      </w:r>
    </w:p>
    <w:p w14:paraId="55D2A6F4" w14:textId="77777777" w:rsidR="002D7D09" w:rsidRDefault="002D7D09" w:rsidP="002D7D09">
      <w:proofErr w:type="gramStart"/>
      <w:r>
        <w:t>exemples</w:t>
      </w:r>
      <w:proofErr w:type="gramEnd"/>
      <w:r>
        <w:t xml:space="preserve"> détaillés de modèles et d'algorithmes de mise à jour aux chapitres 4, 12, Il, 15, 17, et 25. </w:t>
      </w:r>
    </w:p>
    <w:p w14:paraId="0D5BB449" w14:textId="77777777" w:rsidR="002D7D09" w:rsidRPr="00705B4B" w:rsidRDefault="002D7D09" w:rsidP="002D7D09">
      <w:pPr>
        <w:rPr>
          <w:b/>
          <w:u w:val="single"/>
        </w:rPr>
      </w:pPr>
      <w:r>
        <w:t xml:space="preserve">Indépendamment du type de représentation utilisé, il est rarement possible pour l'agent de déterminer exactement l'état courant d'un </w:t>
      </w:r>
      <w:r w:rsidRPr="00705B4B">
        <w:rPr>
          <w:highlight w:val="yellow"/>
        </w:rPr>
        <w:t>environnement partiellement observable</w:t>
      </w:r>
      <w:r>
        <w:t xml:space="preserve">. Au lieu de ça, la boîte étiquetée « à quoi ressemble le monde maintenant » (voir figure 2. I l) représente la « </w:t>
      </w:r>
      <w:r w:rsidRPr="00705B4B">
        <w:rPr>
          <w:b/>
          <w:u w:val="single"/>
        </w:rPr>
        <w:t>meilleure conjecture</w:t>
      </w:r>
      <w:r>
        <w:t xml:space="preserve"> » de l'agent (ou parfois les meilleures conjectures). Par exemple, un taxi automatique pourra ne pas être capable d'observer la scène autour du gros fourgon qui a stoppé devant </w:t>
      </w:r>
      <w:r>
        <w:lastRenderedPageBreak/>
        <w:t>lui et ne pourra que deviner le hold-up qui est en train de se dérouler. L'état courant peut donc rester incertain, mais l</w:t>
      </w:r>
      <w:bookmarkStart w:id="0" w:name="_GoBack"/>
      <w:r w:rsidRPr="00705B4B">
        <w:rPr>
          <w:b/>
          <w:u w:val="single"/>
        </w:rPr>
        <w:t xml:space="preserve">'agent doit tout de même prendre une décision. </w:t>
      </w:r>
    </w:p>
    <w:bookmarkEnd w:id="0"/>
    <w:p w14:paraId="12201F9A" w14:textId="77777777" w:rsidR="002D7D09" w:rsidRDefault="002D7D09" w:rsidP="002D7D09">
      <w:r>
        <w:t>Il reste un point peut-être moins évident à propos de l</w:t>
      </w:r>
      <w:proofErr w:type="gramStart"/>
      <w:r>
        <w:t>'«état</w:t>
      </w:r>
      <w:proofErr w:type="gramEnd"/>
      <w:r>
        <w:t xml:space="preserve"> » interne maintenu par un agent fondé sur un modèle : cet état n'a pas à décrire « à quoi ressemble le monde maintenant » au sens littéral. Par exemple, le taxi peut rentrer à la maison, et il peut disposer d'une règle qui lui dise de faire le plein sur le chemin du retour, à moins que le réservoir ne soit encore à </w:t>
      </w:r>
    </w:p>
    <w:p w14:paraId="75690A91" w14:textId="77777777" w:rsidR="002D7D09" w:rsidRDefault="002D7D09" w:rsidP="002D7D09">
      <w:r>
        <w:t> </w:t>
      </w:r>
    </w:p>
    <w:p w14:paraId="59C762A5" w14:textId="77777777" w:rsidR="002D7D09" w:rsidRDefault="002D7D09" w:rsidP="002D7D09">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5B1D088C" wp14:editId="03DDB6C8">
            <wp:extent cx="4572000" cy="2552700"/>
            <wp:effectExtent l="0" t="0" r="0" b="0"/>
            <wp:docPr id="3" name="Image 3" descr="Texte de remplacement généré par une machine :&#10;Etats &#10;Comment le monde évolueA-il ? &#10;Quel est l'impact &#10;de mes actions ? &#10;Buts &#10;Agent &#10;Capteurs &#10;À quoi ressemble &#10;le monde maintenant ? &#10;À quoi ressemblera-t-il si &#10;j'entreprends l'action A ? &#10;Quelle action &#10;entreprendre maintenant &#10;Effecteurs &#10;Figure 2.13 : Agent fondé sur un modèle et des buts. Il suit l'évolution de l'état du monde, enregistre un ensemble de &#10;buts à atteindre et choisit une action qui lui permettra (finalement) d'y parven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e de remplacement généré par une machine :&#10;Etats &#10;Comment le monde évolueA-il ? &#10;Quel est l'impact &#10;de mes actions ? &#10;Buts &#10;Agent &#10;Capteurs &#10;À quoi ressemble &#10;le monde maintenant ? &#10;À quoi ressemblera-t-il si &#10;j'entreprends l'action A ? &#10;Quelle action &#10;entreprendre maintenant &#10;Effecteurs &#10;Figure 2.13 : Agent fondé sur un modèle et des buts. Il suit l'évolution de l'état du monde, enregistre un ensemble de &#10;buts à atteindre et choisit une action qui lui permettra (finalement) d'y parveni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52700"/>
                    </a:xfrm>
                    <a:prstGeom prst="rect">
                      <a:avLst/>
                    </a:prstGeom>
                    <a:noFill/>
                    <a:ln>
                      <a:noFill/>
                    </a:ln>
                  </pic:spPr>
                </pic:pic>
              </a:graphicData>
            </a:graphic>
          </wp:inline>
        </w:drawing>
      </w:r>
    </w:p>
    <w:p w14:paraId="51204B74" w14:textId="77777777" w:rsidR="002D7D09" w:rsidRDefault="002D7D09" w:rsidP="002D7D09">
      <w:pPr>
        <w:pStyle w:val="NormalWeb"/>
        <w:spacing w:before="0" w:beforeAutospacing="0" w:after="0" w:afterAutospacing="0"/>
        <w:rPr>
          <w:rFonts w:ascii="Calibri" w:hAnsi="Calibri"/>
          <w:sz w:val="22"/>
          <w:szCs w:val="22"/>
        </w:rPr>
      </w:pPr>
      <w:r>
        <w:rPr>
          <w:rFonts w:ascii="Calibri" w:hAnsi="Calibri"/>
          <w:sz w:val="22"/>
          <w:szCs w:val="22"/>
        </w:rPr>
        <w:t> </w:t>
      </w:r>
    </w:p>
    <w:p w14:paraId="5EFB701D" w14:textId="77777777" w:rsidR="002D7D09" w:rsidRDefault="002D7D09" w:rsidP="002D7D09">
      <w:proofErr w:type="gramStart"/>
      <w:r>
        <w:t>moitié</w:t>
      </w:r>
      <w:proofErr w:type="gramEnd"/>
      <w:r>
        <w:t xml:space="preserve"> plein. Bien que « sur le chemin du retour » puisse sembler être un aspect de l'état du monde, la destination du taxi est en fait un aspect de l'état interne de l'agent. Si cela vous laisse perplexe, pensez que le taxi pourrait être à la même place au même moment, mais avec l'intention d'aller vers une autre destination. </w:t>
      </w:r>
    </w:p>
    <w:p w14:paraId="6F08F39B" w14:textId="77777777" w:rsidR="002D7D09" w:rsidRDefault="002D7D09" w:rsidP="002D7D09">
      <w:pPr>
        <w:pStyle w:val="NormalWeb"/>
        <w:spacing w:before="0" w:beforeAutospacing="0" w:after="0" w:afterAutospacing="0"/>
        <w:rPr>
          <w:rFonts w:ascii="Calibri" w:hAnsi="Calibri"/>
          <w:sz w:val="22"/>
          <w:szCs w:val="22"/>
        </w:rPr>
      </w:pPr>
      <w:r>
        <w:rPr>
          <w:rFonts w:ascii="Calibri" w:hAnsi="Calibri"/>
          <w:sz w:val="22"/>
          <w:szCs w:val="22"/>
        </w:rPr>
        <w:t> </w:t>
      </w:r>
    </w:p>
    <w:p w14:paraId="457670CD" w14:textId="77777777" w:rsidR="002D7D09" w:rsidRDefault="002D7D09" w:rsidP="002D7D09">
      <w:pPr>
        <w:pStyle w:val="NormalWeb"/>
        <w:spacing w:before="0" w:beforeAutospacing="0" w:after="0" w:afterAutospacing="0"/>
        <w:rPr>
          <w:rFonts w:ascii="Calibri" w:hAnsi="Calibri"/>
          <w:sz w:val="22"/>
          <w:szCs w:val="22"/>
        </w:rPr>
      </w:pPr>
      <w:r>
        <w:rPr>
          <w:rFonts w:ascii="Calibri" w:hAnsi="Calibri"/>
          <w:sz w:val="22"/>
          <w:szCs w:val="22"/>
        </w:rPr>
        <w:t> </w:t>
      </w:r>
    </w:p>
    <w:p w14:paraId="6BD24D19" w14:textId="77777777" w:rsidR="002D7D09" w:rsidRDefault="002D7D09"/>
    <w:p w14:paraId="7DE4B61C" w14:textId="77777777" w:rsidR="002D7D09" w:rsidRDefault="002D7D09"/>
    <w:sectPr w:rsidR="002D7D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09"/>
    <w:rsid w:val="001938AC"/>
    <w:rsid w:val="002D7D09"/>
    <w:rsid w:val="00705B4B"/>
    <w:rsid w:val="00C25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2F0E"/>
  <w15:chartTrackingRefBased/>
  <w15:docId w15:val="{3F72B89B-6D1B-4547-817D-3E1D476E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7D09"/>
    <w:pPr>
      <w:spacing w:after="120" w:line="331" w:lineRule="auto"/>
      <w:jc w:val="both"/>
    </w:pPr>
    <w:rPr>
      <w:rFonts w:ascii="Century Schoolbook" w:hAnsi="Century Schoolbook"/>
      <w:sz w:val="24"/>
    </w:rPr>
  </w:style>
  <w:style w:type="paragraph" w:styleId="Titre1">
    <w:name w:val="heading 1"/>
    <w:basedOn w:val="Normal"/>
    <w:next w:val="Normal"/>
    <w:link w:val="Titre1Car"/>
    <w:uiPriority w:val="9"/>
    <w:qFormat/>
    <w:rsid w:val="002D7D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D7D09"/>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1Car">
    <w:name w:val="Titre 1 Car"/>
    <w:basedOn w:val="Policepardfaut"/>
    <w:link w:val="Titre1"/>
    <w:uiPriority w:val="9"/>
    <w:rsid w:val="002D7D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8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626</Words>
  <Characters>3446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ANGELONI</dc:creator>
  <cp:keywords/>
  <dc:description/>
  <cp:lastModifiedBy>Marine ANGELONI</cp:lastModifiedBy>
  <cp:revision>3</cp:revision>
  <dcterms:created xsi:type="dcterms:W3CDTF">2016-04-03T22:11:00Z</dcterms:created>
  <dcterms:modified xsi:type="dcterms:W3CDTF">2016-04-04T12:48:00Z</dcterms:modified>
</cp:coreProperties>
</file>