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A0D" w:rsidRDefault="00094A0D">
      <w:pPr>
        <w:rPr>
          <w:rFonts w:ascii="Times New Roman" w:eastAsia="Times New Roman" w:hAnsi="Times New Roman" w:cs="Times New Roman"/>
          <w:noProof/>
          <w:color w:val="000000"/>
          <w:sz w:val="27"/>
          <w:szCs w:val="27"/>
          <w:lang w:eastAsia="fr-FR"/>
        </w:rPr>
      </w:pPr>
    </w:p>
    <w:p w:rsidR="00094A0D" w:rsidRDefault="00094A0D" w:rsidP="00094A0D">
      <w:pPr>
        <w:jc w:val="cente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noProof/>
          <w:color w:val="000000"/>
          <w:sz w:val="27"/>
          <w:szCs w:val="27"/>
          <w:lang w:eastAsia="fr-FR"/>
        </w:rPr>
        <w:drawing>
          <wp:inline distT="0" distB="0" distL="0" distR="0" wp14:anchorId="07D9E0EF" wp14:editId="4C96D889">
            <wp:extent cx="5029200" cy="31430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ord.png"/>
                    <pic:cNvPicPr/>
                  </pic:nvPicPr>
                  <pic:blipFill rotWithShape="1">
                    <a:blip r:embed="rId9">
                      <a:extLst>
                        <a:ext uri="{28A0092B-C50C-407E-A947-70E740481C1C}">
                          <a14:useLocalDpi xmlns:a14="http://schemas.microsoft.com/office/drawing/2010/main" val="0"/>
                        </a:ext>
                      </a:extLst>
                    </a:blip>
                    <a:srcRect r="12727"/>
                    <a:stretch/>
                  </pic:blipFill>
                  <pic:spPr bwMode="auto">
                    <a:xfrm>
                      <a:off x="0" y="0"/>
                      <a:ext cx="5027537" cy="31419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sz w:val="27"/>
          <w:szCs w:val="27"/>
          <w:lang w:eastAsia="fr-FR"/>
        </w:rPr>
        <w:br w:type="page"/>
      </w:r>
    </w:p>
    <w:sdt>
      <w:sdtPr>
        <w:rPr>
          <w:rFonts w:asciiTheme="minorHAnsi" w:eastAsiaTheme="minorHAnsi" w:hAnsiTheme="minorHAnsi" w:cstheme="minorBidi"/>
          <w:bCs w:val="0"/>
          <w:color w:val="auto"/>
          <w:sz w:val="22"/>
          <w:szCs w:val="22"/>
          <w:u w:val="none"/>
          <w:lang w:eastAsia="en-US"/>
        </w:rPr>
        <w:id w:val="2063365386"/>
        <w:docPartObj>
          <w:docPartGallery w:val="Table of Contents"/>
          <w:docPartUnique/>
        </w:docPartObj>
      </w:sdtPr>
      <w:sdtEndPr>
        <w:rPr>
          <w:b/>
        </w:rPr>
      </w:sdtEndPr>
      <w:sdtContent>
        <w:p w:rsidR="00982174" w:rsidRDefault="00982174">
          <w:pPr>
            <w:pStyle w:val="En-ttedetabledesmatires"/>
          </w:pPr>
          <w:r>
            <w:t>Contenu</w:t>
          </w:r>
        </w:p>
        <w:p w:rsidR="00756BC5" w:rsidRDefault="00756BC5" w:rsidP="00756BC5">
          <w:pPr>
            <w:rPr>
              <w:lang w:eastAsia="fr-FR"/>
            </w:rPr>
          </w:pPr>
        </w:p>
        <w:p w:rsidR="00756BC5" w:rsidRPr="00756BC5" w:rsidRDefault="00756BC5" w:rsidP="00756BC5">
          <w:pPr>
            <w:rPr>
              <w:lang w:eastAsia="fr-FR"/>
            </w:rPr>
          </w:pPr>
        </w:p>
        <w:p w:rsidR="00483DE6" w:rsidRDefault="0098217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19499624" w:history="1">
            <w:r w:rsidR="00483DE6" w:rsidRPr="00565DDF">
              <w:rPr>
                <w:rStyle w:val="Lienhypertexte"/>
                <w:rFonts w:eastAsia="Times New Roman"/>
                <w:noProof/>
                <w:lang w:eastAsia="fr-FR"/>
              </w:rPr>
              <w:t>1 - Introduction</w:t>
            </w:r>
            <w:r w:rsidR="00483DE6">
              <w:rPr>
                <w:noProof/>
                <w:webHidden/>
              </w:rPr>
              <w:tab/>
            </w:r>
            <w:r w:rsidR="00483DE6">
              <w:rPr>
                <w:noProof/>
                <w:webHidden/>
              </w:rPr>
              <w:fldChar w:fldCharType="begin"/>
            </w:r>
            <w:r w:rsidR="00483DE6">
              <w:rPr>
                <w:noProof/>
                <w:webHidden/>
              </w:rPr>
              <w:instrText xml:space="preserve"> PAGEREF _Toc319499624 \h </w:instrText>
            </w:r>
            <w:r w:rsidR="00483DE6">
              <w:rPr>
                <w:noProof/>
                <w:webHidden/>
              </w:rPr>
            </w:r>
            <w:r w:rsidR="00483DE6">
              <w:rPr>
                <w:noProof/>
                <w:webHidden/>
              </w:rPr>
              <w:fldChar w:fldCharType="separate"/>
            </w:r>
            <w:r w:rsidR="00756BC5">
              <w:rPr>
                <w:noProof/>
                <w:webHidden/>
              </w:rPr>
              <w:t>3</w:t>
            </w:r>
            <w:r w:rsidR="00483DE6">
              <w:rPr>
                <w:noProof/>
                <w:webHidden/>
              </w:rPr>
              <w:fldChar w:fldCharType="end"/>
            </w:r>
          </w:hyperlink>
        </w:p>
        <w:p w:rsidR="00483DE6" w:rsidRDefault="00F93EF9">
          <w:pPr>
            <w:pStyle w:val="TM1"/>
            <w:tabs>
              <w:tab w:val="right" w:leader="dot" w:pos="9062"/>
            </w:tabs>
            <w:rPr>
              <w:rFonts w:eastAsiaTheme="minorEastAsia"/>
              <w:noProof/>
              <w:lang w:eastAsia="fr-FR"/>
            </w:rPr>
          </w:pPr>
          <w:hyperlink w:anchor="_Toc319499625" w:history="1">
            <w:r w:rsidR="00483DE6" w:rsidRPr="00565DDF">
              <w:rPr>
                <w:rStyle w:val="Lienhypertexte"/>
                <w:rFonts w:eastAsia="Times New Roman"/>
                <w:noProof/>
                <w:lang w:eastAsia="fr-FR"/>
              </w:rPr>
              <w:t>2 - Equipe</w:t>
            </w:r>
            <w:r w:rsidR="00483DE6">
              <w:rPr>
                <w:noProof/>
                <w:webHidden/>
              </w:rPr>
              <w:tab/>
            </w:r>
            <w:r w:rsidR="00483DE6">
              <w:rPr>
                <w:noProof/>
                <w:webHidden/>
              </w:rPr>
              <w:fldChar w:fldCharType="begin"/>
            </w:r>
            <w:r w:rsidR="00483DE6">
              <w:rPr>
                <w:noProof/>
                <w:webHidden/>
              </w:rPr>
              <w:instrText xml:space="preserve"> PAGEREF _Toc319499625 \h </w:instrText>
            </w:r>
            <w:r w:rsidR="00483DE6">
              <w:rPr>
                <w:noProof/>
                <w:webHidden/>
              </w:rPr>
            </w:r>
            <w:r w:rsidR="00483DE6">
              <w:rPr>
                <w:noProof/>
                <w:webHidden/>
              </w:rPr>
              <w:fldChar w:fldCharType="separate"/>
            </w:r>
            <w:r w:rsidR="00756BC5">
              <w:rPr>
                <w:noProof/>
                <w:webHidden/>
              </w:rPr>
              <w:t>4</w:t>
            </w:r>
            <w:r w:rsidR="00483DE6">
              <w:rPr>
                <w:noProof/>
                <w:webHidden/>
              </w:rPr>
              <w:fldChar w:fldCharType="end"/>
            </w:r>
          </w:hyperlink>
        </w:p>
        <w:p w:rsidR="00483DE6" w:rsidRDefault="00F93EF9">
          <w:pPr>
            <w:pStyle w:val="TM1"/>
            <w:tabs>
              <w:tab w:val="right" w:leader="dot" w:pos="9062"/>
            </w:tabs>
            <w:rPr>
              <w:rFonts w:eastAsiaTheme="minorEastAsia"/>
              <w:noProof/>
              <w:lang w:eastAsia="fr-FR"/>
            </w:rPr>
          </w:pPr>
          <w:hyperlink w:anchor="_Toc319499626" w:history="1">
            <w:r w:rsidR="00483DE6" w:rsidRPr="00565DDF">
              <w:rPr>
                <w:rStyle w:val="Lienhypertexte"/>
                <w:rFonts w:eastAsia="Times New Roman"/>
                <w:noProof/>
                <w:lang w:eastAsia="fr-FR"/>
              </w:rPr>
              <w:t>3 - Présentation du projet</w:t>
            </w:r>
            <w:r w:rsidR="00483DE6">
              <w:rPr>
                <w:noProof/>
                <w:webHidden/>
              </w:rPr>
              <w:tab/>
            </w:r>
            <w:r w:rsidR="00483DE6">
              <w:rPr>
                <w:noProof/>
                <w:webHidden/>
              </w:rPr>
              <w:fldChar w:fldCharType="begin"/>
            </w:r>
            <w:r w:rsidR="00483DE6">
              <w:rPr>
                <w:noProof/>
                <w:webHidden/>
              </w:rPr>
              <w:instrText xml:space="preserve"> PAGEREF _Toc319499626 \h </w:instrText>
            </w:r>
            <w:r w:rsidR="00483DE6">
              <w:rPr>
                <w:noProof/>
                <w:webHidden/>
              </w:rPr>
            </w:r>
            <w:r w:rsidR="00483DE6">
              <w:rPr>
                <w:noProof/>
                <w:webHidden/>
              </w:rPr>
              <w:fldChar w:fldCharType="separate"/>
            </w:r>
            <w:r w:rsidR="00756BC5">
              <w:rPr>
                <w:noProof/>
                <w:webHidden/>
              </w:rPr>
              <w:t>5</w:t>
            </w:r>
            <w:r w:rsidR="00483DE6">
              <w:rPr>
                <w:noProof/>
                <w:webHidden/>
              </w:rPr>
              <w:fldChar w:fldCharType="end"/>
            </w:r>
          </w:hyperlink>
        </w:p>
        <w:p w:rsidR="00483DE6" w:rsidRDefault="00F93EF9">
          <w:pPr>
            <w:pStyle w:val="TM1"/>
            <w:tabs>
              <w:tab w:val="right" w:leader="dot" w:pos="9062"/>
            </w:tabs>
            <w:rPr>
              <w:rFonts w:eastAsiaTheme="minorEastAsia"/>
              <w:noProof/>
              <w:lang w:eastAsia="fr-FR"/>
            </w:rPr>
          </w:pPr>
          <w:hyperlink w:anchor="_Toc319499627" w:history="1">
            <w:r w:rsidR="00483DE6" w:rsidRPr="00565DDF">
              <w:rPr>
                <w:rStyle w:val="Lienhypertexte"/>
                <w:rFonts w:eastAsia="Times New Roman"/>
                <w:noProof/>
                <w:lang w:eastAsia="fr-FR"/>
              </w:rPr>
              <w:t>4 - Plan de développement</w:t>
            </w:r>
            <w:r w:rsidR="00483DE6">
              <w:rPr>
                <w:noProof/>
                <w:webHidden/>
              </w:rPr>
              <w:tab/>
            </w:r>
            <w:r w:rsidR="00483DE6">
              <w:rPr>
                <w:noProof/>
                <w:webHidden/>
              </w:rPr>
              <w:fldChar w:fldCharType="begin"/>
            </w:r>
            <w:r w:rsidR="00483DE6">
              <w:rPr>
                <w:noProof/>
                <w:webHidden/>
              </w:rPr>
              <w:instrText xml:space="preserve"> PAGEREF _Toc319499627 \h </w:instrText>
            </w:r>
            <w:r w:rsidR="00483DE6">
              <w:rPr>
                <w:noProof/>
                <w:webHidden/>
              </w:rPr>
            </w:r>
            <w:r w:rsidR="00483DE6">
              <w:rPr>
                <w:noProof/>
                <w:webHidden/>
              </w:rPr>
              <w:fldChar w:fldCharType="separate"/>
            </w:r>
            <w:r w:rsidR="00756BC5">
              <w:rPr>
                <w:noProof/>
                <w:webHidden/>
              </w:rPr>
              <w:t>6</w:t>
            </w:r>
            <w:r w:rsidR="00483DE6">
              <w:rPr>
                <w:noProof/>
                <w:webHidden/>
              </w:rPr>
              <w:fldChar w:fldCharType="end"/>
            </w:r>
          </w:hyperlink>
        </w:p>
        <w:p w:rsidR="00483DE6" w:rsidRDefault="00F93EF9">
          <w:pPr>
            <w:pStyle w:val="TM2"/>
            <w:tabs>
              <w:tab w:val="right" w:leader="dot" w:pos="9062"/>
            </w:tabs>
            <w:rPr>
              <w:noProof/>
            </w:rPr>
          </w:pPr>
          <w:hyperlink w:anchor="_Toc319499628" w:history="1">
            <w:r w:rsidR="00483DE6" w:rsidRPr="00565DDF">
              <w:rPr>
                <w:rStyle w:val="Lienhypertexte"/>
                <w:rFonts w:eastAsia="Times New Roman"/>
                <w:noProof/>
                <w:lang w:eastAsia="fr-FR"/>
              </w:rPr>
              <w:t>a - Aspect technique de la solution</w:t>
            </w:r>
            <w:r w:rsidR="00483DE6">
              <w:rPr>
                <w:noProof/>
                <w:webHidden/>
              </w:rPr>
              <w:tab/>
            </w:r>
            <w:r w:rsidR="00483DE6">
              <w:rPr>
                <w:noProof/>
                <w:webHidden/>
              </w:rPr>
              <w:fldChar w:fldCharType="begin"/>
            </w:r>
            <w:r w:rsidR="00483DE6">
              <w:rPr>
                <w:noProof/>
                <w:webHidden/>
              </w:rPr>
              <w:instrText xml:space="preserve"> PAGEREF _Toc319499628 \h </w:instrText>
            </w:r>
            <w:r w:rsidR="00483DE6">
              <w:rPr>
                <w:noProof/>
                <w:webHidden/>
              </w:rPr>
            </w:r>
            <w:r w:rsidR="00483DE6">
              <w:rPr>
                <w:noProof/>
                <w:webHidden/>
              </w:rPr>
              <w:fldChar w:fldCharType="separate"/>
            </w:r>
            <w:r w:rsidR="00756BC5">
              <w:rPr>
                <w:noProof/>
                <w:webHidden/>
              </w:rPr>
              <w:t>6</w:t>
            </w:r>
            <w:r w:rsidR="00483DE6">
              <w:rPr>
                <w:noProof/>
                <w:webHidden/>
              </w:rPr>
              <w:fldChar w:fldCharType="end"/>
            </w:r>
          </w:hyperlink>
        </w:p>
        <w:p w:rsidR="00483DE6" w:rsidRDefault="00F93EF9">
          <w:pPr>
            <w:pStyle w:val="TM2"/>
            <w:tabs>
              <w:tab w:val="right" w:leader="dot" w:pos="9062"/>
            </w:tabs>
            <w:rPr>
              <w:noProof/>
            </w:rPr>
          </w:pPr>
          <w:hyperlink w:anchor="_Toc319499629" w:history="1">
            <w:r w:rsidR="00483DE6" w:rsidRPr="00565DDF">
              <w:rPr>
                <w:rStyle w:val="Lienhypertexte"/>
                <w:rFonts w:eastAsia="Times New Roman"/>
                <w:noProof/>
                <w:lang w:eastAsia="fr-FR"/>
              </w:rPr>
              <w:t>b - Utilisateurs et forfaits</w:t>
            </w:r>
            <w:r w:rsidR="00483DE6">
              <w:rPr>
                <w:noProof/>
                <w:webHidden/>
              </w:rPr>
              <w:tab/>
            </w:r>
            <w:r w:rsidR="00483DE6">
              <w:rPr>
                <w:noProof/>
                <w:webHidden/>
              </w:rPr>
              <w:fldChar w:fldCharType="begin"/>
            </w:r>
            <w:r w:rsidR="00483DE6">
              <w:rPr>
                <w:noProof/>
                <w:webHidden/>
              </w:rPr>
              <w:instrText xml:space="preserve"> PAGEREF _Toc319499629 \h </w:instrText>
            </w:r>
            <w:r w:rsidR="00483DE6">
              <w:rPr>
                <w:noProof/>
                <w:webHidden/>
              </w:rPr>
            </w:r>
            <w:r w:rsidR="00483DE6">
              <w:rPr>
                <w:noProof/>
                <w:webHidden/>
              </w:rPr>
              <w:fldChar w:fldCharType="separate"/>
            </w:r>
            <w:r w:rsidR="00756BC5">
              <w:rPr>
                <w:noProof/>
                <w:webHidden/>
              </w:rPr>
              <w:t>6</w:t>
            </w:r>
            <w:r w:rsidR="00483DE6">
              <w:rPr>
                <w:noProof/>
                <w:webHidden/>
              </w:rPr>
              <w:fldChar w:fldCharType="end"/>
            </w:r>
          </w:hyperlink>
        </w:p>
        <w:p w:rsidR="00483DE6" w:rsidRDefault="00F93EF9">
          <w:pPr>
            <w:pStyle w:val="TM2"/>
            <w:tabs>
              <w:tab w:val="right" w:leader="dot" w:pos="9062"/>
            </w:tabs>
            <w:rPr>
              <w:noProof/>
            </w:rPr>
          </w:pPr>
          <w:hyperlink w:anchor="_Toc319499630" w:history="1">
            <w:r w:rsidR="00483DE6" w:rsidRPr="00565DDF">
              <w:rPr>
                <w:rStyle w:val="Lienhypertexte"/>
                <w:rFonts w:eastAsia="Times New Roman"/>
                <w:noProof/>
                <w:lang w:eastAsia="fr-FR"/>
              </w:rPr>
              <w:t>c - Jalons et dates clés</w:t>
            </w:r>
            <w:r w:rsidR="00483DE6">
              <w:rPr>
                <w:noProof/>
                <w:webHidden/>
              </w:rPr>
              <w:tab/>
            </w:r>
            <w:r w:rsidR="00483DE6">
              <w:rPr>
                <w:noProof/>
                <w:webHidden/>
              </w:rPr>
              <w:fldChar w:fldCharType="begin"/>
            </w:r>
            <w:r w:rsidR="00483DE6">
              <w:rPr>
                <w:noProof/>
                <w:webHidden/>
              </w:rPr>
              <w:instrText xml:space="preserve"> PAGEREF _Toc319499630 \h </w:instrText>
            </w:r>
            <w:r w:rsidR="00483DE6">
              <w:rPr>
                <w:noProof/>
                <w:webHidden/>
              </w:rPr>
            </w:r>
            <w:r w:rsidR="00483DE6">
              <w:rPr>
                <w:noProof/>
                <w:webHidden/>
              </w:rPr>
              <w:fldChar w:fldCharType="separate"/>
            </w:r>
            <w:r w:rsidR="00756BC5">
              <w:rPr>
                <w:noProof/>
                <w:webHidden/>
              </w:rPr>
              <w:t>7</w:t>
            </w:r>
            <w:r w:rsidR="00483DE6">
              <w:rPr>
                <w:noProof/>
                <w:webHidden/>
              </w:rPr>
              <w:fldChar w:fldCharType="end"/>
            </w:r>
          </w:hyperlink>
        </w:p>
        <w:p w:rsidR="00483DE6" w:rsidRDefault="00F93EF9">
          <w:pPr>
            <w:pStyle w:val="TM1"/>
            <w:tabs>
              <w:tab w:val="right" w:leader="dot" w:pos="9062"/>
            </w:tabs>
            <w:rPr>
              <w:rFonts w:eastAsiaTheme="minorEastAsia"/>
              <w:noProof/>
              <w:lang w:eastAsia="fr-FR"/>
            </w:rPr>
          </w:pPr>
          <w:hyperlink w:anchor="_Toc319499631" w:history="1">
            <w:r w:rsidR="00483DE6" w:rsidRPr="00565DDF">
              <w:rPr>
                <w:rStyle w:val="Lienhypertexte"/>
                <w:rFonts w:eastAsia="Times New Roman"/>
                <w:noProof/>
                <w:lang w:eastAsia="fr-FR"/>
              </w:rPr>
              <w:t>5- Stratégie Marketing</w:t>
            </w:r>
            <w:r w:rsidR="00483DE6">
              <w:rPr>
                <w:noProof/>
                <w:webHidden/>
              </w:rPr>
              <w:tab/>
            </w:r>
            <w:r w:rsidR="00483DE6">
              <w:rPr>
                <w:noProof/>
                <w:webHidden/>
              </w:rPr>
              <w:fldChar w:fldCharType="begin"/>
            </w:r>
            <w:r w:rsidR="00483DE6">
              <w:rPr>
                <w:noProof/>
                <w:webHidden/>
              </w:rPr>
              <w:instrText xml:space="preserve"> PAGEREF _Toc319499631 \h </w:instrText>
            </w:r>
            <w:r w:rsidR="00483DE6">
              <w:rPr>
                <w:noProof/>
                <w:webHidden/>
              </w:rPr>
            </w:r>
            <w:r w:rsidR="00483DE6">
              <w:rPr>
                <w:noProof/>
                <w:webHidden/>
              </w:rPr>
              <w:fldChar w:fldCharType="separate"/>
            </w:r>
            <w:r w:rsidR="00756BC5">
              <w:rPr>
                <w:noProof/>
                <w:webHidden/>
              </w:rPr>
              <w:t>7</w:t>
            </w:r>
            <w:r w:rsidR="00483DE6">
              <w:rPr>
                <w:noProof/>
                <w:webHidden/>
              </w:rPr>
              <w:fldChar w:fldCharType="end"/>
            </w:r>
          </w:hyperlink>
        </w:p>
        <w:p w:rsidR="00483DE6" w:rsidRDefault="00F93EF9">
          <w:pPr>
            <w:pStyle w:val="TM2"/>
            <w:tabs>
              <w:tab w:val="right" w:leader="dot" w:pos="9062"/>
            </w:tabs>
            <w:rPr>
              <w:noProof/>
            </w:rPr>
          </w:pPr>
          <w:hyperlink w:anchor="_Toc319499632" w:history="1">
            <w:r w:rsidR="00483DE6" w:rsidRPr="00565DDF">
              <w:rPr>
                <w:rStyle w:val="Lienhypertexte"/>
                <w:rFonts w:eastAsia="Times New Roman"/>
                <w:noProof/>
                <w:lang w:eastAsia="fr-FR"/>
              </w:rPr>
              <w:t>a- Utilisateurs finaux</w:t>
            </w:r>
            <w:r w:rsidR="00483DE6">
              <w:rPr>
                <w:noProof/>
                <w:webHidden/>
              </w:rPr>
              <w:tab/>
            </w:r>
            <w:r w:rsidR="00483DE6">
              <w:rPr>
                <w:noProof/>
                <w:webHidden/>
              </w:rPr>
              <w:fldChar w:fldCharType="begin"/>
            </w:r>
            <w:r w:rsidR="00483DE6">
              <w:rPr>
                <w:noProof/>
                <w:webHidden/>
              </w:rPr>
              <w:instrText xml:space="preserve"> PAGEREF _Toc319499632 \h </w:instrText>
            </w:r>
            <w:r w:rsidR="00483DE6">
              <w:rPr>
                <w:noProof/>
                <w:webHidden/>
              </w:rPr>
            </w:r>
            <w:r w:rsidR="00483DE6">
              <w:rPr>
                <w:noProof/>
                <w:webHidden/>
              </w:rPr>
              <w:fldChar w:fldCharType="separate"/>
            </w:r>
            <w:r w:rsidR="00756BC5">
              <w:rPr>
                <w:noProof/>
                <w:webHidden/>
              </w:rPr>
              <w:t>7</w:t>
            </w:r>
            <w:r w:rsidR="00483DE6">
              <w:rPr>
                <w:noProof/>
                <w:webHidden/>
              </w:rPr>
              <w:fldChar w:fldCharType="end"/>
            </w:r>
          </w:hyperlink>
        </w:p>
        <w:p w:rsidR="00483DE6" w:rsidRDefault="00F93EF9">
          <w:pPr>
            <w:pStyle w:val="TM2"/>
            <w:tabs>
              <w:tab w:val="right" w:leader="dot" w:pos="9062"/>
            </w:tabs>
            <w:rPr>
              <w:noProof/>
            </w:rPr>
          </w:pPr>
          <w:hyperlink w:anchor="_Toc319499633" w:history="1">
            <w:r w:rsidR="00483DE6" w:rsidRPr="00565DDF">
              <w:rPr>
                <w:rStyle w:val="Lienhypertexte"/>
                <w:rFonts w:eastAsia="Times New Roman"/>
                <w:noProof/>
                <w:lang w:eastAsia="fr-FR"/>
              </w:rPr>
              <w:t>b- Image du produit</w:t>
            </w:r>
            <w:r w:rsidR="00483DE6">
              <w:rPr>
                <w:noProof/>
                <w:webHidden/>
              </w:rPr>
              <w:tab/>
            </w:r>
            <w:r w:rsidR="00483DE6">
              <w:rPr>
                <w:noProof/>
                <w:webHidden/>
              </w:rPr>
              <w:fldChar w:fldCharType="begin"/>
            </w:r>
            <w:r w:rsidR="00483DE6">
              <w:rPr>
                <w:noProof/>
                <w:webHidden/>
              </w:rPr>
              <w:instrText xml:space="preserve"> PAGEREF _Toc319499633 \h </w:instrText>
            </w:r>
            <w:r w:rsidR="00483DE6">
              <w:rPr>
                <w:noProof/>
                <w:webHidden/>
              </w:rPr>
            </w:r>
            <w:r w:rsidR="00483DE6">
              <w:rPr>
                <w:noProof/>
                <w:webHidden/>
              </w:rPr>
              <w:fldChar w:fldCharType="separate"/>
            </w:r>
            <w:r w:rsidR="00756BC5">
              <w:rPr>
                <w:noProof/>
                <w:webHidden/>
              </w:rPr>
              <w:t>7</w:t>
            </w:r>
            <w:r w:rsidR="00483DE6">
              <w:rPr>
                <w:noProof/>
                <w:webHidden/>
              </w:rPr>
              <w:fldChar w:fldCharType="end"/>
            </w:r>
          </w:hyperlink>
        </w:p>
        <w:p w:rsidR="00483DE6" w:rsidRDefault="00F93EF9">
          <w:pPr>
            <w:pStyle w:val="TM2"/>
            <w:tabs>
              <w:tab w:val="right" w:leader="dot" w:pos="9062"/>
            </w:tabs>
            <w:rPr>
              <w:noProof/>
            </w:rPr>
          </w:pPr>
          <w:hyperlink w:anchor="_Toc319499634" w:history="1">
            <w:r w:rsidR="00483DE6" w:rsidRPr="00565DDF">
              <w:rPr>
                <w:rStyle w:val="Lienhypertexte"/>
                <w:rFonts w:eastAsia="Times New Roman"/>
                <w:noProof/>
                <w:lang w:eastAsia="fr-FR"/>
              </w:rPr>
              <w:t>c- Concurrence</w:t>
            </w:r>
            <w:r w:rsidR="00483DE6">
              <w:rPr>
                <w:noProof/>
                <w:webHidden/>
              </w:rPr>
              <w:tab/>
            </w:r>
            <w:r w:rsidR="00483DE6">
              <w:rPr>
                <w:noProof/>
                <w:webHidden/>
              </w:rPr>
              <w:fldChar w:fldCharType="begin"/>
            </w:r>
            <w:r w:rsidR="00483DE6">
              <w:rPr>
                <w:noProof/>
                <w:webHidden/>
              </w:rPr>
              <w:instrText xml:space="preserve"> PAGEREF _Toc319499634 \h </w:instrText>
            </w:r>
            <w:r w:rsidR="00483DE6">
              <w:rPr>
                <w:noProof/>
                <w:webHidden/>
              </w:rPr>
            </w:r>
            <w:r w:rsidR="00483DE6">
              <w:rPr>
                <w:noProof/>
                <w:webHidden/>
              </w:rPr>
              <w:fldChar w:fldCharType="separate"/>
            </w:r>
            <w:r w:rsidR="00756BC5">
              <w:rPr>
                <w:noProof/>
                <w:webHidden/>
              </w:rPr>
              <w:t>7</w:t>
            </w:r>
            <w:r w:rsidR="00483DE6">
              <w:rPr>
                <w:noProof/>
                <w:webHidden/>
              </w:rPr>
              <w:fldChar w:fldCharType="end"/>
            </w:r>
          </w:hyperlink>
        </w:p>
        <w:p w:rsidR="00483DE6" w:rsidRDefault="00F93EF9">
          <w:pPr>
            <w:pStyle w:val="TM2"/>
            <w:tabs>
              <w:tab w:val="right" w:leader="dot" w:pos="9062"/>
            </w:tabs>
            <w:rPr>
              <w:noProof/>
            </w:rPr>
          </w:pPr>
          <w:hyperlink w:anchor="_Toc319499635" w:history="1">
            <w:r w:rsidR="00483DE6" w:rsidRPr="00565DDF">
              <w:rPr>
                <w:rStyle w:val="Lienhypertexte"/>
                <w:rFonts w:eastAsia="Times New Roman"/>
                <w:noProof/>
                <w:lang w:eastAsia="fr-FR"/>
              </w:rPr>
              <w:t>d- Lancement du produit, campagne marketing</w:t>
            </w:r>
            <w:r w:rsidR="00483DE6">
              <w:rPr>
                <w:noProof/>
                <w:webHidden/>
              </w:rPr>
              <w:tab/>
            </w:r>
            <w:r w:rsidR="00483DE6">
              <w:rPr>
                <w:noProof/>
                <w:webHidden/>
              </w:rPr>
              <w:fldChar w:fldCharType="begin"/>
            </w:r>
            <w:r w:rsidR="00483DE6">
              <w:rPr>
                <w:noProof/>
                <w:webHidden/>
              </w:rPr>
              <w:instrText xml:space="preserve"> PAGEREF _Toc319499635 \h </w:instrText>
            </w:r>
            <w:r w:rsidR="00483DE6">
              <w:rPr>
                <w:noProof/>
                <w:webHidden/>
              </w:rPr>
            </w:r>
            <w:r w:rsidR="00483DE6">
              <w:rPr>
                <w:noProof/>
                <w:webHidden/>
              </w:rPr>
              <w:fldChar w:fldCharType="separate"/>
            </w:r>
            <w:r w:rsidR="00756BC5">
              <w:rPr>
                <w:noProof/>
                <w:webHidden/>
              </w:rPr>
              <w:t>8</w:t>
            </w:r>
            <w:r w:rsidR="00483DE6">
              <w:rPr>
                <w:noProof/>
                <w:webHidden/>
              </w:rPr>
              <w:fldChar w:fldCharType="end"/>
            </w:r>
          </w:hyperlink>
        </w:p>
        <w:p w:rsidR="00982174" w:rsidRDefault="00982174">
          <w:r>
            <w:rPr>
              <w:b/>
              <w:bCs/>
            </w:rPr>
            <w:fldChar w:fldCharType="end"/>
          </w:r>
        </w:p>
      </w:sdtContent>
    </w:sdt>
    <w:p w:rsidR="00982174" w:rsidRDefault="00982174">
      <w:pPr>
        <w:rPr>
          <w:rFonts w:ascii="Arial" w:eastAsia="Times New Roman" w:hAnsi="Arial" w:cs="Arial"/>
          <w:b/>
          <w:bCs/>
          <w:color w:val="000000"/>
          <w:sz w:val="23"/>
          <w:szCs w:val="23"/>
          <w:lang w:eastAsia="fr-FR"/>
        </w:rPr>
      </w:pPr>
      <w:r>
        <w:rPr>
          <w:rFonts w:ascii="Arial" w:eastAsia="Times New Roman" w:hAnsi="Arial" w:cs="Arial"/>
          <w:b/>
          <w:bCs/>
          <w:color w:val="000000"/>
          <w:sz w:val="23"/>
          <w:szCs w:val="23"/>
          <w:lang w:eastAsia="fr-FR"/>
        </w:rPr>
        <w:br w:type="page"/>
      </w:r>
    </w:p>
    <w:p w:rsidR="00654807" w:rsidRDefault="00982174" w:rsidP="00982174">
      <w:pPr>
        <w:pStyle w:val="Titre1"/>
        <w:rPr>
          <w:rFonts w:eastAsia="Times New Roman"/>
          <w:lang w:eastAsia="fr-FR"/>
        </w:rPr>
      </w:pPr>
      <w:bookmarkStart w:id="0" w:name="_Toc319499624"/>
      <w:r>
        <w:rPr>
          <w:rFonts w:eastAsia="Times New Roman"/>
          <w:lang w:eastAsia="fr-FR"/>
        </w:rPr>
        <w:lastRenderedPageBreak/>
        <w:t>1 - Introduction</w:t>
      </w:r>
      <w:bookmarkEnd w:id="0"/>
    </w:p>
    <w:p w:rsidR="00654807" w:rsidRDefault="00654807" w:rsidP="00654807">
      <w:pPr>
        <w:rPr>
          <w:lang w:eastAsia="fr-FR"/>
        </w:rPr>
      </w:pPr>
    </w:p>
    <w:p w:rsidR="00654807" w:rsidRDefault="00654807" w:rsidP="00654807">
      <w:pPr>
        <w:jc w:val="both"/>
        <w:rPr>
          <w:lang w:eastAsia="fr-FR"/>
        </w:rPr>
      </w:pPr>
      <w:r>
        <w:rPr>
          <w:lang w:eastAsia="fr-FR"/>
        </w:rPr>
        <w:tab/>
        <w:t xml:space="preserve">Depuis quelques années, l'Homme est devenu de plus en plus mobile mais ses besoins sont de plus en plus difficiles à transporter avec lui : comment garder ses films, sa musique, ses photos et ses données sans avoir besoin de penser à transférer dans ces différents appareils ? </w:t>
      </w:r>
    </w:p>
    <w:p w:rsidR="00982174" w:rsidRDefault="00654807" w:rsidP="00654807">
      <w:pPr>
        <w:jc w:val="both"/>
        <w:rPr>
          <w:lang w:eastAsia="fr-FR"/>
        </w:rPr>
      </w:pPr>
      <w:r>
        <w:rPr>
          <w:lang w:eastAsia="fr-FR"/>
        </w:rPr>
        <w:tab/>
      </w:r>
      <w:proofErr w:type="spellStart"/>
      <w:r>
        <w:rPr>
          <w:lang w:eastAsia="fr-FR"/>
        </w:rPr>
        <w:t>Incloud</w:t>
      </w:r>
      <w:proofErr w:type="spellEnd"/>
      <w:r>
        <w:rPr>
          <w:lang w:eastAsia="fr-FR"/>
        </w:rPr>
        <w:t xml:space="preserve"> propose une solution simple de synchronisation de media avec un compte unique. Grâce une technologie simple et efficace (le Cloud), n'importe qui sera maintenant capable d'avoir sa vie numérique avec lui tout le temps et partout.</w:t>
      </w:r>
      <w:r w:rsidR="00982174">
        <w:rPr>
          <w:lang w:eastAsia="fr-FR"/>
        </w:rPr>
        <w:br w:type="page"/>
      </w:r>
    </w:p>
    <w:p w:rsidR="00AB0775" w:rsidRPr="00AB0775" w:rsidRDefault="00AB0775" w:rsidP="00982174">
      <w:pPr>
        <w:pStyle w:val="Titre1"/>
        <w:rPr>
          <w:rFonts w:ascii="Times New Roman" w:eastAsia="Times New Roman" w:hAnsi="Times New Roman" w:cs="Times New Roman"/>
          <w:sz w:val="27"/>
          <w:szCs w:val="27"/>
          <w:lang w:eastAsia="fr-FR"/>
        </w:rPr>
      </w:pPr>
      <w:bookmarkStart w:id="1" w:name="_Toc319499625"/>
      <w:r w:rsidRPr="00AB0775">
        <w:rPr>
          <w:rFonts w:eastAsia="Times New Roman"/>
          <w:b/>
          <w:lang w:eastAsia="fr-FR"/>
        </w:rPr>
        <w:lastRenderedPageBreak/>
        <w:t>2 - Equipe</w:t>
      </w:r>
      <w:bookmarkEnd w:id="1"/>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r w:rsidRPr="00AB0775">
        <w:rPr>
          <w:rFonts w:ascii="Times New Roman" w:eastAsia="Times New Roman" w:hAnsi="Times New Roman" w:cs="Times New Roman"/>
          <w:color w:val="000000"/>
          <w:sz w:val="27"/>
          <w:szCs w:val="27"/>
          <w:lang w:eastAsia="fr-FR"/>
        </w:rPr>
        <w:br/>
      </w:r>
    </w:p>
    <w:tbl>
      <w:tblPr>
        <w:tblW w:w="9360" w:type="dxa"/>
        <w:tblCellMar>
          <w:top w:w="15" w:type="dxa"/>
          <w:left w:w="15" w:type="dxa"/>
          <w:bottom w:w="15" w:type="dxa"/>
          <w:right w:w="15" w:type="dxa"/>
        </w:tblCellMar>
        <w:tblLook w:val="04A0" w:firstRow="1" w:lastRow="0" w:firstColumn="1" w:lastColumn="0" w:noHBand="0" w:noVBand="1"/>
      </w:tblPr>
      <w:tblGrid>
        <w:gridCol w:w="5848"/>
        <w:gridCol w:w="3512"/>
      </w:tblGrid>
      <w:tr w:rsidR="00AB0775" w:rsidRPr="00AB0775" w:rsidTr="00AB077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Directeur Général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Xavier Durand</w:t>
            </w:r>
          </w:p>
        </w:tc>
      </w:tr>
      <w:tr w:rsidR="00AB0775" w:rsidRPr="00AB0775" w:rsidTr="00AB077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Directeur Financier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Nicolas Chen</w:t>
            </w:r>
          </w:p>
        </w:tc>
      </w:tr>
      <w:tr w:rsidR="00AB0775" w:rsidRPr="00AB0775" w:rsidTr="00AB077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Directeur Marketing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982174" w:rsidP="00AB0775">
            <w:pPr>
              <w:spacing w:after="0" w:line="0" w:lineRule="atLeast"/>
              <w:jc w:val="both"/>
              <w:rPr>
                <w:rFonts w:ascii="Times New Roman" w:eastAsia="Times New Roman" w:hAnsi="Times New Roman" w:cs="Times New Roman"/>
                <w:sz w:val="24"/>
                <w:szCs w:val="24"/>
                <w:lang w:eastAsia="fr-FR"/>
              </w:rPr>
            </w:pPr>
            <w:r>
              <w:rPr>
                <w:rFonts w:ascii="Arial" w:eastAsia="Times New Roman" w:hAnsi="Arial" w:cs="Arial"/>
                <w:color w:val="000000"/>
                <w:sz w:val="23"/>
                <w:szCs w:val="23"/>
                <w:lang w:eastAsia="fr-FR"/>
              </w:rPr>
              <w:t>Sé</w:t>
            </w:r>
            <w:r w:rsidR="00AB0775" w:rsidRPr="00AB0775">
              <w:rPr>
                <w:rFonts w:ascii="Arial" w:eastAsia="Times New Roman" w:hAnsi="Arial" w:cs="Arial"/>
                <w:color w:val="000000"/>
                <w:sz w:val="23"/>
                <w:szCs w:val="23"/>
                <w:lang w:eastAsia="fr-FR"/>
              </w:rPr>
              <w:t>bastien Butler</w:t>
            </w:r>
          </w:p>
        </w:tc>
      </w:tr>
      <w:tr w:rsidR="00AB0775" w:rsidRPr="00AB0775" w:rsidTr="00AB077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Directeur Technique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Julien Freche</w:t>
            </w:r>
          </w:p>
        </w:tc>
      </w:tr>
      <w:tr w:rsidR="00AB0775" w:rsidRPr="00AB0775" w:rsidTr="00AB077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Directeur Ressources Humaines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Thibault Hartmann</w:t>
            </w:r>
          </w:p>
        </w:tc>
      </w:tr>
      <w:tr w:rsidR="00AB0775" w:rsidRPr="00AB0775" w:rsidTr="00AB077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Développeur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B0775" w:rsidRPr="00AB0775" w:rsidRDefault="00AB0775" w:rsidP="00AB0775">
            <w:pPr>
              <w:spacing w:after="0" w:line="0" w:lineRule="atLeast"/>
              <w:jc w:val="both"/>
              <w:rPr>
                <w:rFonts w:ascii="Times New Roman" w:eastAsia="Times New Roman" w:hAnsi="Times New Roman" w:cs="Times New Roman"/>
                <w:sz w:val="24"/>
                <w:szCs w:val="24"/>
                <w:lang w:eastAsia="fr-FR"/>
              </w:rPr>
            </w:pPr>
            <w:r w:rsidRPr="00AB0775">
              <w:rPr>
                <w:rFonts w:ascii="Arial" w:eastAsia="Times New Roman" w:hAnsi="Arial" w:cs="Arial"/>
                <w:color w:val="000000"/>
                <w:sz w:val="23"/>
                <w:szCs w:val="23"/>
                <w:lang w:eastAsia="fr-FR"/>
              </w:rPr>
              <w:t>Guillaume Dumont</w:t>
            </w:r>
          </w:p>
        </w:tc>
      </w:tr>
    </w:tbl>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r w:rsidRPr="00AB0775">
        <w:rPr>
          <w:rFonts w:ascii="Times New Roman" w:eastAsia="Times New Roman" w:hAnsi="Times New Roman" w:cs="Times New Roman"/>
          <w:color w:val="000000"/>
          <w:sz w:val="27"/>
          <w:szCs w:val="27"/>
          <w:lang w:eastAsia="fr-FR"/>
        </w:rPr>
        <w:br/>
      </w:r>
    </w:p>
    <w:p w:rsidR="00AB0775" w:rsidRPr="00AB0775" w:rsidRDefault="00982174" w:rsidP="00AB0775">
      <w:pPr>
        <w:spacing w:after="0" w:line="240" w:lineRule="auto"/>
        <w:jc w:val="both"/>
        <w:rPr>
          <w:rFonts w:ascii="Times New Roman" w:eastAsia="Times New Roman" w:hAnsi="Times New Roman" w:cs="Times New Roman"/>
          <w:color w:val="000000"/>
          <w:sz w:val="27"/>
          <w:szCs w:val="27"/>
          <w:lang w:eastAsia="fr-FR"/>
        </w:rPr>
      </w:pPr>
      <w:r>
        <w:rPr>
          <w:rFonts w:ascii="Arial" w:eastAsia="Times New Roman" w:hAnsi="Arial" w:cs="Arial"/>
          <w:color w:val="000000"/>
          <w:sz w:val="23"/>
          <w:szCs w:val="23"/>
          <w:lang w:eastAsia="fr-FR"/>
        </w:rPr>
        <w:t>Les deux premières anné</w:t>
      </w:r>
      <w:r w:rsidR="00AB0775" w:rsidRPr="00AB0775">
        <w:rPr>
          <w:rFonts w:ascii="Arial" w:eastAsia="Times New Roman" w:hAnsi="Arial" w:cs="Arial"/>
          <w:color w:val="000000"/>
          <w:sz w:val="23"/>
          <w:szCs w:val="23"/>
          <w:lang w:eastAsia="fr-FR"/>
        </w:rPr>
        <w:t>es, l’entreprise ne comprendra que ces s</w:t>
      </w:r>
      <w:r>
        <w:rPr>
          <w:rFonts w:ascii="Arial" w:eastAsia="Times New Roman" w:hAnsi="Arial" w:cs="Arial"/>
          <w:color w:val="000000"/>
          <w:sz w:val="23"/>
          <w:szCs w:val="23"/>
          <w:lang w:eastAsia="fr-FR"/>
        </w:rPr>
        <w:t>ix personnes (et quelques stagiaires). C’est dès la troisiè</w:t>
      </w:r>
      <w:r w:rsidR="00AB0775" w:rsidRPr="00AB0775">
        <w:rPr>
          <w:rFonts w:ascii="Arial" w:eastAsia="Times New Roman" w:hAnsi="Arial" w:cs="Arial"/>
          <w:color w:val="000000"/>
          <w:sz w:val="23"/>
          <w:szCs w:val="23"/>
          <w:lang w:eastAsia="fr-FR"/>
        </w:rPr>
        <w:t xml:space="preserve">me </w:t>
      </w:r>
      <w:r w:rsidRPr="00AB0775">
        <w:rPr>
          <w:rFonts w:ascii="Arial" w:eastAsia="Times New Roman" w:hAnsi="Arial" w:cs="Arial"/>
          <w:color w:val="000000"/>
          <w:sz w:val="23"/>
          <w:szCs w:val="23"/>
          <w:lang w:eastAsia="fr-FR"/>
        </w:rPr>
        <w:t>année</w:t>
      </w:r>
      <w:r w:rsidR="00AB0775" w:rsidRPr="00AB0775">
        <w:rPr>
          <w:rFonts w:ascii="Arial" w:eastAsia="Times New Roman" w:hAnsi="Arial" w:cs="Arial"/>
          <w:color w:val="000000"/>
          <w:sz w:val="23"/>
          <w:szCs w:val="23"/>
          <w:lang w:eastAsia="fr-FR"/>
        </w:rPr>
        <w:t xml:space="preserve"> que les embauches commenceront.</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410A98" w:rsidRDefault="00AB0775" w:rsidP="00AB0775">
      <w:pPr>
        <w:spacing w:after="0" w:line="240" w:lineRule="auto"/>
        <w:jc w:val="both"/>
        <w:rPr>
          <w:rFonts w:ascii="Arial" w:eastAsia="Times New Roman" w:hAnsi="Arial" w:cs="Arial"/>
          <w:color w:val="000000"/>
          <w:sz w:val="23"/>
          <w:szCs w:val="23"/>
          <w:lang w:eastAsia="fr-FR"/>
        </w:rPr>
      </w:pPr>
      <w:r w:rsidRPr="00AB0775">
        <w:rPr>
          <w:rFonts w:ascii="Arial" w:eastAsia="Times New Roman" w:hAnsi="Arial" w:cs="Arial"/>
          <w:color w:val="000000"/>
          <w:sz w:val="23"/>
          <w:szCs w:val="23"/>
          <w:u w:val="single"/>
          <w:lang w:eastAsia="fr-FR"/>
        </w:rPr>
        <w:t xml:space="preserve">Directeur Général </w:t>
      </w:r>
      <w:r w:rsidR="00410A98">
        <w:rPr>
          <w:rFonts w:ascii="Arial" w:eastAsia="Times New Roman" w:hAnsi="Arial" w:cs="Arial"/>
          <w:color w:val="000000"/>
          <w:sz w:val="23"/>
          <w:szCs w:val="23"/>
          <w:lang w:eastAsia="fr-FR"/>
        </w:rPr>
        <w:t>:</w:t>
      </w:r>
    </w:p>
    <w:p w:rsidR="00AB0775" w:rsidRPr="00AB0775" w:rsidRDefault="00410A98" w:rsidP="00AB0775">
      <w:pPr>
        <w:spacing w:after="0" w:line="240" w:lineRule="auto"/>
        <w:jc w:val="both"/>
        <w:rPr>
          <w:rFonts w:ascii="Times New Roman" w:eastAsia="Times New Roman" w:hAnsi="Times New Roman" w:cs="Times New Roman"/>
          <w:color w:val="000000"/>
          <w:sz w:val="27"/>
          <w:szCs w:val="27"/>
          <w:lang w:eastAsia="fr-FR"/>
        </w:rPr>
      </w:pPr>
      <w:r>
        <w:rPr>
          <w:rFonts w:ascii="Arial" w:eastAsia="Times New Roman" w:hAnsi="Arial" w:cs="Arial"/>
          <w:color w:val="000000"/>
          <w:sz w:val="23"/>
          <w:szCs w:val="23"/>
          <w:lang w:eastAsia="fr-FR"/>
        </w:rPr>
        <w:t>L</w:t>
      </w:r>
      <w:r w:rsidR="00AB0775" w:rsidRPr="00AB0775">
        <w:rPr>
          <w:rFonts w:ascii="Arial" w:eastAsia="Times New Roman" w:hAnsi="Arial" w:cs="Arial"/>
          <w:color w:val="000000"/>
          <w:sz w:val="23"/>
          <w:szCs w:val="23"/>
          <w:lang w:eastAsia="fr-FR"/>
        </w:rPr>
        <w:t>e D</w:t>
      </w:r>
      <w:r>
        <w:rPr>
          <w:rFonts w:ascii="Arial" w:eastAsia="Times New Roman" w:hAnsi="Arial" w:cs="Arial"/>
          <w:color w:val="000000"/>
          <w:sz w:val="23"/>
          <w:szCs w:val="23"/>
          <w:lang w:eastAsia="fr-FR"/>
        </w:rPr>
        <w:t xml:space="preserve">irecteur </w:t>
      </w:r>
      <w:r w:rsidR="00AB0775" w:rsidRPr="00AB0775">
        <w:rPr>
          <w:rFonts w:ascii="Arial" w:eastAsia="Times New Roman" w:hAnsi="Arial" w:cs="Arial"/>
          <w:color w:val="000000"/>
          <w:sz w:val="23"/>
          <w:szCs w:val="23"/>
          <w:lang w:eastAsia="fr-FR"/>
        </w:rPr>
        <w:t>G</w:t>
      </w:r>
      <w:r>
        <w:rPr>
          <w:rFonts w:ascii="Arial" w:eastAsia="Times New Roman" w:hAnsi="Arial" w:cs="Arial"/>
          <w:color w:val="000000"/>
          <w:sz w:val="23"/>
          <w:szCs w:val="23"/>
          <w:lang w:eastAsia="fr-FR"/>
        </w:rPr>
        <w:t>énéral</w:t>
      </w:r>
      <w:r w:rsidR="00AB0775" w:rsidRPr="00AB0775">
        <w:rPr>
          <w:rFonts w:ascii="Arial" w:eastAsia="Times New Roman" w:hAnsi="Arial" w:cs="Arial"/>
          <w:color w:val="000000"/>
          <w:sz w:val="23"/>
          <w:szCs w:val="23"/>
          <w:lang w:eastAsia="fr-FR"/>
        </w:rPr>
        <w:t xml:space="preserve"> est charge de prendre toutes les décisions importantes pour l’entreprise et pour les projets. Il est aussi responsable des relations extérieures </w:t>
      </w:r>
      <w:r w:rsidR="00982174" w:rsidRPr="00AB0775">
        <w:rPr>
          <w:rFonts w:ascii="Arial" w:eastAsia="Times New Roman" w:hAnsi="Arial" w:cs="Arial"/>
          <w:color w:val="000000"/>
          <w:sz w:val="23"/>
          <w:szCs w:val="23"/>
          <w:lang w:eastAsia="fr-FR"/>
        </w:rPr>
        <w:t>à</w:t>
      </w:r>
      <w:r w:rsidR="00AB0775" w:rsidRPr="00AB0775">
        <w:rPr>
          <w:rFonts w:ascii="Arial" w:eastAsia="Times New Roman" w:hAnsi="Arial" w:cs="Arial"/>
          <w:color w:val="000000"/>
          <w:sz w:val="23"/>
          <w:szCs w:val="23"/>
          <w:lang w:eastAsia="fr-FR"/>
        </w:rPr>
        <w:t xml:space="preserve"> l’entreprise. Il se charge de signer les contrats, de gérer les conflits internes.</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u w:val="single"/>
          <w:lang w:eastAsia="fr-FR"/>
        </w:rPr>
        <w:t>Directeur Financier :</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Le D</w:t>
      </w:r>
      <w:r w:rsidR="00410A98">
        <w:rPr>
          <w:rFonts w:ascii="Arial" w:eastAsia="Times New Roman" w:hAnsi="Arial" w:cs="Arial"/>
          <w:color w:val="000000"/>
          <w:sz w:val="23"/>
          <w:szCs w:val="23"/>
          <w:lang w:eastAsia="fr-FR"/>
        </w:rPr>
        <w:t xml:space="preserve">irecteur </w:t>
      </w:r>
      <w:r w:rsidRPr="00AB0775">
        <w:rPr>
          <w:rFonts w:ascii="Arial" w:eastAsia="Times New Roman" w:hAnsi="Arial" w:cs="Arial"/>
          <w:color w:val="000000"/>
          <w:sz w:val="23"/>
          <w:szCs w:val="23"/>
          <w:lang w:eastAsia="fr-FR"/>
        </w:rPr>
        <w:t>F</w:t>
      </w:r>
      <w:r w:rsidR="00410A98">
        <w:rPr>
          <w:rFonts w:ascii="Arial" w:eastAsia="Times New Roman" w:hAnsi="Arial" w:cs="Arial"/>
          <w:color w:val="000000"/>
          <w:sz w:val="23"/>
          <w:szCs w:val="23"/>
          <w:lang w:eastAsia="fr-FR"/>
        </w:rPr>
        <w:t>inancier</w:t>
      </w:r>
      <w:r w:rsidRPr="00AB0775">
        <w:rPr>
          <w:rFonts w:ascii="Arial" w:eastAsia="Times New Roman" w:hAnsi="Arial" w:cs="Arial"/>
          <w:color w:val="000000"/>
          <w:sz w:val="23"/>
          <w:szCs w:val="23"/>
          <w:lang w:eastAsia="fr-FR"/>
        </w:rPr>
        <w:t xml:space="preserve"> est charge de surveiller et de </w:t>
      </w:r>
      <w:r w:rsidR="00982174" w:rsidRPr="00AB0775">
        <w:rPr>
          <w:rFonts w:ascii="Arial" w:eastAsia="Times New Roman" w:hAnsi="Arial" w:cs="Arial"/>
          <w:color w:val="000000"/>
          <w:sz w:val="23"/>
          <w:szCs w:val="23"/>
          <w:lang w:eastAsia="fr-FR"/>
        </w:rPr>
        <w:t>contrôler</w:t>
      </w:r>
      <w:r w:rsidRPr="00AB0775">
        <w:rPr>
          <w:rFonts w:ascii="Arial" w:eastAsia="Times New Roman" w:hAnsi="Arial" w:cs="Arial"/>
          <w:color w:val="000000"/>
          <w:sz w:val="23"/>
          <w:szCs w:val="23"/>
          <w:lang w:eastAsia="fr-FR"/>
        </w:rPr>
        <w:t xml:space="preserve"> les </w:t>
      </w:r>
      <w:r w:rsidR="00982174" w:rsidRPr="00AB0775">
        <w:rPr>
          <w:rFonts w:ascii="Arial" w:eastAsia="Times New Roman" w:hAnsi="Arial" w:cs="Arial"/>
          <w:color w:val="000000"/>
          <w:sz w:val="23"/>
          <w:szCs w:val="23"/>
          <w:lang w:eastAsia="fr-FR"/>
        </w:rPr>
        <w:t>dépenses</w:t>
      </w:r>
      <w:r w:rsidRPr="00AB0775">
        <w:rPr>
          <w:rFonts w:ascii="Arial" w:eastAsia="Times New Roman" w:hAnsi="Arial" w:cs="Arial"/>
          <w:color w:val="000000"/>
          <w:sz w:val="23"/>
          <w:szCs w:val="23"/>
          <w:lang w:eastAsia="fr-FR"/>
        </w:rPr>
        <w:t xml:space="preserve"> et </w:t>
      </w:r>
      <w:r w:rsidR="00982174" w:rsidRPr="00AB0775">
        <w:rPr>
          <w:rFonts w:ascii="Arial" w:eastAsia="Times New Roman" w:hAnsi="Arial" w:cs="Arial"/>
          <w:color w:val="000000"/>
          <w:sz w:val="23"/>
          <w:szCs w:val="23"/>
          <w:lang w:eastAsia="fr-FR"/>
        </w:rPr>
        <w:t>rentrées</w:t>
      </w:r>
      <w:r w:rsidRPr="00AB0775">
        <w:rPr>
          <w:rFonts w:ascii="Arial" w:eastAsia="Times New Roman" w:hAnsi="Arial" w:cs="Arial"/>
          <w:color w:val="000000"/>
          <w:sz w:val="23"/>
          <w:szCs w:val="23"/>
          <w:lang w:eastAsia="fr-FR"/>
        </w:rPr>
        <w:t xml:space="preserve"> d’argent de l’entreprise. Il met en place les différents budgets de chaque trimestre.</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u w:val="single"/>
          <w:lang w:eastAsia="fr-FR"/>
        </w:rPr>
        <w:t>Directeur Marketing :</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Le D</w:t>
      </w:r>
      <w:r w:rsidR="00410A98">
        <w:rPr>
          <w:rFonts w:ascii="Arial" w:eastAsia="Times New Roman" w:hAnsi="Arial" w:cs="Arial"/>
          <w:color w:val="000000"/>
          <w:sz w:val="23"/>
          <w:szCs w:val="23"/>
          <w:lang w:eastAsia="fr-FR"/>
        </w:rPr>
        <w:t xml:space="preserve">irecteur </w:t>
      </w:r>
      <w:r w:rsidRPr="00AB0775">
        <w:rPr>
          <w:rFonts w:ascii="Arial" w:eastAsia="Times New Roman" w:hAnsi="Arial" w:cs="Arial"/>
          <w:color w:val="000000"/>
          <w:sz w:val="23"/>
          <w:szCs w:val="23"/>
          <w:lang w:eastAsia="fr-FR"/>
        </w:rPr>
        <w:t>M</w:t>
      </w:r>
      <w:r w:rsidR="00410A98">
        <w:rPr>
          <w:rFonts w:ascii="Arial" w:eastAsia="Times New Roman" w:hAnsi="Arial" w:cs="Arial"/>
          <w:color w:val="000000"/>
          <w:sz w:val="23"/>
          <w:szCs w:val="23"/>
          <w:lang w:eastAsia="fr-FR"/>
        </w:rPr>
        <w:t>arketing</w:t>
      </w:r>
      <w:r w:rsidRPr="00AB0775">
        <w:rPr>
          <w:rFonts w:ascii="Arial" w:eastAsia="Times New Roman" w:hAnsi="Arial" w:cs="Arial"/>
          <w:color w:val="000000"/>
          <w:sz w:val="23"/>
          <w:szCs w:val="23"/>
          <w:lang w:eastAsia="fr-FR"/>
        </w:rPr>
        <w:t xml:space="preserve"> est charge de promouvoir, montrer et vendre les produits de l’entreprise </w:t>
      </w:r>
      <w:r w:rsidR="00982174" w:rsidRPr="00AB0775">
        <w:rPr>
          <w:rFonts w:ascii="Arial" w:eastAsia="Times New Roman" w:hAnsi="Arial" w:cs="Arial"/>
          <w:color w:val="000000"/>
          <w:sz w:val="23"/>
          <w:szCs w:val="23"/>
          <w:lang w:eastAsia="fr-FR"/>
        </w:rPr>
        <w:t>aux clients</w:t>
      </w:r>
      <w:r w:rsidRPr="00AB0775">
        <w:rPr>
          <w:rFonts w:ascii="Arial" w:eastAsia="Times New Roman" w:hAnsi="Arial" w:cs="Arial"/>
          <w:color w:val="000000"/>
          <w:sz w:val="23"/>
          <w:szCs w:val="23"/>
          <w:lang w:eastAsia="fr-FR"/>
        </w:rPr>
        <w:t xml:space="preserve"> vises. Il est charge des campagnes de communication (publicité, salons, image de l’entreprise, …). Dans un second temps, il doit </w:t>
      </w:r>
      <w:r w:rsidR="00982174" w:rsidRPr="00AB0775">
        <w:rPr>
          <w:rFonts w:ascii="Arial" w:eastAsia="Times New Roman" w:hAnsi="Arial" w:cs="Arial"/>
          <w:color w:val="000000"/>
          <w:sz w:val="23"/>
          <w:szCs w:val="23"/>
          <w:lang w:eastAsia="fr-FR"/>
        </w:rPr>
        <w:t>fidéliser</w:t>
      </w:r>
      <w:r w:rsidRPr="00AB0775">
        <w:rPr>
          <w:rFonts w:ascii="Arial" w:eastAsia="Times New Roman" w:hAnsi="Arial" w:cs="Arial"/>
          <w:color w:val="000000"/>
          <w:sz w:val="23"/>
          <w:szCs w:val="23"/>
          <w:lang w:eastAsia="fr-FR"/>
        </w:rPr>
        <w:t xml:space="preserve"> les clients et encadrer la communauté.</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u w:val="single"/>
          <w:lang w:eastAsia="fr-FR"/>
        </w:rPr>
        <w:t>Directeur Technique :</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Le D</w:t>
      </w:r>
      <w:r w:rsidR="00FD277F">
        <w:rPr>
          <w:rFonts w:ascii="Arial" w:eastAsia="Times New Roman" w:hAnsi="Arial" w:cs="Arial"/>
          <w:color w:val="000000"/>
          <w:sz w:val="23"/>
          <w:szCs w:val="23"/>
          <w:lang w:eastAsia="fr-FR"/>
        </w:rPr>
        <w:t xml:space="preserve">irecteur </w:t>
      </w:r>
      <w:r w:rsidRPr="00AB0775">
        <w:rPr>
          <w:rFonts w:ascii="Arial" w:eastAsia="Times New Roman" w:hAnsi="Arial" w:cs="Arial"/>
          <w:color w:val="000000"/>
          <w:sz w:val="23"/>
          <w:szCs w:val="23"/>
          <w:lang w:eastAsia="fr-FR"/>
        </w:rPr>
        <w:t>T</w:t>
      </w:r>
      <w:r w:rsidR="00FD277F">
        <w:rPr>
          <w:rFonts w:ascii="Arial" w:eastAsia="Times New Roman" w:hAnsi="Arial" w:cs="Arial"/>
          <w:color w:val="000000"/>
          <w:sz w:val="23"/>
          <w:szCs w:val="23"/>
          <w:lang w:eastAsia="fr-FR"/>
        </w:rPr>
        <w:t>echnique</w:t>
      </w:r>
      <w:r w:rsidRPr="00AB0775">
        <w:rPr>
          <w:rFonts w:ascii="Arial" w:eastAsia="Times New Roman" w:hAnsi="Arial" w:cs="Arial"/>
          <w:color w:val="000000"/>
          <w:sz w:val="23"/>
          <w:szCs w:val="23"/>
          <w:lang w:eastAsia="fr-FR"/>
        </w:rPr>
        <w:t xml:space="preserve"> s’occupe de la partie technique des projets. Il est responsable de l’ensemble des produits finaux :</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 xml:space="preserve">- </w:t>
      </w:r>
      <w:r w:rsidR="00982174" w:rsidRPr="00AB0775">
        <w:rPr>
          <w:rFonts w:ascii="Arial" w:eastAsia="Times New Roman" w:hAnsi="Arial" w:cs="Arial"/>
          <w:color w:val="000000"/>
          <w:sz w:val="23"/>
          <w:szCs w:val="23"/>
          <w:lang w:eastAsia="fr-FR"/>
        </w:rPr>
        <w:t>matériels</w:t>
      </w:r>
      <w:r w:rsidRPr="00AB0775">
        <w:rPr>
          <w:rFonts w:ascii="Arial" w:eastAsia="Times New Roman" w:hAnsi="Arial" w:cs="Arial"/>
          <w:color w:val="000000"/>
          <w:sz w:val="23"/>
          <w:szCs w:val="23"/>
          <w:lang w:eastAsia="fr-FR"/>
        </w:rPr>
        <w:t>,</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 xml:space="preserve">- </w:t>
      </w:r>
      <w:r w:rsidR="00982174" w:rsidRPr="00AB0775">
        <w:rPr>
          <w:rFonts w:ascii="Arial" w:eastAsia="Times New Roman" w:hAnsi="Arial" w:cs="Arial"/>
          <w:color w:val="000000"/>
          <w:sz w:val="23"/>
          <w:szCs w:val="23"/>
          <w:lang w:eastAsia="fr-FR"/>
        </w:rPr>
        <w:t>développement</w:t>
      </w:r>
      <w:r w:rsidRPr="00AB0775">
        <w:rPr>
          <w:rFonts w:ascii="Arial" w:eastAsia="Times New Roman" w:hAnsi="Arial" w:cs="Arial"/>
          <w:color w:val="000000"/>
          <w:sz w:val="23"/>
          <w:szCs w:val="23"/>
          <w:lang w:eastAsia="fr-FR"/>
        </w:rPr>
        <w:t>,</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 xml:space="preserve">- </w:t>
      </w:r>
      <w:r w:rsidR="00982174" w:rsidRPr="00AB0775">
        <w:rPr>
          <w:rFonts w:ascii="Arial" w:eastAsia="Times New Roman" w:hAnsi="Arial" w:cs="Arial"/>
          <w:color w:val="000000"/>
          <w:sz w:val="23"/>
          <w:szCs w:val="23"/>
          <w:lang w:eastAsia="fr-FR"/>
        </w:rPr>
        <w:t>déploiement</w:t>
      </w:r>
      <w:r w:rsidRPr="00AB0775">
        <w:rPr>
          <w:rFonts w:ascii="Arial" w:eastAsia="Times New Roman" w:hAnsi="Arial" w:cs="Arial"/>
          <w:color w:val="000000"/>
          <w:sz w:val="23"/>
          <w:szCs w:val="23"/>
          <w:lang w:eastAsia="fr-FR"/>
        </w:rPr>
        <w:t>.</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u w:val="single"/>
          <w:lang w:eastAsia="fr-FR"/>
        </w:rPr>
        <w:t>Directeur Ressources Humaines :</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Le D</w:t>
      </w:r>
      <w:r w:rsidR="00C45DA1">
        <w:rPr>
          <w:rFonts w:ascii="Arial" w:eastAsia="Times New Roman" w:hAnsi="Arial" w:cs="Arial"/>
          <w:color w:val="000000"/>
          <w:sz w:val="23"/>
          <w:szCs w:val="23"/>
          <w:lang w:eastAsia="fr-FR"/>
        </w:rPr>
        <w:t xml:space="preserve">irecteur des </w:t>
      </w:r>
      <w:r w:rsidRPr="00AB0775">
        <w:rPr>
          <w:rFonts w:ascii="Arial" w:eastAsia="Times New Roman" w:hAnsi="Arial" w:cs="Arial"/>
          <w:color w:val="000000"/>
          <w:sz w:val="23"/>
          <w:szCs w:val="23"/>
          <w:lang w:eastAsia="fr-FR"/>
        </w:rPr>
        <w:t>R</w:t>
      </w:r>
      <w:r w:rsidR="00C45DA1">
        <w:rPr>
          <w:rFonts w:ascii="Arial" w:eastAsia="Times New Roman" w:hAnsi="Arial" w:cs="Arial"/>
          <w:color w:val="000000"/>
          <w:sz w:val="23"/>
          <w:szCs w:val="23"/>
          <w:lang w:eastAsia="fr-FR"/>
        </w:rPr>
        <w:t xml:space="preserve">essources </w:t>
      </w:r>
      <w:r w:rsidRPr="00AB0775">
        <w:rPr>
          <w:rFonts w:ascii="Arial" w:eastAsia="Times New Roman" w:hAnsi="Arial" w:cs="Arial"/>
          <w:color w:val="000000"/>
          <w:sz w:val="23"/>
          <w:szCs w:val="23"/>
          <w:lang w:eastAsia="fr-FR"/>
        </w:rPr>
        <w:t>H</w:t>
      </w:r>
      <w:r w:rsidR="00C45DA1">
        <w:rPr>
          <w:rFonts w:ascii="Arial" w:eastAsia="Times New Roman" w:hAnsi="Arial" w:cs="Arial"/>
          <w:color w:val="000000"/>
          <w:sz w:val="23"/>
          <w:szCs w:val="23"/>
          <w:lang w:eastAsia="fr-FR"/>
        </w:rPr>
        <w:t>umaines</w:t>
      </w:r>
      <w:r w:rsidRPr="00AB0775">
        <w:rPr>
          <w:rFonts w:ascii="Arial" w:eastAsia="Times New Roman" w:hAnsi="Arial" w:cs="Arial"/>
          <w:color w:val="000000"/>
          <w:sz w:val="23"/>
          <w:szCs w:val="23"/>
          <w:lang w:eastAsia="fr-FR"/>
        </w:rPr>
        <w:t xml:space="preserve"> embauche les personnes </w:t>
      </w:r>
      <w:r w:rsidR="00982174" w:rsidRPr="00AB0775">
        <w:rPr>
          <w:rFonts w:ascii="Arial" w:eastAsia="Times New Roman" w:hAnsi="Arial" w:cs="Arial"/>
          <w:color w:val="000000"/>
          <w:sz w:val="23"/>
          <w:szCs w:val="23"/>
          <w:lang w:eastAsia="fr-FR"/>
        </w:rPr>
        <w:t>nécessaires</w:t>
      </w:r>
      <w:r w:rsidRPr="00AB0775">
        <w:rPr>
          <w:rFonts w:ascii="Arial" w:eastAsia="Times New Roman" w:hAnsi="Arial" w:cs="Arial"/>
          <w:color w:val="000000"/>
          <w:sz w:val="23"/>
          <w:szCs w:val="23"/>
          <w:lang w:eastAsia="fr-FR"/>
        </w:rPr>
        <w:t xml:space="preserve"> en fonction des </w:t>
      </w:r>
      <w:r w:rsidR="00982174" w:rsidRPr="00AB0775">
        <w:rPr>
          <w:rFonts w:ascii="Arial" w:eastAsia="Times New Roman" w:hAnsi="Arial" w:cs="Arial"/>
          <w:color w:val="000000"/>
          <w:sz w:val="23"/>
          <w:szCs w:val="23"/>
          <w:lang w:eastAsia="fr-FR"/>
        </w:rPr>
        <w:t>développements</w:t>
      </w:r>
      <w:r w:rsidRPr="00AB0775">
        <w:rPr>
          <w:rFonts w:ascii="Arial" w:eastAsia="Times New Roman" w:hAnsi="Arial" w:cs="Arial"/>
          <w:color w:val="000000"/>
          <w:sz w:val="23"/>
          <w:szCs w:val="23"/>
          <w:lang w:eastAsia="fr-FR"/>
        </w:rPr>
        <w:t xml:space="preserve"> des projets. De plus, il fixe les salaires et les jours de </w:t>
      </w:r>
      <w:r w:rsidR="00982174" w:rsidRPr="00AB0775">
        <w:rPr>
          <w:rFonts w:ascii="Arial" w:eastAsia="Times New Roman" w:hAnsi="Arial" w:cs="Arial"/>
          <w:color w:val="000000"/>
          <w:sz w:val="23"/>
          <w:szCs w:val="23"/>
          <w:lang w:eastAsia="fr-FR"/>
        </w:rPr>
        <w:t>congés</w:t>
      </w:r>
      <w:r w:rsidRPr="00AB0775">
        <w:rPr>
          <w:rFonts w:ascii="Arial" w:eastAsia="Times New Roman" w:hAnsi="Arial" w:cs="Arial"/>
          <w:color w:val="000000"/>
          <w:sz w:val="23"/>
          <w:szCs w:val="23"/>
          <w:lang w:eastAsia="fr-FR"/>
        </w:rPr>
        <w:t>.</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982174"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u w:val="single"/>
          <w:lang w:eastAsia="fr-FR"/>
        </w:rPr>
        <w:t>Développeur</w:t>
      </w:r>
      <w:r w:rsidR="00AB0775" w:rsidRPr="00AB0775">
        <w:rPr>
          <w:rFonts w:ascii="Arial" w:eastAsia="Times New Roman" w:hAnsi="Arial" w:cs="Arial"/>
          <w:color w:val="000000"/>
          <w:sz w:val="23"/>
          <w:szCs w:val="23"/>
          <w:u w:val="single"/>
          <w:lang w:eastAsia="fr-FR"/>
        </w:rPr>
        <w:t xml:space="preserve"> :</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Il est sous la tutelle du Directeur Technique. Il développera le c</w:t>
      </w:r>
      <w:r w:rsidR="00410A98">
        <w:rPr>
          <w:rFonts w:ascii="Arial" w:eastAsia="Times New Roman" w:hAnsi="Arial" w:cs="Arial"/>
          <w:color w:val="000000"/>
          <w:sz w:val="23"/>
          <w:szCs w:val="23"/>
          <w:lang w:eastAsia="fr-FR"/>
        </w:rPr>
        <w:t>ôté</w:t>
      </w:r>
      <w:r w:rsidRPr="00AB0775">
        <w:rPr>
          <w:rFonts w:ascii="Arial" w:eastAsia="Times New Roman" w:hAnsi="Arial" w:cs="Arial"/>
          <w:color w:val="000000"/>
          <w:sz w:val="23"/>
          <w:szCs w:val="23"/>
          <w:lang w:eastAsia="fr-FR"/>
        </w:rPr>
        <w:t xml:space="preserve"> logiciel des projets. </w:t>
      </w:r>
      <w:r w:rsidRPr="00AB0775">
        <w:rPr>
          <w:rFonts w:ascii="Arial" w:eastAsia="Times New Roman" w:hAnsi="Arial" w:cs="Arial"/>
          <w:color w:val="000000"/>
          <w:sz w:val="23"/>
          <w:szCs w:val="23"/>
          <w:lang w:eastAsia="fr-FR"/>
        </w:rPr>
        <w:br w:type="page"/>
      </w:r>
    </w:p>
    <w:p w:rsidR="00AB0775" w:rsidRDefault="00AB0775" w:rsidP="00C45DA1">
      <w:pPr>
        <w:pStyle w:val="Titre1"/>
        <w:rPr>
          <w:rFonts w:eastAsia="Times New Roman"/>
          <w:lang w:eastAsia="fr-FR"/>
        </w:rPr>
      </w:pPr>
      <w:bookmarkStart w:id="2" w:name="_Toc319499626"/>
      <w:r w:rsidRPr="00AB0775">
        <w:rPr>
          <w:rFonts w:eastAsia="Times New Roman"/>
          <w:b/>
          <w:lang w:eastAsia="fr-FR"/>
        </w:rPr>
        <w:lastRenderedPageBreak/>
        <w:t>3 - Présentation du projet</w:t>
      </w:r>
      <w:bookmarkEnd w:id="2"/>
    </w:p>
    <w:p w:rsidR="00C45DA1" w:rsidRPr="00C45DA1" w:rsidRDefault="00C45DA1" w:rsidP="00C45DA1">
      <w:pPr>
        <w:rPr>
          <w:lang w:eastAsia="fr-FR"/>
        </w:rPr>
      </w:pPr>
    </w:p>
    <w:p w:rsidR="00C45DA1" w:rsidRDefault="00AB0775" w:rsidP="00AB0775">
      <w:pPr>
        <w:spacing w:after="0" w:line="240" w:lineRule="auto"/>
        <w:jc w:val="both"/>
        <w:rPr>
          <w:rFonts w:ascii="Arial" w:eastAsia="Times New Roman" w:hAnsi="Arial" w:cs="Arial"/>
          <w:color w:val="000000"/>
          <w:sz w:val="23"/>
          <w:szCs w:val="23"/>
          <w:lang w:eastAsia="fr-FR"/>
        </w:rPr>
      </w:pPr>
      <w:r w:rsidRPr="00AB0775">
        <w:rPr>
          <w:rFonts w:ascii="Arial" w:eastAsia="Times New Roman" w:hAnsi="Arial" w:cs="Arial"/>
          <w:color w:val="000000"/>
          <w:sz w:val="23"/>
          <w:szCs w:val="23"/>
          <w:lang w:eastAsia="fr-FR"/>
        </w:rPr>
        <w:tab/>
        <w:t xml:space="preserve">Le projet </w:t>
      </w:r>
      <w:r w:rsidRPr="00AB0775">
        <w:rPr>
          <w:rFonts w:ascii="Arial" w:eastAsia="Times New Roman" w:hAnsi="Arial" w:cs="Arial"/>
          <w:b/>
          <w:color w:val="000000"/>
          <w:sz w:val="23"/>
          <w:szCs w:val="23"/>
          <w:lang w:eastAsia="fr-FR"/>
        </w:rPr>
        <w:t>ViDi</w:t>
      </w:r>
      <w:r w:rsidRPr="00AB0775">
        <w:rPr>
          <w:rFonts w:ascii="Arial" w:eastAsia="Times New Roman" w:hAnsi="Arial" w:cs="Arial"/>
          <w:color w:val="000000"/>
          <w:sz w:val="23"/>
          <w:szCs w:val="23"/>
          <w:lang w:eastAsia="fr-FR"/>
        </w:rPr>
        <w:t xml:space="preserve"> consiste en une bibliothèque personnelle multimédia, accessible depuis n’importe quel périphérique mobile. Toutes les données de l’utilisateur seront stockées dans le cloud et donc accessibles de n’importe où et à n’importe quel moment. </w:t>
      </w:r>
    </w:p>
    <w:p w:rsidR="00C45DA1" w:rsidRDefault="00C45DA1" w:rsidP="00AB0775">
      <w:pPr>
        <w:spacing w:after="0" w:line="240" w:lineRule="auto"/>
        <w:jc w:val="both"/>
        <w:rPr>
          <w:rFonts w:ascii="Arial" w:eastAsia="Times New Roman" w:hAnsi="Arial" w:cs="Arial"/>
          <w:color w:val="000000"/>
          <w:sz w:val="23"/>
          <w:szCs w:val="23"/>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Les fonctionnalités proposées aux utilisateurs sont</w:t>
      </w:r>
      <w:r w:rsidR="00C45DA1">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w:t>
      </w:r>
    </w:p>
    <w:p w:rsidR="00C45DA1" w:rsidRPr="00AB0775" w:rsidRDefault="00C45DA1" w:rsidP="00C45DA1">
      <w:pPr>
        <w:spacing w:after="0" w:line="240" w:lineRule="auto"/>
        <w:ind w:left="708"/>
        <w:jc w:val="both"/>
        <w:rPr>
          <w:rFonts w:ascii="Arial" w:eastAsia="Times New Roman" w:hAnsi="Arial" w:cs="Arial"/>
          <w:color w:val="000000"/>
          <w:sz w:val="23"/>
          <w:szCs w:val="23"/>
          <w:lang w:eastAsia="fr-FR"/>
        </w:rPr>
      </w:pPr>
      <w:r>
        <w:rPr>
          <w:rFonts w:ascii="Arial" w:eastAsia="Times New Roman" w:hAnsi="Arial" w:cs="Arial"/>
          <w:color w:val="000000"/>
          <w:sz w:val="23"/>
          <w:szCs w:val="23"/>
          <w:lang w:eastAsia="fr-FR"/>
        </w:rPr>
        <w:t xml:space="preserve">- </w:t>
      </w:r>
      <w:r w:rsidR="00AB0775" w:rsidRPr="00AB0775">
        <w:rPr>
          <w:rFonts w:ascii="Arial" w:eastAsia="Times New Roman" w:hAnsi="Arial" w:cs="Arial"/>
          <w:color w:val="000000"/>
          <w:sz w:val="23"/>
          <w:szCs w:val="23"/>
          <w:lang w:eastAsia="fr-FR"/>
        </w:rPr>
        <w:t>L’upload de média depuis n’importe quel device</w:t>
      </w:r>
      <w:r w:rsidR="0052234A">
        <w:rPr>
          <w:rFonts w:ascii="Arial" w:eastAsia="Times New Roman" w:hAnsi="Arial" w:cs="Arial"/>
          <w:color w:val="000000"/>
          <w:sz w:val="23"/>
          <w:szCs w:val="23"/>
          <w:lang w:eastAsia="fr-FR"/>
        </w:rPr>
        <w:t>.</w:t>
      </w:r>
    </w:p>
    <w:p w:rsidR="00AB0775" w:rsidRPr="00AB0775" w:rsidRDefault="00C45DA1" w:rsidP="00C45DA1">
      <w:pPr>
        <w:spacing w:after="0" w:line="240" w:lineRule="auto"/>
        <w:ind w:left="708"/>
        <w:jc w:val="both"/>
        <w:rPr>
          <w:rFonts w:ascii="Times New Roman" w:eastAsia="Times New Roman" w:hAnsi="Times New Roman" w:cs="Times New Roman"/>
          <w:color w:val="000000"/>
          <w:sz w:val="27"/>
          <w:szCs w:val="27"/>
          <w:lang w:eastAsia="fr-FR"/>
        </w:rPr>
      </w:pPr>
      <w:r>
        <w:rPr>
          <w:rFonts w:ascii="Arial" w:eastAsia="Times New Roman" w:hAnsi="Arial" w:cs="Arial"/>
          <w:color w:val="000000"/>
          <w:sz w:val="23"/>
          <w:szCs w:val="23"/>
          <w:lang w:eastAsia="fr-FR"/>
        </w:rPr>
        <w:t xml:space="preserve">- </w:t>
      </w:r>
      <w:r w:rsidR="00AB0775" w:rsidRPr="00AB0775">
        <w:rPr>
          <w:rFonts w:ascii="Arial" w:eastAsia="Times New Roman" w:hAnsi="Arial" w:cs="Arial"/>
          <w:color w:val="000000"/>
          <w:sz w:val="23"/>
          <w:szCs w:val="23"/>
          <w:lang w:eastAsia="fr-FR"/>
        </w:rPr>
        <w:t>Qualité du streaming intelligent et adaptée en fonction du débit et des capacités du device.</w:t>
      </w:r>
    </w:p>
    <w:p w:rsidR="00AB0775" w:rsidRPr="00AB0775" w:rsidRDefault="00AB0775" w:rsidP="00C45DA1">
      <w:pPr>
        <w:spacing w:after="0" w:line="240" w:lineRule="auto"/>
        <w:ind w:left="708"/>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Les fichiers uploadés pourront être téléchargés au besoin.</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ind w:firstLine="720"/>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L’originalité du projet est fondée sur l'aspect particulièrement soigné du streaming et à sa mise en valeur au sein de l’application. L’utilisateur pourra donc profiter de ses photos, vidéos et musiques toujours dans les meilleures conditions, sans avoir besoin de les stocker sur le périphérique. De plus notre stockage garantit de la pérennité des médias de l’utilisateur.</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ind w:firstLine="720"/>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Une application dédiée au service sera disponible sur la plupart des stores d’applications (détail</w:t>
      </w:r>
      <w:r w:rsidR="00216D23">
        <w:rPr>
          <w:rFonts w:ascii="Arial" w:eastAsia="Times New Roman" w:hAnsi="Arial" w:cs="Arial"/>
          <w:color w:val="000000"/>
          <w:sz w:val="23"/>
          <w:szCs w:val="23"/>
          <w:lang w:eastAsia="fr-FR"/>
        </w:rPr>
        <w:t>s</w:t>
      </w:r>
      <w:r w:rsidRPr="00AB0775">
        <w:rPr>
          <w:rFonts w:ascii="Arial" w:eastAsia="Times New Roman" w:hAnsi="Arial" w:cs="Arial"/>
          <w:color w:val="000000"/>
          <w:sz w:val="23"/>
          <w:szCs w:val="23"/>
          <w:lang w:eastAsia="fr-FR"/>
        </w:rPr>
        <w:t xml:space="preserve"> dans la partie suivante). Cette application se veut intuitive et articulée autour du streaming afin de fournir un accès simplifiée, à tous les médias de l’utilisateur comme </w:t>
      </w:r>
      <w:r w:rsidR="00982174" w:rsidRPr="00AB0775">
        <w:rPr>
          <w:rFonts w:ascii="Arial" w:eastAsia="Times New Roman" w:hAnsi="Arial" w:cs="Arial"/>
          <w:color w:val="000000"/>
          <w:sz w:val="23"/>
          <w:szCs w:val="23"/>
          <w:lang w:eastAsia="fr-FR"/>
        </w:rPr>
        <w:t>si</w:t>
      </w:r>
      <w:r w:rsidRPr="00AB0775">
        <w:rPr>
          <w:rFonts w:ascii="Arial" w:eastAsia="Times New Roman" w:hAnsi="Arial" w:cs="Arial"/>
          <w:color w:val="000000"/>
          <w:sz w:val="23"/>
          <w:szCs w:val="23"/>
          <w:lang w:eastAsia="fr-FR"/>
        </w:rPr>
        <w:t xml:space="preserve"> </w:t>
      </w:r>
      <w:r w:rsidR="00982174" w:rsidRPr="00AB0775">
        <w:rPr>
          <w:rFonts w:ascii="Arial" w:eastAsia="Times New Roman" w:hAnsi="Arial" w:cs="Arial"/>
          <w:color w:val="000000"/>
          <w:sz w:val="23"/>
          <w:szCs w:val="23"/>
          <w:lang w:eastAsia="fr-FR"/>
        </w:rPr>
        <w:t>ceux-ci</w:t>
      </w:r>
      <w:r w:rsidRPr="00AB0775">
        <w:rPr>
          <w:rFonts w:ascii="Arial" w:eastAsia="Times New Roman" w:hAnsi="Arial" w:cs="Arial"/>
          <w:color w:val="000000"/>
          <w:sz w:val="23"/>
          <w:szCs w:val="23"/>
          <w:lang w:eastAsia="fr-FR"/>
        </w:rPr>
        <w:t xml:space="preserve"> étaient stockés directement sur l’appareil.</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ind w:firstLine="720"/>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Une présence dans le domaine des T</w:t>
      </w:r>
      <w:r w:rsidR="00E037D9">
        <w:rPr>
          <w:rFonts w:ascii="Arial" w:eastAsia="Times New Roman" w:hAnsi="Arial" w:cs="Arial"/>
          <w:color w:val="000000"/>
          <w:sz w:val="23"/>
          <w:szCs w:val="23"/>
          <w:lang w:eastAsia="fr-FR"/>
        </w:rPr>
        <w:t>élévisions</w:t>
      </w:r>
      <w:r w:rsidRPr="00AB0775">
        <w:rPr>
          <w:rFonts w:ascii="Arial" w:eastAsia="Times New Roman" w:hAnsi="Arial" w:cs="Arial"/>
          <w:color w:val="000000"/>
          <w:sz w:val="23"/>
          <w:szCs w:val="23"/>
          <w:lang w:eastAsia="fr-FR"/>
        </w:rPr>
        <w:t xml:space="preserve"> connectées, fera également la différence avec les autres services, et nous donnera une visibilité importante, qui nous placera bientôt au </w:t>
      </w:r>
      <w:r w:rsidR="00982174" w:rsidRPr="00AB0775">
        <w:rPr>
          <w:rFonts w:ascii="Arial" w:eastAsia="Times New Roman" w:hAnsi="Arial" w:cs="Arial"/>
          <w:color w:val="000000"/>
          <w:sz w:val="23"/>
          <w:szCs w:val="23"/>
          <w:lang w:eastAsia="fr-FR"/>
        </w:rPr>
        <w:t>cœur</w:t>
      </w:r>
      <w:r w:rsidRPr="00AB0775">
        <w:rPr>
          <w:rFonts w:ascii="Arial" w:eastAsia="Times New Roman" w:hAnsi="Arial" w:cs="Arial"/>
          <w:color w:val="000000"/>
          <w:sz w:val="23"/>
          <w:szCs w:val="23"/>
          <w:lang w:eastAsia="fr-FR"/>
        </w:rPr>
        <w:t xml:space="preserve"> de tous les foyers.</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ind w:firstLine="720"/>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Le public visé est dans un premier temps est un public friand des nouvelles technologies, un public exigeant, ce que nous devons prendre en compte afin de conserver une image de qualité et un service toujours à la hauteur des espérances des clients. Puis à plus long terme nous visons les familles et utilisateurs occasionnels à la recherche d’un service fiable et nomade leur permettant de ne plus se poser la question sur l’emplacement de stockage de leur données.</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ind w:firstLine="720"/>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L’utilisateur de demain n’aura plus à se soucier de l’emplacement de ses données ni même de leur format, il pourra profiter de ses médias immédiatement quand il en a besoin.</w:t>
      </w:r>
    </w:p>
    <w:p w:rsidR="00E037D9" w:rsidRDefault="00E037D9">
      <w:pP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br w:type="page"/>
      </w:r>
    </w:p>
    <w:p w:rsidR="00AB0775" w:rsidRDefault="00AB0775" w:rsidP="00E037D9">
      <w:pPr>
        <w:pStyle w:val="Titre1"/>
        <w:rPr>
          <w:rFonts w:eastAsia="Times New Roman"/>
          <w:lang w:eastAsia="fr-FR"/>
        </w:rPr>
      </w:pPr>
      <w:bookmarkStart w:id="3" w:name="_Toc319499627"/>
      <w:r w:rsidRPr="00AB0775">
        <w:rPr>
          <w:rFonts w:eastAsia="Times New Roman"/>
          <w:b/>
          <w:lang w:eastAsia="fr-FR"/>
        </w:rPr>
        <w:lastRenderedPageBreak/>
        <w:t>4 - Plan de développement</w:t>
      </w:r>
      <w:bookmarkEnd w:id="3"/>
    </w:p>
    <w:p w:rsidR="00E037D9" w:rsidRPr="00E037D9" w:rsidRDefault="00E037D9" w:rsidP="00E037D9">
      <w:pPr>
        <w:rPr>
          <w:lang w:eastAsia="fr-FR"/>
        </w:rPr>
      </w:pPr>
    </w:p>
    <w:p w:rsidR="00AB0775" w:rsidRDefault="00AB0775" w:rsidP="00483DE6">
      <w:pPr>
        <w:pStyle w:val="Titre2"/>
        <w:ind w:left="0"/>
        <w:rPr>
          <w:rFonts w:eastAsia="Times New Roman"/>
          <w:lang w:eastAsia="fr-FR"/>
        </w:rPr>
      </w:pPr>
      <w:r w:rsidRPr="00AB0775">
        <w:rPr>
          <w:rFonts w:eastAsia="Times New Roman"/>
          <w:lang w:eastAsia="fr-FR"/>
        </w:rPr>
        <w:tab/>
      </w:r>
      <w:bookmarkStart w:id="4" w:name="_Toc319499628"/>
      <w:r w:rsidRPr="00AB0775">
        <w:rPr>
          <w:rFonts w:eastAsia="Times New Roman"/>
          <w:lang w:eastAsia="fr-FR"/>
        </w:rPr>
        <w:t>a - Aspect technique de la solution</w:t>
      </w:r>
      <w:bookmarkEnd w:id="4"/>
    </w:p>
    <w:p w:rsidR="00483DE6" w:rsidRDefault="00AB0775" w:rsidP="00AB0775">
      <w:pPr>
        <w:spacing w:after="0" w:line="240" w:lineRule="auto"/>
        <w:jc w:val="both"/>
        <w:rPr>
          <w:rFonts w:ascii="Arial" w:eastAsia="Times New Roman" w:hAnsi="Arial" w:cs="Arial"/>
          <w:color w:val="000000"/>
          <w:sz w:val="23"/>
          <w:szCs w:val="23"/>
          <w:lang w:eastAsia="fr-FR"/>
        </w:rPr>
      </w:pPr>
      <w:r w:rsidRPr="00AB0775">
        <w:rPr>
          <w:rFonts w:ascii="Arial" w:eastAsia="Times New Roman" w:hAnsi="Arial" w:cs="Arial"/>
          <w:color w:val="000000"/>
          <w:sz w:val="23"/>
          <w:szCs w:val="23"/>
          <w:lang w:eastAsia="fr-FR"/>
        </w:rPr>
        <w:tab/>
      </w:r>
    </w:p>
    <w:p w:rsidR="00AB0775" w:rsidRPr="00AB0775" w:rsidRDefault="00AB0775" w:rsidP="00483DE6">
      <w:pPr>
        <w:spacing w:after="0" w:line="240" w:lineRule="auto"/>
        <w:ind w:firstLine="708"/>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Dans un premier temps le service reposera sur les services du cloud d’Amazon, aussi bien pour le stockage que pour le traitement des médias. A terme, notre société prévoit d’acquérir les serveurs de stockage, puis à plus long terme les serveurs de traitement de médias, pour éviter la dépendance vis à vis d’Amazon et réduire </w:t>
      </w:r>
      <w:r w:rsidR="00982174" w:rsidRPr="00AB0775">
        <w:rPr>
          <w:rFonts w:ascii="Arial" w:eastAsia="Times New Roman" w:hAnsi="Arial" w:cs="Arial"/>
          <w:color w:val="000000"/>
          <w:sz w:val="23"/>
          <w:szCs w:val="23"/>
          <w:lang w:eastAsia="fr-FR"/>
        </w:rPr>
        <w:t>les coûts</w:t>
      </w:r>
      <w:r w:rsidRPr="00AB0775">
        <w:rPr>
          <w:rFonts w:ascii="Arial" w:eastAsia="Times New Roman" w:hAnsi="Arial" w:cs="Arial"/>
          <w:color w:val="000000"/>
          <w:sz w:val="23"/>
          <w:szCs w:val="23"/>
          <w:lang w:eastAsia="fr-FR"/>
        </w:rPr>
        <w:t xml:space="preserve"> sur le long terme.</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Les médias prit en charge par notre service seront</w:t>
      </w:r>
      <w:r w:rsidR="000626DA">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 </w:t>
      </w:r>
      <w:r w:rsidR="00E037D9">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Les photos dans les formats les plus répandues (jpg, bmp, png, ...).</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 </w:t>
      </w:r>
      <w:r w:rsidR="00E037D9">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Les vidéos dans les formats les plus répandues (avi, mkv, flv, ...).</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 </w:t>
      </w:r>
      <w:r w:rsidR="00E037D9">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La musique dans les formats les plus répandues (mp3, m4a, wav, ...).</w:t>
      </w:r>
    </w:p>
    <w:p w:rsidR="00AB0775" w:rsidRPr="00AB0775" w:rsidRDefault="00E037D9" w:rsidP="00AB0775">
      <w:pPr>
        <w:spacing w:after="0" w:line="240" w:lineRule="auto"/>
        <w:jc w:val="both"/>
        <w:rPr>
          <w:rFonts w:ascii="Times New Roman" w:eastAsia="Times New Roman" w:hAnsi="Times New Roman" w:cs="Times New Roman"/>
          <w:color w:val="000000"/>
          <w:sz w:val="27"/>
          <w:szCs w:val="27"/>
          <w:lang w:eastAsia="fr-FR"/>
        </w:rPr>
      </w:pPr>
      <w:r>
        <w:rPr>
          <w:rFonts w:ascii="Arial" w:eastAsia="Times New Roman" w:hAnsi="Arial" w:cs="Arial"/>
          <w:color w:val="000000"/>
          <w:sz w:val="23"/>
          <w:szCs w:val="23"/>
          <w:lang w:eastAsia="fr-FR"/>
        </w:rPr>
        <w:t xml:space="preserve">- </w:t>
      </w:r>
      <w:r w:rsidR="00AB0775" w:rsidRPr="00AB0775">
        <w:rPr>
          <w:rFonts w:ascii="Arial" w:eastAsia="Times New Roman" w:hAnsi="Arial" w:cs="Arial"/>
          <w:color w:val="000000"/>
          <w:sz w:val="23"/>
          <w:szCs w:val="23"/>
          <w:lang w:eastAsia="fr-FR"/>
        </w:rPr>
        <w:t xml:space="preserve">Les données (fichiers binaires) mais </w:t>
      </w:r>
      <w:r w:rsidR="00982174" w:rsidRPr="00AB0775">
        <w:rPr>
          <w:rFonts w:ascii="Arial" w:eastAsia="Times New Roman" w:hAnsi="Arial" w:cs="Arial"/>
          <w:color w:val="000000"/>
          <w:sz w:val="23"/>
          <w:szCs w:val="23"/>
          <w:lang w:eastAsia="fr-FR"/>
        </w:rPr>
        <w:t>ceux-ci</w:t>
      </w:r>
      <w:r w:rsidR="00AB0775" w:rsidRPr="00AB0775">
        <w:rPr>
          <w:rFonts w:ascii="Arial" w:eastAsia="Times New Roman" w:hAnsi="Arial" w:cs="Arial"/>
          <w:color w:val="000000"/>
          <w:sz w:val="23"/>
          <w:szCs w:val="23"/>
          <w:lang w:eastAsia="fr-FR"/>
        </w:rPr>
        <w:t xml:space="preserve"> ne pourront bien sûr pas être streamés, seulement téléchargés.</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Les devices pris en charge seront</w:t>
      </w:r>
      <w:r w:rsidR="000626DA">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 </w:t>
      </w:r>
      <w:r w:rsidR="00E037D9">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Les ordinateurs de bureau avec Windows 7, Mac OS X et Linux.</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 </w:t>
      </w:r>
      <w:r w:rsidR="00E037D9">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Les smartphones avec Android, iOS, Windows Phone.</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 </w:t>
      </w:r>
      <w:r w:rsidR="00E037D9">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Les tablettes sous Android, iOS et Windows 8.</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 </w:t>
      </w:r>
      <w:r w:rsidR="00E037D9">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Les TV connectées avec Apple TV et Google TV.</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w:t>
      </w:r>
      <w:r w:rsidR="00E037D9">
        <w:rPr>
          <w:rFonts w:ascii="Arial" w:eastAsia="Times New Roman" w:hAnsi="Arial" w:cs="Arial"/>
          <w:color w:val="000000"/>
          <w:sz w:val="23"/>
          <w:szCs w:val="23"/>
          <w:lang w:eastAsia="fr-FR"/>
        </w:rPr>
        <w:t xml:space="preserve"> </w:t>
      </w:r>
      <w:r w:rsidRPr="00AB0775">
        <w:rPr>
          <w:rFonts w:ascii="Arial" w:eastAsia="Times New Roman" w:hAnsi="Arial" w:cs="Arial"/>
          <w:color w:val="000000"/>
          <w:sz w:val="23"/>
          <w:szCs w:val="23"/>
          <w:lang w:eastAsia="fr-FR"/>
        </w:rPr>
        <w:t xml:space="preserve"> Une application Freebox</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D079B1">
      <w:pPr>
        <w:spacing w:after="0" w:line="240" w:lineRule="auto"/>
        <w:ind w:firstLine="708"/>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Pour assurer une qualité de service optimale la vidéo sera traitée à la volée par des serveurs afin d’être redimensionnée à la taille la plus </w:t>
      </w:r>
      <w:r w:rsidR="00982174" w:rsidRPr="00AB0775">
        <w:rPr>
          <w:rFonts w:ascii="Arial" w:eastAsia="Times New Roman" w:hAnsi="Arial" w:cs="Arial"/>
          <w:color w:val="000000"/>
          <w:sz w:val="23"/>
          <w:szCs w:val="23"/>
          <w:lang w:eastAsia="fr-FR"/>
        </w:rPr>
        <w:t>adaptée</w:t>
      </w:r>
      <w:r w:rsidRPr="00AB0775">
        <w:rPr>
          <w:rFonts w:ascii="Arial" w:eastAsia="Times New Roman" w:hAnsi="Arial" w:cs="Arial"/>
          <w:color w:val="000000"/>
          <w:sz w:val="23"/>
          <w:szCs w:val="23"/>
          <w:lang w:eastAsia="fr-FR"/>
        </w:rPr>
        <w:t>.</w:t>
      </w:r>
    </w:p>
    <w:p w:rsidR="00AB0775" w:rsidRPr="00AB0775" w:rsidRDefault="00AB0775" w:rsidP="00D079B1">
      <w:pPr>
        <w:spacing w:after="0" w:line="240" w:lineRule="auto"/>
        <w:ind w:firstLine="708"/>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Pour pouvoir efficacement servir toutes les plateformes, les applications seront basées sur un web-service, tandis que l’applicatif client sera codé dans le langage natif de la plateforme.</w:t>
      </w:r>
    </w:p>
    <w:p w:rsidR="00AB0775" w:rsidRPr="00AB0775" w:rsidRDefault="00AB0775" w:rsidP="00D079B1">
      <w:pPr>
        <w:spacing w:after="0" w:line="240" w:lineRule="auto"/>
        <w:ind w:firstLine="708"/>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Les services de distribution de l’application seront : </w:t>
      </w:r>
      <w:r w:rsidR="00982174" w:rsidRPr="00AB0775">
        <w:rPr>
          <w:rFonts w:ascii="Arial" w:eastAsia="Times New Roman" w:hAnsi="Arial" w:cs="Arial"/>
          <w:color w:val="000000"/>
          <w:sz w:val="23"/>
          <w:szCs w:val="23"/>
          <w:lang w:eastAsia="fr-FR"/>
        </w:rPr>
        <w:t>Apple Store</w:t>
      </w:r>
      <w:r w:rsidRPr="00AB0775">
        <w:rPr>
          <w:rFonts w:ascii="Arial" w:eastAsia="Times New Roman" w:hAnsi="Arial" w:cs="Arial"/>
          <w:color w:val="000000"/>
          <w:sz w:val="23"/>
          <w:szCs w:val="23"/>
          <w:lang w:eastAsia="fr-FR"/>
        </w:rPr>
        <w:t xml:space="preserve"> (Mobile et ordinateur), Windows Store, Ubuntu Store, Google Play (anciennement Androïd Market).</w:t>
      </w:r>
    </w:p>
    <w:p w:rsidR="00AB0775" w:rsidRPr="00AB0775" w:rsidRDefault="00AB0775" w:rsidP="00364DBA">
      <w:pPr>
        <w:spacing w:after="0" w:line="240" w:lineRule="auto"/>
        <w:ind w:firstLine="708"/>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De plus pour les navigateurs compatibles, un accès sera possible via le site de notre service.</w:t>
      </w:r>
    </w:p>
    <w:p w:rsidR="00AB0775" w:rsidRPr="00AB0775" w:rsidRDefault="00AB0775" w:rsidP="00364DBA">
      <w:pPr>
        <w:spacing w:after="0" w:line="240" w:lineRule="auto"/>
        <w:ind w:firstLine="708"/>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L’infrastructure serait capable d’accueillir un grand nombre d’utilisateurs à la fois, en donnant toujours la priorité aux abonnés avec le forfait premium.</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D079B1">
      <w:pPr>
        <w:pStyle w:val="Titre2"/>
        <w:rPr>
          <w:rFonts w:ascii="Times New Roman" w:eastAsia="Times New Roman" w:hAnsi="Times New Roman" w:cs="Times New Roman"/>
          <w:sz w:val="27"/>
          <w:szCs w:val="27"/>
          <w:lang w:eastAsia="fr-FR"/>
        </w:rPr>
      </w:pPr>
      <w:bookmarkStart w:id="5" w:name="_Toc319499629"/>
      <w:r w:rsidRPr="00AB0775">
        <w:rPr>
          <w:rFonts w:eastAsia="Times New Roman"/>
          <w:lang w:eastAsia="fr-FR"/>
        </w:rPr>
        <w:t>b - Utilisateurs et forfaits</w:t>
      </w:r>
      <w:bookmarkEnd w:id="5"/>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 xml:space="preserve">Plusieurs forfaits seront </w:t>
      </w:r>
      <w:r w:rsidR="00982174" w:rsidRPr="00AB0775">
        <w:rPr>
          <w:rFonts w:ascii="Arial" w:eastAsia="Times New Roman" w:hAnsi="Arial" w:cs="Arial"/>
          <w:color w:val="000000"/>
          <w:sz w:val="23"/>
          <w:szCs w:val="23"/>
          <w:lang w:eastAsia="fr-FR"/>
        </w:rPr>
        <w:t>proposés</w:t>
      </w:r>
      <w:r w:rsidRPr="00AB0775">
        <w:rPr>
          <w:rFonts w:ascii="Arial" w:eastAsia="Times New Roman" w:hAnsi="Arial" w:cs="Arial"/>
          <w:color w:val="000000"/>
          <w:sz w:val="23"/>
          <w:szCs w:val="23"/>
          <w:lang w:eastAsia="fr-FR"/>
        </w:rPr>
        <w:t xml:space="preserve"> aux utilisateurs:</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Un compte d’essai gratuit limité à 5Go de stockage, avec de la publicité.</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Un compte standard avec 100 Go, avec publicité mais une réduction de tarif.</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Un compte standard avec 100 Go, sans publicité.</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Un compte Premium avec stockage illimité, sans publicité.</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Toutes les applications seront disponibles gratuitement.</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D079B1" w:rsidP="00D079B1">
      <w:pPr>
        <w:pStyle w:val="Titre2"/>
        <w:rPr>
          <w:rFonts w:ascii="Times New Roman" w:eastAsia="Times New Roman" w:hAnsi="Times New Roman" w:cs="Times New Roman"/>
          <w:sz w:val="27"/>
          <w:szCs w:val="27"/>
          <w:lang w:eastAsia="fr-FR"/>
        </w:rPr>
      </w:pPr>
      <w:bookmarkStart w:id="6" w:name="_Toc319499630"/>
      <w:r>
        <w:rPr>
          <w:rFonts w:eastAsia="Times New Roman"/>
          <w:lang w:eastAsia="fr-FR"/>
        </w:rPr>
        <w:lastRenderedPageBreak/>
        <w:t>c - Jalons et dates clés</w:t>
      </w:r>
      <w:bookmarkEnd w:id="6"/>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D079B1" w:rsidRDefault="00AB0775" w:rsidP="00D079B1">
      <w:pPr>
        <w:pStyle w:val="Paragraphedeliste"/>
        <w:numPr>
          <w:ilvl w:val="0"/>
          <w:numId w:val="1"/>
        </w:numPr>
        <w:spacing w:after="0" w:line="240" w:lineRule="auto"/>
        <w:jc w:val="both"/>
        <w:rPr>
          <w:rFonts w:ascii="Times New Roman" w:eastAsia="Times New Roman" w:hAnsi="Times New Roman" w:cs="Times New Roman"/>
          <w:color w:val="000000"/>
          <w:sz w:val="27"/>
          <w:szCs w:val="27"/>
          <w:lang w:eastAsia="fr-FR"/>
        </w:rPr>
      </w:pPr>
      <w:r w:rsidRPr="00D079B1">
        <w:rPr>
          <w:rFonts w:ascii="Arial" w:eastAsia="Times New Roman" w:hAnsi="Arial" w:cs="Arial"/>
          <w:color w:val="000000"/>
          <w:sz w:val="23"/>
          <w:szCs w:val="23"/>
          <w:lang w:eastAsia="fr-FR"/>
        </w:rPr>
        <w:t xml:space="preserve">La première année après </w:t>
      </w:r>
      <w:r w:rsidR="00982174" w:rsidRPr="00D079B1">
        <w:rPr>
          <w:rFonts w:ascii="Arial" w:eastAsia="Times New Roman" w:hAnsi="Arial" w:cs="Arial"/>
          <w:color w:val="000000"/>
          <w:sz w:val="23"/>
          <w:szCs w:val="23"/>
          <w:lang w:eastAsia="fr-FR"/>
        </w:rPr>
        <w:t>le</w:t>
      </w:r>
      <w:r w:rsidRPr="00D079B1">
        <w:rPr>
          <w:rFonts w:ascii="Arial" w:eastAsia="Times New Roman" w:hAnsi="Arial" w:cs="Arial"/>
          <w:color w:val="000000"/>
          <w:sz w:val="23"/>
          <w:szCs w:val="23"/>
          <w:lang w:eastAsia="fr-FR"/>
        </w:rPr>
        <w:t xml:space="preserve"> lancement du projet sera dédiée à la création du web-service et des applications.</w:t>
      </w:r>
    </w:p>
    <w:p w:rsidR="00AB0775" w:rsidRPr="00D079B1" w:rsidRDefault="00AB0775" w:rsidP="00D079B1">
      <w:pPr>
        <w:pStyle w:val="Paragraphedeliste"/>
        <w:numPr>
          <w:ilvl w:val="0"/>
          <w:numId w:val="1"/>
        </w:numPr>
        <w:spacing w:after="0" w:line="240" w:lineRule="auto"/>
        <w:jc w:val="both"/>
        <w:rPr>
          <w:rFonts w:ascii="Times New Roman" w:eastAsia="Times New Roman" w:hAnsi="Times New Roman" w:cs="Times New Roman"/>
          <w:color w:val="000000"/>
          <w:sz w:val="27"/>
          <w:szCs w:val="27"/>
          <w:lang w:eastAsia="fr-FR"/>
        </w:rPr>
      </w:pPr>
      <w:r w:rsidRPr="00D079B1">
        <w:rPr>
          <w:rFonts w:ascii="Arial" w:eastAsia="Times New Roman" w:hAnsi="Arial" w:cs="Arial"/>
          <w:color w:val="000000"/>
          <w:sz w:val="23"/>
          <w:szCs w:val="23"/>
          <w:lang w:eastAsia="fr-FR"/>
        </w:rPr>
        <w:t>Les six mois suivant le service entrera dans une phase de test fermé, avec un nombre d’utilisateur réduit.</w:t>
      </w:r>
    </w:p>
    <w:p w:rsidR="00AB0775" w:rsidRPr="00D079B1" w:rsidRDefault="00AB0775" w:rsidP="00D079B1">
      <w:pPr>
        <w:pStyle w:val="Paragraphedeliste"/>
        <w:numPr>
          <w:ilvl w:val="0"/>
          <w:numId w:val="1"/>
        </w:numPr>
        <w:spacing w:after="0" w:line="240" w:lineRule="auto"/>
        <w:jc w:val="both"/>
        <w:rPr>
          <w:rFonts w:ascii="Times New Roman" w:eastAsia="Times New Roman" w:hAnsi="Times New Roman" w:cs="Times New Roman"/>
          <w:color w:val="000000"/>
          <w:sz w:val="27"/>
          <w:szCs w:val="27"/>
          <w:lang w:eastAsia="fr-FR"/>
        </w:rPr>
      </w:pPr>
      <w:r w:rsidRPr="00D079B1">
        <w:rPr>
          <w:rFonts w:ascii="Arial" w:eastAsia="Times New Roman" w:hAnsi="Arial" w:cs="Arial"/>
          <w:color w:val="000000"/>
          <w:sz w:val="23"/>
          <w:szCs w:val="23"/>
          <w:lang w:eastAsia="fr-FR"/>
        </w:rPr>
        <w:t>Les six mois suivant une bêta ouverte permettra de tester la résistance à la charge du service.</w:t>
      </w:r>
    </w:p>
    <w:p w:rsidR="00AB0775" w:rsidRPr="00D079B1" w:rsidRDefault="00AB0775" w:rsidP="00D079B1">
      <w:pPr>
        <w:pStyle w:val="Paragraphedeliste"/>
        <w:numPr>
          <w:ilvl w:val="0"/>
          <w:numId w:val="1"/>
        </w:numPr>
        <w:spacing w:after="0" w:line="240" w:lineRule="auto"/>
        <w:jc w:val="both"/>
        <w:rPr>
          <w:rFonts w:ascii="Times New Roman" w:eastAsia="Times New Roman" w:hAnsi="Times New Roman" w:cs="Times New Roman"/>
          <w:color w:val="000000"/>
          <w:sz w:val="27"/>
          <w:szCs w:val="27"/>
          <w:lang w:eastAsia="fr-FR"/>
        </w:rPr>
      </w:pPr>
      <w:r w:rsidRPr="00D079B1">
        <w:rPr>
          <w:rFonts w:ascii="Arial" w:eastAsia="Times New Roman" w:hAnsi="Arial" w:cs="Arial"/>
          <w:color w:val="000000"/>
          <w:sz w:val="23"/>
          <w:szCs w:val="23"/>
          <w:lang w:eastAsia="fr-FR"/>
        </w:rPr>
        <w:t>A la fin de ces phases de test, le service sera déployé dans sa phase finale pour le public.</w:t>
      </w:r>
    </w:p>
    <w:p w:rsidR="00D079B1" w:rsidRPr="00D079B1" w:rsidRDefault="00D079B1" w:rsidP="00D079B1">
      <w:pPr>
        <w:pStyle w:val="Paragraphedeliste"/>
        <w:spacing w:after="0" w:line="240" w:lineRule="auto"/>
        <w:jc w:val="both"/>
        <w:rPr>
          <w:rFonts w:ascii="Times New Roman" w:eastAsia="Times New Roman" w:hAnsi="Times New Roman" w:cs="Times New Roman"/>
          <w:color w:val="000000"/>
          <w:sz w:val="27"/>
          <w:szCs w:val="27"/>
          <w:lang w:eastAsia="fr-FR"/>
        </w:rPr>
      </w:pPr>
    </w:p>
    <w:p w:rsidR="00D079B1" w:rsidRDefault="00D079B1" w:rsidP="00AB0775">
      <w:pPr>
        <w:spacing w:after="0" w:line="240" w:lineRule="auto"/>
        <w:jc w:val="both"/>
        <w:rPr>
          <w:rFonts w:ascii="Arial" w:eastAsia="Times New Roman" w:hAnsi="Arial" w:cs="Arial"/>
          <w:b/>
          <w:bCs/>
          <w:color w:val="000000"/>
          <w:sz w:val="23"/>
          <w:szCs w:val="23"/>
          <w:lang w:eastAsia="fr-FR"/>
        </w:rPr>
      </w:pPr>
    </w:p>
    <w:p w:rsidR="00D079B1" w:rsidRDefault="00D079B1" w:rsidP="00AB0775">
      <w:pPr>
        <w:spacing w:after="0" w:line="240" w:lineRule="auto"/>
        <w:jc w:val="both"/>
        <w:rPr>
          <w:rFonts w:ascii="Arial" w:eastAsia="Times New Roman" w:hAnsi="Arial" w:cs="Arial"/>
          <w:b/>
          <w:bCs/>
          <w:color w:val="000000"/>
          <w:sz w:val="23"/>
          <w:szCs w:val="23"/>
          <w:lang w:eastAsia="fr-FR"/>
        </w:rPr>
      </w:pPr>
    </w:p>
    <w:p w:rsidR="00F24655" w:rsidRDefault="00F24655">
      <w:pPr>
        <w:rPr>
          <w:rFonts w:ascii="Arial" w:eastAsia="Times New Roman" w:hAnsi="Arial" w:cstheme="majorBidi"/>
          <w:bCs/>
          <w:color w:val="4F81BD" w:themeColor="accent1"/>
          <w:sz w:val="32"/>
          <w:szCs w:val="28"/>
          <w:u w:val="single"/>
          <w:lang w:eastAsia="fr-FR"/>
        </w:rPr>
      </w:pPr>
      <w:bookmarkStart w:id="7" w:name="_Toc319499631"/>
      <w:r>
        <w:rPr>
          <w:rFonts w:eastAsia="Times New Roman"/>
          <w:lang w:eastAsia="fr-FR"/>
        </w:rPr>
        <w:br w:type="page"/>
      </w:r>
    </w:p>
    <w:p w:rsidR="00AB0775" w:rsidRPr="00483DE6" w:rsidRDefault="00AB0775" w:rsidP="00483DE6">
      <w:pPr>
        <w:pStyle w:val="Titre1"/>
      </w:pPr>
      <w:r w:rsidRPr="00AB0775">
        <w:rPr>
          <w:rFonts w:eastAsia="Times New Roman"/>
          <w:lang w:eastAsia="fr-FR"/>
        </w:rPr>
        <w:lastRenderedPageBreak/>
        <w:t>5- Stratégie Marketing</w:t>
      </w:r>
      <w:bookmarkEnd w:id="7"/>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D079B1">
      <w:pPr>
        <w:pStyle w:val="Titre2"/>
        <w:rPr>
          <w:rFonts w:ascii="Times New Roman" w:eastAsia="Times New Roman" w:hAnsi="Times New Roman" w:cs="Times New Roman"/>
          <w:sz w:val="27"/>
          <w:szCs w:val="27"/>
          <w:lang w:eastAsia="fr-FR"/>
        </w:rPr>
      </w:pPr>
      <w:bookmarkStart w:id="8" w:name="_Toc319499632"/>
      <w:r w:rsidRPr="00AB0775">
        <w:rPr>
          <w:rFonts w:eastAsia="Times New Roman"/>
          <w:lang w:eastAsia="fr-FR"/>
        </w:rPr>
        <w:t>a- Utilisateurs finaux</w:t>
      </w:r>
      <w:bookmarkEnd w:id="8"/>
    </w:p>
    <w:p w:rsidR="00142FC7" w:rsidRDefault="00AB0775" w:rsidP="00AB0775">
      <w:pPr>
        <w:spacing w:after="0" w:line="240" w:lineRule="auto"/>
        <w:jc w:val="both"/>
        <w:rPr>
          <w:rFonts w:ascii="Arial" w:eastAsia="Times New Roman" w:hAnsi="Arial" w:cs="Arial"/>
          <w:color w:val="000000"/>
          <w:sz w:val="23"/>
          <w:szCs w:val="23"/>
          <w:lang w:eastAsia="fr-FR"/>
        </w:rPr>
      </w:pPr>
      <w:r w:rsidRPr="00AB0775">
        <w:rPr>
          <w:rFonts w:ascii="Arial" w:eastAsia="Times New Roman" w:hAnsi="Arial" w:cs="Arial"/>
          <w:color w:val="000000"/>
          <w:sz w:val="23"/>
          <w:szCs w:val="23"/>
          <w:lang w:eastAsia="fr-FR"/>
        </w:rPr>
        <w:tab/>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Les utilisateurs vises sont dans un premier temps les technophiles : les addicts des nouvelles technologies. On essaiera ainsi de construire notre communauté autour d’eux. Ensuite, l’image de l’entreprise et du produit sera tourne vers le grand public : une interface facile, conviviale et puissante. Sans oublier les personnes en forte mobilité qui seront bien entendu très </w:t>
      </w:r>
      <w:r w:rsidR="00982174" w:rsidRPr="00AB0775">
        <w:rPr>
          <w:rFonts w:ascii="Arial" w:eastAsia="Times New Roman" w:hAnsi="Arial" w:cs="Arial"/>
          <w:color w:val="000000"/>
          <w:sz w:val="23"/>
          <w:szCs w:val="23"/>
          <w:lang w:eastAsia="fr-FR"/>
        </w:rPr>
        <w:t>intéressé</w:t>
      </w:r>
      <w:r w:rsidRPr="00AB0775">
        <w:rPr>
          <w:rFonts w:ascii="Arial" w:eastAsia="Times New Roman" w:hAnsi="Arial" w:cs="Arial"/>
          <w:color w:val="000000"/>
          <w:sz w:val="23"/>
          <w:szCs w:val="23"/>
          <w:lang w:eastAsia="fr-FR"/>
        </w:rPr>
        <w:t xml:space="preserve"> par une solution comme la </w:t>
      </w:r>
      <w:r w:rsidR="00982174" w:rsidRPr="00AB0775">
        <w:rPr>
          <w:rFonts w:ascii="Arial" w:eastAsia="Times New Roman" w:hAnsi="Arial" w:cs="Arial"/>
          <w:color w:val="000000"/>
          <w:sz w:val="23"/>
          <w:szCs w:val="23"/>
          <w:lang w:eastAsia="fr-FR"/>
        </w:rPr>
        <w:t>nôtre</w:t>
      </w:r>
      <w:r w:rsidRPr="00AB0775">
        <w:rPr>
          <w:rFonts w:ascii="Arial" w:eastAsia="Times New Roman" w:hAnsi="Arial" w:cs="Arial"/>
          <w:color w:val="000000"/>
          <w:sz w:val="23"/>
          <w:szCs w:val="23"/>
          <w:lang w:eastAsia="fr-FR"/>
        </w:rPr>
        <w:t xml:space="preserve">. </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D079B1">
      <w:pPr>
        <w:pStyle w:val="Titre2"/>
        <w:rPr>
          <w:rFonts w:ascii="Times New Roman" w:eastAsia="Times New Roman" w:hAnsi="Times New Roman" w:cs="Times New Roman"/>
          <w:sz w:val="27"/>
          <w:szCs w:val="27"/>
          <w:lang w:eastAsia="fr-FR"/>
        </w:rPr>
      </w:pPr>
      <w:bookmarkStart w:id="9" w:name="_Toc319499633"/>
      <w:r w:rsidRPr="00AB0775">
        <w:rPr>
          <w:rFonts w:eastAsia="Times New Roman"/>
          <w:lang w:eastAsia="fr-FR"/>
        </w:rPr>
        <w:t>b- Image du produit</w:t>
      </w:r>
      <w:bookmarkEnd w:id="9"/>
    </w:p>
    <w:p w:rsidR="00142FC7" w:rsidRDefault="00142FC7" w:rsidP="00AB0775">
      <w:pPr>
        <w:spacing w:after="0" w:line="240" w:lineRule="auto"/>
        <w:ind w:firstLine="720"/>
        <w:jc w:val="both"/>
        <w:rPr>
          <w:rFonts w:ascii="Arial" w:eastAsia="Times New Roman" w:hAnsi="Arial" w:cs="Arial"/>
          <w:color w:val="000000"/>
          <w:sz w:val="23"/>
          <w:szCs w:val="23"/>
          <w:lang w:eastAsia="fr-FR"/>
        </w:rPr>
      </w:pPr>
    </w:p>
    <w:p w:rsidR="00AB0775" w:rsidRPr="00AB0775" w:rsidRDefault="00AB0775" w:rsidP="00AB0775">
      <w:pPr>
        <w:spacing w:after="0" w:line="240" w:lineRule="auto"/>
        <w:ind w:firstLine="720"/>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L’image du produit sera uniquement représentée par l’interface proposée et la fiabilité du service. Nous allons valoriser notre produit par la qualité, la simplicité d’utilisation et le dynamisme. C’est une partie importante qui affectera énormément le développement du produit. Un point fort de notre image de marque sera la Télévision connectée. En effet, elle ne devrait pas tarder à arriver dans les foyers, et nous serons ainsi les premiers à être présent sur cette plate-forme et </w:t>
      </w:r>
      <w:r w:rsidR="00982174" w:rsidRPr="00AB0775">
        <w:rPr>
          <w:rFonts w:ascii="Arial" w:eastAsia="Times New Roman" w:hAnsi="Arial" w:cs="Arial"/>
          <w:color w:val="000000"/>
          <w:sz w:val="23"/>
          <w:szCs w:val="23"/>
          <w:lang w:eastAsia="fr-FR"/>
        </w:rPr>
        <w:t>à</w:t>
      </w:r>
      <w:r w:rsidRPr="00AB0775">
        <w:rPr>
          <w:rFonts w:ascii="Arial" w:eastAsia="Times New Roman" w:hAnsi="Arial" w:cs="Arial"/>
          <w:color w:val="000000"/>
          <w:sz w:val="23"/>
          <w:szCs w:val="23"/>
          <w:lang w:eastAsia="fr-FR"/>
        </w:rPr>
        <w:t xml:space="preserve"> proposer du streaming.</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AB0775" w:rsidRPr="00AB0775" w:rsidRDefault="00AB0775" w:rsidP="00D079B1">
      <w:pPr>
        <w:pStyle w:val="Titre2"/>
        <w:rPr>
          <w:rFonts w:ascii="Times New Roman" w:eastAsia="Times New Roman" w:hAnsi="Times New Roman" w:cs="Times New Roman"/>
          <w:sz w:val="27"/>
          <w:szCs w:val="27"/>
          <w:lang w:eastAsia="fr-FR"/>
        </w:rPr>
      </w:pPr>
      <w:bookmarkStart w:id="10" w:name="_Toc319499634"/>
      <w:r w:rsidRPr="00AB0775">
        <w:rPr>
          <w:rFonts w:eastAsia="Times New Roman"/>
          <w:lang w:eastAsia="fr-FR"/>
        </w:rPr>
        <w:t>c- Concurrence</w:t>
      </w:r>
      <w:bookmarkEnd w:id="10"/>
    </w:p>
    <w:p w:rsidR="00142FC7" w:rsidRDefault="00142FC7" w:rsidP="00AB0775">
      <w:pPr>
        <w:spacing w:after="0" w:line="240" w:lineRule="auto"/>
        <w:jc w:val="both"/>
        <w:rPr>
          <w:rFonts w:ascii="Arial" w:eastAsia="Times New Roman" w:hAnsi="Arial" w:cs="Arial"/>
          <w:color w:val="000000"/>
          <w:sz w:val="23"/>
          <w:szCs w:val="23"/>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La concurrence dans ce secteur n’est pas encore développée, c’est une concurrence partielle :</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 Google Music et iTunes Match proposent un espace d’</w:t>
      </w:r>
      <w:r w:rsidR="00982174" w:rsidRPr="00AB0775">
        <w:rPr>
          <w:rFonts w:ascii="Arial" w:eastAsia="Times New Roman" w:hAnsi="Arial" w:cs="Arial"/>
          <w:color w:val="000000"/>
          <w:sz w:val="23"/>
          <w:szCs w:val="23"/>
          <w:lang w:eastAsia="fr-FR"/>
        </w:rPr>
        <w:t>hébergement</w:t>
      </w:r>
      <w:r w:rsidRPr="00AB0775">
        <w:rPr>
          <w:rFonts w:ascii="Arial" w:eastAsia="Times New Roman" w:hAnsi="Arial" w:cs="Arial"/>
          <w:color w:val="000000"/>
          <w:sz w:val="23"/>
          <w:szCs w:val="23"/>
          <w:lang w:eastAsia="fr-FR"/>
        </w:rPr>
        <w:t xml:space="preserve"> dédié </w:t>
      </w:r>
      <w:r w:rsidR="00982174" w:rsidRPr="00AB0775">
        <w:rPr>
          <w:rFonts w:ascii="Arial" w:eastAsia="Times New Roman" w:hAnsi="Arial" w:cs="Arial"/>
          <w:color w:val="000000"/>
          <w:sz w:val="23"/>
          <w:szCs w:val="23"/>
          <w:lang w:eastAsia="fr-FR"/>
        </w:rPr>
        <w:t>à</w:t>
      </w:r>
      <w:r w:rsidRPr="00AB0775">
        <w:rPr>
          <w:rFonts w:ascii="Arial" w:eastAsia="Times New Roman" w:hAnsi="Arial" w:cs="Arial"/>
          <w:color w:val="000000"/>
          <w:sz w:val="23"/>
          <w:szCs w:val="23"/>
          <w:lang w:eastAsia="fr-FR"/>
        </w:rPr>
        <w:t xml:space="preserve"> la musique et disponible sur smartphones, tablettes et ordinateurs</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 xml:space="preserve">- Dropbox (et autres services de stockage de </w:t>
      </w:r>
      <w:r w:rsidR="00982174" w:rsidRPr="00AB0775">
        <w:rPr>
          <w:rFonts w:ascii="Arial" w:eastAsia="Times New Roman" w:hAnsi="Arial" w:cs="Arial"/>
          <w:color w:val="000000"/>
          <w:sz w:val="23"/>
          <w:szCs w:val="23"/>
          <w:lang w:eastAsia="fr-FR"/>
        </w:rPr>
        <w:t>données</w:t>
      </w:r>
      <w:r w:rsidRPr="00AB0775">
        <w:rPr>
          <w:rFonts w:ascii="Arial" w:eastAsia="Times New Roman" w:hAnsi="Arial" w:cs="Arial"/>
          <w:color w:val="000000"/>
          <w:sz w:val="23"/>
          <w:szCs w:val="23"/>
          <w:lang w:eastAsia="fr-FR"/>
        </w:rPr>
        <w:t>) propose un espace de stockage de fichiers.</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ab/>
        <w:t xml:space="preserve">- YouTube </w:t>
      </w:r>
      <w:r w:rsidR="00982174" w:rsidRPr="00AB0775">
        <w:rPr>
          <w:rFonts w:ascii="Arial" w:eastAsia="Times New Roman" w:hAnsi="Arial" w:cs="Arial"/>
          <w:color w:val="000000"/>
          <w:sz w:val="23"/>
          <w:szCs w:val="23"/>
          <w:lang w:eastAsia="fr-FR"/>
        </w:rPr>
        <w:t>héberge</w:t>
      </w:r>
      <w:r w:rsidRPr="00AB0775">
        <w:rPr>
          <w:rFonts w:ascii="Arial" w:eastAsia="Times New Roman" w:hAnsi="Arial" w:cs="Arial"/>
          <w:color w:val="000000"/>
          <w:sz w:val="23"/>
          <w:szCs w:val="23"/>
          <w:lang w:eastAsia="fr-FR"/>
        </w:rPr>
        <w:t xml:space="preserve"> des </w:t>
      </w:r>
      <w:r w:rsidR="00982174" w:rsidRPr="00AB0775">
        <w:rPr>
          <w:rFonts w:ascii="Arial" w:eastAsia="Times New Roman" w:hAnsi="Arial" w:cs="Arial"/>
          <w:color w:val="000000"/>
          <w:sz w:val="23"/>
          <w:szCs w:val="23"/>
          <w:lang w:eastAsia="fr-FR"/>
        </w:rPr>
        <w:t>vidéos</w:t>
      </w:r>
      <w:r w:rsidRPr="00AB0775">
        <w:rPr>
          <w:rFonts w:ascii="Arial" w:eastAsia="Times New Roman" w:hAnsi="Arial" w:cs="Arial"/>
          <w:color w:val="000000"/>
          <w:sz w:val="23"/>
          <w:szCs w:val="23"/>
          <w:lang w:eastAsia="fr-FR"/>
        </w:rPr>
        <w:t xml:space="preserve"> avec pour objectif </w:t>
      </w:r>
      <w:proofErr w:type="gramStart"/>
      <w:r w:rsidRPr="00AB0775">
        <w:rPr>
          <w:rFonts w:ascii="Arial" w:eastAsia="Times New Roman" w:hAnsi="Arial" w:cs="Arial"/>
          <w:color w:val="000000"/>
          <w:sz w:val="23"/>
          <w:szCs w:val="23"/>
          <w:lang w:eastAsia="fr-FR"/>
        </w:rPr>
        <w:t>de les</w:t>
      </w:r>
      <w:proofErr w:type="gramEnd"/>
      <w:r w:rsidRPr="00AB0775">
        <w:rPr>
          <w:rFonts w:ascii="Arial" w:eastAsia="Times New Roman" w:hAnsi="Arial" w:cs="Arial"/>
          <w:color w:val="000000"/>
          <w:sz w:val="23"/>
          <w:szCs w:val="23"/>
          <w:lang w:eastAsia="fr-FR"/>
        </w:rPr>
        <w:t xml:space="preserve"> partages.</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On voit que les concurrents visent des secteurs particuliers sans proposer une solution similaire </w:t>
      </w:r>
      <w:r w:rsidR="00982174" w:rsidRPr="00AB0775">
        <w:rPr>
          <w:rFonts w:ascii="Arial" w:eastAsia="Times New Roman" w:hAnsi="Arial" w:cs="Arial"/>
          <w:color w:val="000000"/>
          <w:sz w:val="23"/>
          <w:szCs w:val="23"/>
          <w:lang w:eastAsia="fr-FR"/>
        </w:rPr>
        <w:t>à</w:t>
      </w:r>
      <w:r w:rsidRPr="00AB0775">
        <w:rPr>
          <w:rFonts w:ascii="Arial" w:eastAsia="Times New Roman" w:hAnsi="Arial" w:cs="Arial"/>
          <w:color w:val="000000"/>
          <w:sz w:val="23"/>
          <w:szCs w:val="23"/>
          <w:lang w:eastAsia="fr-FR"/>
        </w:rPr>
        <w:t xml:space="preserve"> la </w:t>
      </w:r>
      <w:r w:rsidR="00982174" w:rsidRPr="00AB0775">
        <w:rPr>
          <w:rFonts w:ascii="Arial" w:eastAsia="Times New Roman" w:hAnsi="Arial" w:cs="Arial"/>
          <w:color w:val="000000"/>
          <w:sz w:val="23"/>
          <w:szCs w:val="23"/>
          <w:lang w:eastAsia="fr-FR"/>
        </w:rPr>
        <w:t>nôtre</w:t>
      </w:r>
      <w:r w:rsidRPr="00AB0775">
        <w:rPr>
          <w:rFonts w:ascii="Arial" w:eastAsia="Times New Roman" w:hAnsi="Arial" w:cs="Arial"/>
          <w:color w:val="000000"/>
          <w:sz w:val="23"/>
          <w:szCs w:val="23"/>
          <w:lang w:eastAsia="fr-FR"/>
        </w:rPr>
        <w:t xml:space="preserve"> : un espace de stockage de medias “streamable” depuis tous les devices.</w:t>
      </w:r>
    </w:p>
    <w:p w:rsidR="00D079B1" w:rsidRDefault="00D079B1">
      <w:pP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br w:type="page"/>
      </w:r>
    </w:p>
    <w:p w:rsidR="00AB0775" w:rsidRDefault="00AB0775" w:rsidP="00D079B1">
      <w:pPr>
        <w:pStyle w:val="Titre2"/>
        <w:rPr>
          <w:rFonts w:eastAsia="Times New Roman"/>
          <w:lang w:eastAsia="fr-FR"/>
        </w:rPr>
      </w:pPr>
      <w:bookmarkStart w:id="11" w:name="_Toc319499635"/>
      <w:r w:rsidRPr="00AB0775">
        <w:rPr>
          <w:rFonts w:eastAsia="Times New Roman"/>
          <w:lang w:eastAsia="fr-FR"/>
        </w:rPr>
        <w:lastRenderedPageBreak/>
        <w:t>d- Lancement du produit, campagne marketing</w:t>
      </w:r>
      <w:bookmarkEnd w:id="11"/>
    </w:p>
    <w:p w:rsidR="00142FC7" w:rsidRDefault="00142FC7" w:rsidP="00AB0775">
      <w:pPr>
        <w:spacing w:after="0" w:line="240" w:lineRule="auto"/>
        <w:jc w:val="both"/>
        <w:rPr>
          <w:rFonts w:ascii="Arial" w:eastAsia="Times New Roman" w:hAnsi="Arial" w:cs="Arial"/>
          <w:color w:val="000000"/>
          <w:sz w:val="23"/>
          <w:szCs w:val="23"/>
          <w:lang w:eastAsia="fr-FR"/>
        </w:rPr>
      </w:pP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D079B1">
        <w:rPr>
          <w:rFonts w:ascii="Arial" w:eastAsia="Times New Roman" w:hAnsi="Arial" w:cs="Arial"/>
          <w:color w:val="000000"/>
          <w:sz w:val="23"/>
          <w:szCs w:val="23"/>
          <w:lang w:eastAsia="fr-FR"/>
        </w:rPr>
        <w:tab/>
      </w:r>
      <w:r w:rsidR="00142FC7">
        <w:rPr>
          <w:rFonts w:ascii="Arial" w:eastAsia="Times New Roman" w:hAnsi="Arial" w:cs="Arial"/>
          <w:color w:val="000000"/>
          <w:sz w:val="23"/>
          <w:szCs w:val="23"/>
          <w:lang w:eastAsia="fr-FR"/>
        </w:rPr>
        <w:t>Le produit sera lancé</w:t>
      </w:r>
      <w:r w:rsidRPr="00AB0775">
        <w:rPr>
          <w:rFonts w:ascii="Arial" w:eastAsia="Times New Roman" w:hAnsi="Arial" w:cs="Arial"/>
          <w:color w:val="000000"/>
          <w:sz w:val="23"/>
          <w:szCs w:val="23"/>
          <w:lang w:eastAsia="fr-FR"/>
        </w:rPr>
        <w:t xml:space="preserve"> en deux temps :</w:t>
      </w:r>
    </w:p>
    <w:p w:rsidR="00AB0775" w:rsidRPr="00AB0775" w:rsidRDefault="00142FC7" w:rsidP="00AB0775">
      <w:pPr>
        <w:spacing w:after="0" w:line="240" w:lineRule="auto"/>
        <w:jc w:val="both"/>
        <w:rPr>
          <w:rFonts w:ascii="Times New Roman" w:eastAsia="Times New Roman" w:hAnsi="Times New Roman" w:cs="Times New Roman"/>
          <w:color w:val="000000"/>
          <w:sz w:val="27"/>
          <w:szCs w:val="27"/>
          <w:lang w:eastAsia="fr-FR"/>
        </w:rPr>
      </w:pPr>
      <w:r>
        <w:rPr>
          <w:rFonts w:ascii="Arial" w:eastAsia="Times New Roman" w:hAnsi="Arial" w:cs="Arial"/>
          <w:color w:val="000000"/>
          <w:sz w:val="23"/>
          <w:szCs w:val="23"/>
          <w:lang w:eastAsia="fr-FR"/>
        </w:rPr>
        <w:t>L</w:t>
      </w:r>
      <w:r w:rsidR="00982174" w:rsidRPr="00AB0775">
        <w:rPr>
          <w:rFonts w:ascii="Arial" w:eastAsia="Times New Roman" w:hAnsi="Arial" w:cs="Arial"/>
          <w:color w:val="000000"/>
          <w:sz w:val="23"/>
          <w:szCs w:val="23"/>
          <w:lang w:eastAsia="fr-FR"/>
        </w:rPr>
        <w:t>e premier trimestre sera un</w:t>
      </w:r>
      <w:r w:rsidR="00982174">
        <w:rPr>
          <w:rFonts w:ascii="Arial" w:eastAsia="Times New Roman" w:hAnsi="Arial" w:cs="Arial"/>
          <w:color w:val="000000"/>
          <w:sz w:val="23"/>
          <w:szCs w:val="23"/>
          <w:lang w:eastAsia="fr-FR"/>
        </w:rPr>
        <w:t>e</w:t>
      </w:r>
      <w:r w:rsidR="00982174" w:rsidRPr="00AB0775">
        <w:rPr>
          <w:rFonts w:ascii="Arial" w:eastAsia="Times New Roman" w:hAnsi="Arial" w:cs="Arial"/>
          <w:color w:val="000000"/>
          <w:sz w:val="23"/>
          <w:szCs w:val="23"/>
          <w:lang w:eastAsia="fr-FR"/>
        </w:rPr>
        <w:t xml:space="preserve"> bêta fermée à 2 000 utilisateurs : on leur propose un compte </w:t>
      </w:r>
      <w:r w:rsidRPr="00142FC7">
        <w:rPr>
          <w:rFonts w:ascii="Arial" w:eastAsia="Times New Roman" w:hAnsi="Arial" w:cs="Arial"/>
          <w:b/>
          <w:color w:val="000000"/>
          <w:sz w:val="23"/>
          <w:szCs w:val="23"/>
          <w:lang w:eastAsia="fr-FR"/>
        </w:rPr>
        <w:t>P</w:t>
      </w:r>
      <w:r w:rsidR="00982174" w:rsidRPr="00AB0775">
        <w:rPr>
          <w:rFonts w:ascii="Arial" w:eastAsia="Times New Roman" w:hAnsi="Arial" w:cs="Arial"/>
          <w:b/>
          <w:color w:val="000000"/>
          <w:sz w:val="23"/>
          <w:szCs w:val="23"/>
          <w:lang w:eastAsia="fr-FR"/>
        </w:rPr>
        <w:t>remium</w:t>
      </w:r>
      <w:r w:rsidR="00982174" w:rsidRPr="00AB0775">
        <w:rPr>
          <w:rFonts w:ascii="Arial" w:eastAsia="Times New Roman" w:hAnsi="Arial" w:cs="Arial"/>
          <w:color w:val="000000"/>
          <w:sz w:val="23"/>
          <w:szCs w:val="23"/>
          <w:lang w:eastAsia="fr-FR"/>
        </w:rPr>
        <w:t xml:space="preserve"> avec pub gratuitement. </w:t>
      </w:r>
      <w:r w:rsidR="00AB0775" w:rsidRPr="00AB0775">
        <w:rPr>
          <w:rFonts w:ascii="Arial" w:eastAsia="Times New Roman" w:hAnsi="Arial" w:cs="Arial"/>
          <w:color w:val="000000"/>
          <w:sz w:val="23"/>
          <w:szCs w:val="23"/>
          <w:lang w:eastAsia="fr-FR"/>
        </w:rPr>
        <w:t xml:space="preserve">Cette offre nous permettra d’avoir un certain volume de retours et de pouvoir tester </w:t>
      </w:r>
      <w:r w:rsidR="00982174" w:rsidRPr="00AB0775">
        <w:rPr>
          <w:rFonts w:ascii="Arial" w:eastAsia="Times New Roman" w:hAnsi="Arial" w:cs="Arial"/>
          <w:color w:val="000000"/>
          <w:sz w:val="23"/>
          <w:szCs w:val="23"/>
          <w:lang w:eastAsia="fr-FR"/>
        </w:rPr>
        <w:t>à</w:t>
      </w:r>
      <w:r w:rsidR="00AB0775" w:rsidRPr="00AB0775">
        <w:rPr>
          <w:rFonts w:ascii="Arial" w:eastAsia="Times New Roman" w:hAnsi="Arial" w:cs="Arial"/>
          <w:color w:val="000000"/>
          <w:sz w:val="23"/>
          <w:szCs w:val="23"/>
          <w:lang w:eastAsia="fr-FR"/>
        </w:rPr>
        <w:t xml:space="preserve"> grande échelle notre produit. Ces 2 000 utilisateurs formeront le </w:t>
      </w:r>
      <w:r w:rsidR="00982174" w:rsidRPr="00AB0775">
        <w:rPr>
          <w:rFonts w:ascii="Arial" w:eastAsia="Times New Roman" w:hAnsi="Arial" w:cs="Arial"/>
          <w:color w:val="000000"/>
          <w:sz w:val="23"/>
          <w:szCs w:val="23"/>
          <w:lang w:eastAsia="fr-FR"/>
        </w:rPr>
        <w:t>cœur</w:t>
      </w:r>
      <w:r w:rsidR="00AB0775" w:rsidRPr="00AB0775">
        <w:rPr>
          <w:rFonts w:ascii="Arial" w:eastAsia="Times New Roman" w:hAnsi="Arial" w:cs="Arial"/>
          <w:color w:val="000000"/>
          <w:sz w:val="23"/>
          <w:szCs w:val="23"/>
          <w:lang w:eastAsia="fr-FR"/>
        </w:rPr>
        <w:t xml:space="preserve"> de notre</w:t>
      </w:r>
      <w:r>
        <w:rPr>
          <w:rFonts w:ascii="Arial" w:eastAsia="Times New Roman" w:hAnsi="Arial" w:cs="Arial"/>
          <w:color w:val="000000"/>
          <w:sz w:val="23"/>
          <w:szCs w:val="23"/>
          <w:lang w:eastAsia="fr-FR"/>
        </w:rPr>
        <w:t xml:space="preserve"> communauté. Pour attirer ces </w:t>
      </w:r>
      <w:r w:rsidR="00AB0775" w:rsidRPr="00AB0775">
        <w:rPr>
          <w:rFonts w:ascii="Arial" w:eastAsia="Times New Roman" w:hAnsi="Arial" w:cs="Arial"/>
          <w:color w:val="000000"/>
          <w:sz w:val="23"/>
          <w:szCs w:val="23"/>
          <w:lang w:eastAsia="fr-FR"/>
        </w:rPr>
        <w:t>utilisateurs, les inscriptions seront ou</w:t>
      </w:r>
      <w:r w:rsidR="00E04452">
        <w:rPr>
          <w:rFonts w:ascii="Arial" w:eastAsia="Times New Roman" w:hAnsi="Arial" w:cs="Arial"/>
          <w:color w:val="000000"/>
          <w:sz w:val="23"/>
          <w:szCs w:val="23"/>
          <w:lang w:eastAsia="fr-FR"/>
        </w:rPr>
        <w:t>vertes aux 1 500 premiers arrivé</w:t>
      </w:r>
      <w:r w:rsidR="00AB0775" w:rsidRPr="00AB0775">
        <w:rPr>
          <w:rFonts w:ascii="Arial" w:eastAsia="Times New Roman" w:hAnsi="Arial" w:cs="Arial"/>
          <w:color w:val="000000"/>
          <w:sz w:val="23"/>
          <w:szCs w:val="23"/>
          <w:lang w:eastAsia="fr-FR"/>
        </w:rPr>
        <w:t xml:space="preserve">s, 200 autres places seront </w:t>
      </w:r>
      <w:r w:rsidR="00982174" w:rsidRPr="00AB0775">
        <w:rPr>
          <w:rFonts w:ascii="Arial" w:eastAsia="Times New Roman" w:hAnsi="Arial" w:cs="Arial"/>
          <w:color w:val="000000"/>
          <w:sz w:val="23"/>
          <w:szCs w:val="23"/>
          <w:lang w:eastAsia="fr-FR"/>
        </w:rPr>
        <w:t>distribués</w:t>
      </w:r>
      <w:r w:rsidR="00AB0775" w:rsidRPr="00AB0775">
        <w:rPr>
          <w:rFonts w:ascii="Arial" w:eastAsia="Times New Roman" w:hAnsi="Arial" w:cs="Arial"/>
          <w:color w:val="000000"/>
          <w:sz w:val="23"/>
          <w:szCs w:val="23"/>
          <w:lang w:eastAsia="fr-FR"/>
        </w:rPr>
        <w:t xml:space="preserve"> aux gens influents d’Internet : TechCrunch, Gizmodo, et autres blogs pour que les </w:t>
      </w:r>
      <w:r w:rsidR="00E04452">
        <w:rPr>
          <w:rFonts w:ascii="Arial" w:eastAsia="Times New Roman" w:hAnsi="Arial" w:cs="Arial"/>
          <w:color w:val="000000"/>
          <w:sz w:val="23"/>
          <w:szCs w:val="23"/>
          <w:lang w:eastAsia="fr-FR"/>
        </w:rPr>
        <w:t xml:space="preserve">rédacteurs </w:t>
      </w:r>
      <w:r w:rsidR="00AB0775" w:rsidRPr="00AB0775">
        <w:rPr>
          <w:rFonts w:ascii="Arial" w:eastAsia="Times New Roman" w:hAnsi="Arial" w:cs="Arial"/>
          <w:color w:val="000000"/>
          <w:sz w:val="23"/>
          <w:szCs w:val="23"/>
          <w:lang w:eastAsia="fr-FR"/>
        </w:rPr>
        <w:t xml:space="preserve">puissent tester notre produit. Les 300 dernières places seront </w:t>
      </w:r>
      <w:proofErr w:type="gramStart"/>
      <w:r w:rsidR="00982174" w:rsidRPr="00AB0775">
        <w:rPr>
          <w:rFonts w:ascii="Arial" w:eastAsia="Times New Roman" w:hAnsi="Arial" w:cs="Arial"/>
          <w:color w:val="000000"/>
          <w:sz w:val="23"/>
          <w:szCs w:val="23"/>
          <w:lang w:eastAsia="fr-FR"/>
        </w:rPr>
        <w:t>gagnés</w:t>
      </w:r>
      <w:proofErr w:type="gramEnd"/>
      <w:r w:rsidR="00E04452">
        <w:rPr>
          <w:rFonts w:ascii="Arial" w:eastAsia="Times New Roman" w:hAnsi="Arial" w:cs="Arial"/>
          <w:color w:val="000000"/>
          <w:sz w:val="23"/>
          <w:szCs w:val="23"/>
          <w:lang w:eastAsia="fr-FR"/>
        </w:rPr>
        <w:t xml:space="preserve"> par des jeux concours organisé</w:t>
      </w:r>
      <w:r w:rsidR="00AB0775" w:rsidRPr="00AB0775">
        <w:rPr>
          <w:rFonts w:ascii="Arial" w:eastAsia="Times New Roman" w:hAnsi="Arial" w:cs="Arial"/>
          <w:color w:val="000000"/>
          <w:sz w:val="23"/>
          <w:szCs w:val="23"/>
          <w:lang w:eastAsia="fr-FR"/>
        </w:rPr>
        <w:t xml:space="preserve"> sur </w:t>
      </w:r>
      <w:r w:rsidR="00982174" w:rsidRPr="00AB0775">
        <w:rPr>
          <w:rFonts w:ascii="Arial" w:eastAsia="Times New Roman" w:hAnsi="Arial" w:cs="Arial"/>
          <w:color w:val="000000"/>
          <w:sz w:val="23"/>
          <w:szCs w:val="23"/>
          <w:lang w:eastAsia="fr-FR"/>
        </w:rPr>
        <w:t>différents</w:t>
      </w:r>
      <w:r w:rsidR="00AB0775" w:rsidRPr="00AB0775">
        <w:rPr>
          <w:rFonts w:ascii="Arial" w:eastAsia="Times New Roman" w:hAnsi="Arial" w:cs="Arial"/>
          <w:color w:val="000000"/>
          <w:sz w:val="23"/>
          <w:szCs w:val="23"/>
          <w:lang w:eastAsia="fr-FR"/>
        </w:rPr>
        <w:t xml:space="preserve"> sites. Grâce </w:t>
      </w:r>
      <w:r w:rsidR="00982174" w:rsidRPr="00AB0775">
        <w:rPr>
          <w:rFonts w:ascii="Arial" w:eastAsia="Times New Roman" w:hAnsi="Arial" w:cs="Arial"/>
          <w:color w:val="000000"/>
          <w:sz w:val="23"/>
          <w:szCs w:val="23"/>
          <w:lang w:eastAsia="fr-FR"/>
        </w:rPr>
        <w:t>à</w:t>
      </w:r>
      <w:r w:rsidR="00AB0775" w:rsidRPr="00AB0775">
        <w:rPr>
          <w:rFonts w:ascii="Arial" w:eastAsia="Times New Roman" w:hAnsi="Arial" w:cs="Arial"/>
          <w:color w:val="000000"/>
          <w:sz w:val="23"/>
          <w:szCs w:val="23"/>
          <w:lang w:eastAsia="fr-FR"/>
        </w:rPr>
        <w:t xml:space="preserve"> cette technique, nous attiserons la convoitise des gens </w:t>
      </w:r>
      <w:r w:rsidR="00982174" w:rsidRPr="00AB0775">
        <w:rPr>
          <w:rFonts w:ascii="Arial" w:eastAsia="Times New Roman" w:hAnsi="Arial" w:cs="Arial"/>
          <w:color w:val="000000"/>
          <w:sz w:val="23"/>
          <w:szCs w:val="23"/>
          <w:lang w:eastAsia="fr-FR"/>
        </w:rPr>
        <w:t>non-inscrits</w:t>
      </w:r>
      <w:r w:rsidR="00AB0775" w:rsidRPr="00AB0775">
        <w:rPr>
          <w:rFonts w:ascii="Arial" w:eastAsia="Times New Roman" w:hAnsi="Arial" w:cs="Arial"/>
          <w:color w:val="000000"/>
          <w:sz w:val="23"/>
          <w:szCs w:val="23"/>
          <w:lang w:eastAsia="fr-FR"/>
        </w:rPr>
        <w:t xml:space="preserve"> sur notre service et la pub se fera d’elle même.</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 ensuite, le service sera ouvert </w:t>
      </w:r>
      <w:r w:rsidR="00982174" w:rsidRPr="00AB0775">
        <w:rPr>
          <w:rFonts w:ascii="Arial" w:eastAsia="Times New Roman" w:hAnsi="Arial" w:cs="Arial"/>
          <w:color w:val="000000"/>
          <w:sz w:val="23"/>
          <w:szCs w:val="23"/>
          <w:lang w:eastAsia="fr-FR"/>
        </w:rPr>
        <w:t>à</w:t>
      </w:r>
      <w:r w:rsidRPr="00AB0775">
        <w:rPr>
          <w:rFonts w:ascii="Arial" w:eastAsia="Times New Roman" w:hAnsi="Arial" w:cs="Arial"/>
          <w:color w:val="000000"/>
          <w:sz w:val="23"/>
          <w:szCs w:val="23"/>
          <w:lang w:eastAsia="fr-FR"/>
        </w:rPr>
        <w:t xml:space="preserve"> tout le monde. Les 2 000 premiers utilisateurs passeront sur un compte Gratuit, et se verront proposer une réduction sur les autres forfaits. Un utilisateur inscrit pourra inviter ces amis par e-mail et gagner des réductions sur les forfaits.</w:t>
      </w:r>
    </w:p>
    <w:p w:rsidR="00AB0775" w:rsidRPr="00AB0775" w:rsidRDefault="00AB0775" w:rsidP="00AB0775">
      <w:pPr>
        <w:spacing w:after="0" w:line="240" w:lineRule="auto"/>
        <w:rPr>
          <w:rFonts w:ascii="Times New Roman" w:eastAsia="Times New Roman" w:hAnsi="Times New Roman" w:cs="Times New Roman"/>
          <w:color w:val="000000"/>
          <w:sz w:val="27"/>
          <w:szCs w:val="27"/>
          <w:lang w:eastAsia="fr-FR"/>
        </w:rPr>
      </w:pPr>
    </w:p>
    <w:p w:rsidR="00483DE6" w:rsidRPr="00483DE6" w:rsidRDefault="00AB0775" w:rsidP="00483DE6">
      <w:pPr>
        <w:pStyle w:val="Titre2"/>
        <w:rPr>
          <w:rFonts w:eastAsia="Times New Roman"/>
          <w:lang w:eastAsia="fr-FR"/>
        </w:rPr>
      </w:pPr>
      <w:r w:rsidRPr="00AB0775">
        <w:rPr>
          <w:rFonts w:eastAsia="Times New Roman"/>
          <w:lang w:eastAsia="fr-FR"/>
        </w:rPr>
        <w:t>e- Canal de distribution</w:t>
      </w:r>
    </w:p>
    <w:p w:rsidR="00483DE6" w:rsidRDefault="00483DE6" w:rsidP="00483DE6">
      <w:pPr>
        <w:spacing w:after="0" w:line="240" w:lineRule="auto"/>
        <w:ind w:firstLine="708"/>
        <w:jc w:val="both"/>
        <w:rPr>
          <w:rFonts w:ascii="Arial" w:eastAsia="Times New Roman" w:hAnsi="Arial" w:cs="Arial"/>
          <w:color w:val="000000"/>
          <w:sz w:val="23"/>
          <w:szCs w:val="23"/>
          <w:lang w:eastAsia="fr-FR"/>
        </w:rPr>
      </w:pPr>
    </w:p>
    <w:p w:rsidR="00AB0775" w:rsidRPr="00AB0775" w:rsidRDefault="00AB0775" w:rsidP="00483DE6">
      <w:pPr>
        <w:spacing w:after="0" w:line="240" w:lineRule="auto"/>
        <w:ind w:firstLine="708"/>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Les d</w:t>
      </w:r>
      <w:r w:rsidR="00483DE6">
        <w:rPr>
          <w:rFonts w:ascii="Arial" w:eastAsia="Times New Roman" w:hAnsi="Arial" w:cs="Arial"/>
          <w:color w:val="000000"/>
          <w:sz w:val="23"/>
          <w:szCs w:val="23"/>
          <w:lang w:eastAsia="fr-FR"/>
        </w:rPr>
        <w:t>eux premières années seront basé</w:t>
      </w:r>
      <w:r w:rsidRPr="00AB0775">
        <w:rPr>
          <w:rFonts w:ascii="Arial" w:eastAsia="Times New Roman" w:hAnsi="Arial" w:cs="Arial"/>
          <w:color w:val="000000"/>
          <w:sz w:val="23"/>
          <w:szCs w:val="23"/>
          <w:lang w:eastAsia="fr-FR"/>
        </w:rPr>
        <w:t xml:space="preserve">s sur du bouches à oreilles. </w:t>
      </w:r>
      <w:r w:rsidR="00982174" w:rsidRPr="00AB0775">
        <w:rPr>
          <w:rFonts w:ascii="Arial" w:eastAsia="Times New Roman" w:hAnsi="Arial" w:cs="Arial"/>
          <w:color w:val="000000"/>
          <w:sz w:val="23"/>
          <w:szCs w:val="23"/>
          <w:lang w:eastAsia="fr-FR"/>
        </w:rPr>
        <w:t>Avec</w:t>
      </w:r>
      <w:r w:rsidRPr="00AB0775">
        <w:rPr>
          <w:rFonts w:ascii="Arial" w:eastAsia="Times New Roman" w:hAnsi="Arial" w:cs="Arial"/>
          <w:color w:val="000000"/>
          <w:sz w:val="23"/>
          <w:szCs w:val="23"/>
          <w:lang w:eastAsia="fr-FR"/>
        </w:rPr>
        <w:t xml:space="preserve"> une grosse campagne publicitaire par Google AdWords et la publicité sur Facebook.</w:t>
      </w:r>
    </w:p>
    <w:p w:rsidR="00AB0775" w:rsidRPr="00AB0775" w:rsidRDefault="00AB0775" w:rsidP="00AB0775">
      <w:pPr>
        <w:spacing w:after="0" w:line="240" w:lineRule="auto"/>
        <w:jc w:val="both"/>
        <w:rPr>
          <w:rFonts w:ascii="Times New Roman" w:eastAsia="Times New Roman" w:hAnsi="Times New Roman" w:cs="Times New Roman"/>
          <w:color w:val="000000"/>
          <w:sz w:val="27"/>
          <w:szCs w:val="27"/>
          <w:lang w:eastAsia="fr-FR"/>
        </w:rPr>
      </w:pPr>
      <w:r w:rsidRPr="00AB0775">
        <w:rPr>
          <w:rFonts w:ascii="Arial" w:eastAsia="Times New Roman" w:hAnsi="Arial" w:cs="Arial"/>
          <w:color w:val="000000"/>
          <w:sz w:val="23"/>
          <w:szCs w:val="23"/>
          <w:lang w:eastAsia="fr-FR"/>
        </w:rPr>
        <w:t xml:space="preserve">Un de nos </w:t>
      </w:r>
      <w:r w:rsidR="00483DE6">
        <w:rPr>
          <w:rFonts w:ascii="Arial" w:eastAsia="Times New Roman" w:hAnsi="Arial" w:cs="Arial"/>
          <w:color w:val="000000"/>
          <w:sz w:val="23"/>
          <w:szCs w:val="23"/>
          <w:lang w:eastAsia="fr-FR"/>
        </w:rPr>
        <w:t xml:space="preserve">principaux </w:t>
      </w:r>
      <w:r w:rsidRPr="00AB0775">
        <w:rPr>
          <w:rFonts w:ascii="Arial" w:eastAsia="Times New Roman" w:hAnsi="Arial" w:cs="Arial"/>
          <w:color w:val="000000"/>
          <w:sz w:val="23"/>
          <w:szCs w:val="23"/>
          <w:lang w:eastAsia="fr-FR"/>
        </w:rPr>
        <w:t xml:space="preserve">buts est de décrocher un partenariat avec un  fabricant de télévisions développant les nouvelles TV sous Android (ex: Samsung) et leur proposer de sortir leur TV avec notre application </w:t>
      </w:r>
      <w:r w:rsidR="00982174" w:rsidRPr="00AB0775">
        <w:rPr>
          <w:rFonts w:ascii="Arial" w:eastAsia="Times New Roman" w:hAnsi="Arial" w:cs="Arial"/>
          <w:color w:val="000000"/>
          <w:sz w:val="23"/>
          <w:szCs w:val="23"/>
          <w:lang w:eastAsia="fr-FR"/>
        </w:rPr>
        <w:t>préinstallée</w:t>
      </w:r>
      <w:r w:rsidRPr="00AB0775">
        <w:rPr>
          <w:rFonts w:ascii="Arial" w:eastAsia="Times New Roman" w:hAnsi="Arial" w:cs="Arial"/>
          <w:color w:val="000000"/>
          <w:sz w:val="23"/>
          <w:szCs w:val="23"/>
          <w:lang w:eastAsia="fr-FR"/>
        </w:rPr>
        <w:t xml:space="preserve">. Ainsi, les acheteurs de TV seront de potentiels </w:t>
      </w:r>
      <w:r w:rsidR="00982174" w:rsidRPr="00AB0775">
        <w:rPr>
          <w:rFonts w:ascii="Arial" w:eastAsia="Times New Roman" w:hAnsi="Arial" w:cs="Arial"/>
          <w:color w:val="000000"/>
          <w:sz w:val="23"/>
          <w:szCs w:val="23"/>
          <w:lang w:eastAsia="fr-FR"/>
        </w:rPr>
        <w:t>clients</w:t>
      </w:r>
      <w:r w:rsidRPr="00AB0775">
        <w:rPr>
          <w:rFonts w:ascii="Arial" w:eastAsia="Times New Roman" w:hAnsi="Arial" w:cs="Arial"/>
          <w:color w:val="000000"/>
          <w:sz w:val="23"/>
          <w:szCs w:val="23"/>
          <w:lang w:eastAsia="fr-FR"/>
        </w:rPr>
        <w:t xml:space="preserve"> pour nous. </w:t>
      </w:r>
    </w:p>
    <w:p w:rsidR="0058523F" w:rsidRDefault="0058523F">
      <w:r>
        <w:br w:type="page"/>
      </w:r>
    </w:p>
    <w:p w:rsidR="00195E65" w:rsidRDefault="0058523F" w:rsidP="0058523F">
      <w:pPr>
        <w:pStyle w:val="Titre1"/>
      </w:pPr>
      <w:r>
        <w:lastRenderedPageBreak/>
        <w:t>6 – Finance</w:t>
      </w:r>
    </w:p>
    <w:p w:rsidR="0058523F" w:rsidRDefault="0058523F" w:rsidP="0058523F"/>
    <w:p w:rsidR="00D61848" w:rsidRDefault="00D61848" w:rsidP="00D61848">
      <w:pPr>
        <w:pStyle w:val="Titre2"/>
        <w:numPr>
          <w:ilvl w:val="0"/>
          <w:numId w:val="2"/>
        </w:numPr>
        <w:rPr>
          <w:rFonts w:eastAsia="Times New Roman"/>
          <w:lang w:eastAsia="fr-FR"/>
        </w:rPr>
      </w:pPr>
      <w:proofErr w:type="spellStart"/>
      <w:r>
        <w:rPr>
          <w:rFonts w:eastAsia="Times New Roman"/>
          <w:lang w:val="en-US" w:eastAsia="fr-FR"/>
        </w:rPr>
        <w:t>Recettes</w:t>
      </w:r>
      <w:proofErr w:type="spellEnd"/>
    </w:p>
    <w:p w:rsidR="00D61848" w:rsidRPr="00D61848" w:rsidRDefault="00D61848" w:rsidP="00D61848">
      <w:pPr>
        <w:rPr>
          <w:lang w:eastAsia="fr-FR"/>
        </w:rPr>
      </w:pPr>
    </w:p>
    <w:p w:rsidR="00D61848" w:rsidRDefault="00D61848" w:rsidP="00D61848">
      <w:pPr>
        <w:rPr>
          <w:lang w:val="en-US" w:eastAsia="fr-FR"/>
        </w:rPr>
      </w:pPr>
      <w:r w:rsidRPr="00D61848">
        <w:rPr>
          <w:noProof/>
          <w:lang w:eastAsia="fr-FR"/>
        </w:rPr>
        <w:drawing>
          <wp:inline distT="0" distB="0" distL="0" distR="0" wp14:anchorId="51FDE3F3" wp14:editId="141EB580">
            <wp:extent cx="4727976" cy="3092047"/>
            <wp:effectExtent l="0" t="0" r="15875" b="1333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1848" w:rsidRDefault="00D61848" w:rsidP="00D61848">
      <w:pPr>
        <w:rPr>
          <w:lang w:eastAsia="fr-FR"/>
        </w:rPr>
      </w:pPr>
      <w:r>
        <w:rPr>
          <w:lang w:val="en-US" w:eastAsia="fr-FR"/>
        </w:rPr>
        <w:tab/>
      </w:r>
      <w:r w:rsidRPr="00D61848">
        <w:rPr>
          <w:lang w:eastAsia="fr-FR"/>
        </w:rPr>
        <w:t>Les principales sources de revenus d’</w:t>
      </w:r>
      <w:proofErr w:type="spellStart"/>
      <w:r>
        <w:rPr>
          <w:b/>
          <w:lang w:eastAsia="fr-FR"/>
        </w:rPr>
        <w:t>Incloud</w:t>
      </w:r>
      <w:proofErr w:type="spellEnd"/>
      <w:r>
        <w:rPr>
          <w:lang w:eastAsia="fr-FR"/>
        </w:rPr>
        <w:t xml:space="preserve"> se feront par le biais des abonnements proposés ainsi que les publicités imposées à l’utilisateur.  Celles-ci nous fournirons un revenu estimé à ~1,5€/utilisateur/mois.</w:t>
      </w:r>
    </w:p>
    <w:p w:rsidR="00D61848" w:rsidRDefault="00D61848" w:rsidP="00D61848">
      <w:pPr>
        <w:pStyle w:val="Titre2"/>
        <w:numPr>
          <w:ilvl w:val="0"/>
          <w:numId w:val="2"/>
        </w:numPr>
        <w:rPr>
          <w:rFonts w:eastAsia="Times New Roman"/>
          <w:lang w:val="en-US" w:eastAsia="fr-FR"/>
        </w:rPr>
      </w:pPr>
      <w:proofErr w:type="spellStart"/>
      <w:r>
        <w:rPr>
          <w:rFonts w:eastAsia="Times New Roman"/>
          <w:lang w:val="en-US" w:eastAsia="fr-FR"/>
        </w:rPr>
        <w:t>Dépenses</w:t>
      </w:r>
      <w:proofErr w:type="spellEnd"/>
    </w:p>
    <w:p w:rsidR="00D61848" w:rsidRDefault="00D61848" w:rsidP="00D61848">
      <w:pPr>
        <w:rPr>
          <w:lang w:val="en-US" w:eastAsia="fr-FR"/>
        </w:rPr>
      </w:pPr>
    </w:p>
    <w:p w:rsidR="00D61848" w:rsidRPr="00D61848" w:rsidRDefault="00D61848" w:rsidP="00976497">
      <w:pPr>
        <w:jc w:val="both"/>
        <w:rPr>
          <w:lang w:val="en-US" w:eastAsia="fr-FR"/>
        </w:rPr>
      </w:pPr>
      <w:r w:rsidRPr="00D61848">
        <w:rPr>
          <w:noProof/>
          <w:lang w:eastAsia="fr-FR"/>
        </w:rPr>
        <w:drawing>
          <wp:inline distT="0" distB="0" distL="0" distR="0" wp14:anchorId="7925A944" wp14:editId="34DB97A1">
            <wp:extent cx="4679465" cy="2736304"/>
            <wp:effectExtent l="0" t="0" r="26035" b="26035"/>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867AE" w:rsidRPr="003867AE" w:rsidRDefault="003867AE" w:rsidP="00976497">
      <w:pPr>
        <w:jc w:val="both"/>
        <w:rPr>
          <w:rFonts w:ascii="Arial" w:hAnsi="Arial" w:cs="Arial"/>
          <w:lang w:eastAsia="fr-FR"/>
        </w:rPr>
      </w:pPr>
      <w:r>
        <w:rPr>
          <w:lang w:eastAsia="fr-FR"/>
        </w:rPr>
        <w:lastRenderedPageBreak/>
        <w:tab/>
      </w:r>
      <w:r w:rsidRPr="003867AE">
        <w:rPr>
          <w:rFonts w:ascii="Arial" w:hAnsi="Arial" w:cs="Arial"/>
          <w:lang w:eastAsia="fr-FR"/>
        </w:rPr>
        <w:t>Les dépenses d'</w:t>
      </w:r>
      <w:proofErr w:type="spellStart"/>
      <w:r w:rsidRPr="003867AE">
        <w:rPr>
          <w:rFonts w:ascii="Arial" w:hAnsi="Arial" w:cs="Arial"/>
          <w:lang w:eastAsia="fr-FR"/>
        </w:rPr>
        <w:t>Incloud</w:t>
      </w:r>
      <w:proofErr w:type="spellEnd"/>
      <w:r w:rsidRPr="003867AE">
        <w:rPr>
          <w:rFonts w:ascii="Arial" w:hAnsi="Arial" w:cs="Arial"/>
          <w:lang w:eastAsia="fr-FR"/>
        </w:rPr>
        <w:t xml:space="preserve"> seront réparties dans plusieurs domaines nécessaires à son lancement :</w:t>
      </w:r>
    </w:p>
    <w:p w:rsidR="003867AE" w:rsidRPr="003867AE" w:rsidRDefault="003867AE" w:rsidP="00976497">
      <w:pPr>
        <w:jc w:val="both"/>
        <w:rPr>
          <w:rFonts w:ascii="Arial" w:hAnsi="Arial" w:cs="Arial"/>
          <w:lang w:eastAsia="fr-FR"/>
        </w:rPr>
      </w:pPr>
      <w:r w:rsidRPr="003867AE">
        <w:rPr>
          <w:rFonts w:ascii="Arial" w:hAnsi="Arial" w:cs="Arial"/>
          <w:lang w:eastAsia="fr-FR"/>
        </w:rPr>
        <w:tab/>
        <w:t>- Salaires : Durant les deux premières années, nous n'incorporons pas les salaires dans les dépenses. Nous commencerons à rémunérer les membres après la seconde</w:t>
      </w:r>
      <w:r w:rsidR="00976497">
        <w:rPr>
          <w:rFonts w:ascii="Arial" w:hAnsi="Arial" w:cs="Arial"/>
          <w:lang w:eastAsia="fr-FR"/>
        </w:rPr>
        <w:t xml:space="preserve"> année à hauteur d'environ 1500 €</w:t>
      </w:r>
      <w:r w:rsidRPr="003867AE">
        <w:rPr>
          <w:rFonts w:ascii="Arial" w:hAnsi="Arial" w:cs="Arial"/>
          <w:lang w:eastAsia="fr-FR"/>
        </w:rPr>
        <w:t>/mois/salarié.</w:t>
      </w:r>
    </w:p>
    <w:p w:rsidR="003867AE" w:rsidRPr="003867AE" w:rsidRDefault="003867AE" w:rsidP="00976497">
      <w:pPr>
        <w:jc w:val="both"/>
        <w:rPr>
          <w:rFonts w:ascii="Arial" w:hAnsi="Arial" w:cs="Arial"/>
          <w:lang w:eastAsia="fr-FR"/>
        </w:rPr>
      </w:pPr>
      <w:r w:rsidRPr="003867AE">
        <w:rPr>
          <w:rFonts w:ascii="Arial" w:hAnsi="Arial" w:cs="Arial"/>
          <w:lang w:eastAsia="fr-FR"/>
        </w:rPr>
        <w:tab/>
        <w:t xml:space="preserve">- Locaux + Charges: Durant la phase de développement, des locaux ne sont pas nécessaires puisque nous pouvons </w:t>
      </w:r>
      <w:r w:rsidR="00D17E83" w:rsidRPr="003867AE">
        <w:rPr>
          <w:rFonts w:ascii="Arial" w:hAnsi="Arial" w:cs="Arial"/>
          <w:lang w:eastAsia="fr-FR"/>
        </w:rPr>
        <w:t>empr</w:t>
      </w:r>
      <w:r w:rsidR="00D17E83">
        <w:rPr>
          <w:rFonts w:ascii="Arial" w:hAnsi="Arial" w:cs="Arial"/>
          <w:lang w:eastAsia="fr-FR"/>
        </w:rPr>
        <w:t>u</w:t>
      </w:r>
      <w:r w:rsidR="00D17E83" w:rsidRPr="003867AE">
        <w:rPr>
          <w:rFonts w:ascii="Arial" w:hAnsi="Arial" w:cs="Arial"/>
          <w:lang w:eastAsia="fr-FR"/>
        </w:rPr>
        <w:t>nte</w:t>
      </w:r>
      <w:r w:rsidR="00D17E83">
        <w:rPr>
          <w:rFonts w:ascii="Arial" w:hAnsi="Arial" w:cs="Arial"/>
          <w:lang w:eastAsia="fr-FR"/>
        </w:rPr>
        <w:t>r</w:t>
      </w:r>
      <w:r w:rsidRPr="003867AE">
        <w:rPr>
          <w:rFonts w:ascii="Arial" w:hAnsi="Arial" w:cs="Arial"/>
          <w:lang w:eastAsia="fr-FR"/>
        </w:rPr>
        <w:t xml:space="preserve"> des petits locaux de temps à autres.  Nous envisagerons après la première année d</w:t>
      </w:r>
      <w:r w:rsidR="002672CE">
        <w:rPr>
          <w:rFonts w:ascii="Arial" w:hAnsi="Arial" w:cs="Arial"/>
          <w:lang w:eastAsia="fr-FR"/>
        </w:rPr>
        <w:t>e louer des petits locaux (~80m²</w:t>
      </w:r>
      <w:r w:rsidRPr="003867AE">
        <w:rPr>
          <w:rFonts w:ascii="Arial" w:hAnsi="Arial" w:cs="Arial"/>
          <w:lang w:eastAsia="fr-FR"/>
        </w:rPr>
        <w:t>) pour démarrer notre activité aux alentours du Kremlin-Bicêtre. Cel</w:t>
      </w:r>
      <w:r w:rsidR="002672CE">
        <w:rPr>
          <w:rFonts w:ascii="Arial" w:hAnsi="Arial" w:cs="Arial"/>
          <w:lang w:eastAsia="fr-FR"/>
        </w:rPr>
        <w:t>a devrait revenir à ~1200 €</w:t>
      </w:r>
      <w:r w:rsidRPr="003867AE">
        <w:rPr>
          <w:rFonts w:ascii="Arial" w:hAnsi="Arial" w:cs="Arial"/>
          <w:lang w:eastAsia="fr-FR"/>
        </w:rPr>
        <w:t>/mois. Les ch</w:t>
      </w:r>
      <w:r w:rsidR="00D62302">
        <w:rPr>
          <w:rFonts w:ascii="Arial" w:hAnsi="Arial" w:cs="Arial"/>
          <w:lang w:eastAsia="fr-FR"/>
        </w:rPr>
        <w:t>arges devraient s'élever à ~150 €</w:t>
      </w:r>
      <w:r w:rsidRPr="003867AE">
        <w:rPr>
          <w:rFonts w:ascii="Arial" w:hAnsi="Arial" w:cs="Arial"/>
          <w:lang w:eastAsia="fr-FR"/>
        </w:rPr>
        <w:t>/mois.</w:t>
      </w:r>
    </w:p>
    <w:p w:rsidR="003867AE" w:rsidRPr="003867AE" w:rsidRDefault="003867AE" w:rsidP="00976497">
      <w:pPr>
        <w:jc w:val="both"/>
        <w:rPr>
          <w:rFonts w:ascii="Arial" w:hAnsi="Arial" w:cs="Arial"/>
          <w:lang w:eastAsia="fr-FR"/>
        </w:rPr>
      </w:pPr>
      <w:r w:rsidRPr="003867AE">
        <w:rPr>
          <w:rFonts w:ascii="Arial" w:hAnsi="Arial" w:cs="Arial"/>
          <w:lang w:eastAsia="fr-FR"/>
        </w:rPr>
        <w:tab/>
        <w:t xml:space="preserve">- Hardware: Nous avons besoins de matériel afin d'assurer le développement de nos applications. Pour ce qui est des ordinateurs pour développer, nous disposons chacun d'un ordinateur portable, dont un mac pour les plateformes Apple. Il sera cependant nécessaire de disposer </w:t>
      </w:r>
      <w:r w:rsidR="00F113E4">
        <w:rPr>
          <w:rFonts w:ascii="Arial" w:hAnsi="Arial" w:cs="Arial"/>
          <w:lang w:eastAsia="fr-FR"/>
        </w:rPr>
        <w:t xml:space="preserve">d'un modèles des périphériques </w:t>
      </w:r>
      <w:r w:rsidR="00E449A0">
        <w:rPr>
          <w:rFonts w:ascii="Arial" w:hAnsi="Arial" w:cs="Arial"/>
          <w:lang w:eastAsia="fr-FR"/>
        </w:rPr>
        <w:t>que nous supporterons (Télé</w:t>
      </w:r>
      <w:r w:rsidRPr="003867AE">
        <w:rPr>
          <w:rFonts w:ascii="Arial" w:hAnsi="Arial" w:cs="Arial"/>
          <w:lang w:eastAsia="fr-FR"/>
        </w:rPr>
        <w:t>phone Android/Apple; Tablettes Android/Apple).</w:t>
      </w:r>
    </w:p>
    <w:p w:rsidR="003867AE" w:rsidRPr="003867AE" w:rsidRDefault="003867AE" w:rsidP="00976497">
      <w:pPr>
        <w:jc w:val="both"/>
        <w:rPr>
          <w:rFonts w:ascii="Arial" w:hAnsi="Arial" w:cs="Arial"/>
          <w:lang w:eastAsia="fr-FR"/>
        </w:rPr>
      </w:pPr>
      <w:r w:rsidRPr="003867AE">
        <w:rPr>
          <w:rFonts w:ascii="Arial" w:hAnsi="Arial" w:cs="Arial"/>
          <w:lang w:eastAsia="fr-FR"/>
        </w:rPr>
        <w:tab/>
        <w:t>- Services: No</w:t>
      </w:r>
      <w:r w:rsidR="007F7B04">
        <w:rPr>
          <w:rFonts w:ascii="Arial" w:hAnsi="Arial" w:cs="Arial"/>
          <w:lang w:eastAsia="fr-FR"/>
        </w:rPr>
        <w:t>us utiliserons pour nos boites e</w:t>
      </w:r>
      <w:r w:rsidRPr="003867AE">
        <w:rPr>
          <w:rFonts w:ascii="Arial" w:hAnsi="Arial" w:cs="Arial"/>
          <w:lang w:eastAsia="fr-FR"/>
        </w:rPr>
        <w:t>-</w:t>
      </w:r>
      <w:r w:rsidR="007F7B04">
        <w:rPr>
          <w:rFonts w:ascii="Arial" w:hAnsi="Arial" w:cs="Arial"/>
          <w:lang w:eastAsia="fr-FR"/>
        </w:rPr>
        <w:t>m</w:t>
      </w:r>
      <w:r w:rsidRPr="003867AE">
        <w:rPr>
          <w:rFonts w:ascii="Arial" w:hAnsi="Arial" w:cs="Arial"/>
          <w:lang w:eastAsia="fr-FR"/>
        </w:rPr>
        <w:t>ail le service de Google: Google Business. De plus, comme nous l'avons évoqué auparavant, nous ferons appel au service Amazon Cloud Drive pour notre stockage en ligne.</w:t>
      </w:r>
    </w:p>
    <w:p w:rsidR="003867AE" w:rsidRPr="003867AE" w:rsidRDefault="003867AE">
      <w:pPr>
        <w:rPr>
          <w:rFonts w:ascii="Arial" w:eastAsiaTheme="majorEastAsia" w:hAnsi="Arial" w:cs="Arial"/>
          <w:bCs/>
          <w:color w:val="4F81BD" w:themeColor="accent1"/>
          <w:sz w:val="32"/>
          <w:szCs w:val="28"/>
          <w:u w:val="single"/>
          <w:lang w:eastAsia="fr-FR"/>
        </w:rPr>
      </w:pPr>
      <w:r w:rsidRPr="003867AE">
        <w:rPr>
          <w:rFonts w:ascii="Arial" w:hAnsi="Arial" w:cs="Arial"/>
          <w:lang w:eastAsia="fr-FR"/>
        </w:rPr>
        <w:br w:type="page"/>
      </w:r>
    </w:p>
    <w:p w:rsidR="00D61848" w:rsidRPr="003867AE" w:rsidRDefault="00654807" w:rsidP="00654807">
      <w:pPr>
        <w:pStyle w:val="Titre1"/>
        <w:rPr>
          <w:rFonts w:cs="Arial"/>
          <w:lang w:eastAsia="fr-FR"/>
        </w:rPr>
      </w:pPr>
      <w:r w:rsidRPr="003867AE">
        <w:rPr>
          <w:rFonts w:cs="Arial"/>
          <w:lang w:eastAsia="fr-FR"/>
        </w:rPr>
        <w:lastRenderedPageBreak/>
        <w:t>7 - Conclusion</w:t>
      </w:r>
    </w:p>
    <w:p w:rsidR="00654807" w:rsidRPr="003867AE" w:rsidRDefault="00654807" w:rsidP="009F4C20">
      <w:pPr>
        <w:jc w:val="both"/>
        <w:rPr>
          <w:rFonts w:ascii="Arial" w:hAnsi="Arial" w:cs="Arial"/>
          <w:lang w:eastAsia="fr-FR"/>
        </w:rPr>
      </w:pPr>
    </w:p>
    <w:p w:rsidR="00654807" w:rsidRPr="003867AE" w:rsidRDefault="00654807" w:rsidP="009F4C20">
      <w:pPr>
        <w:jc w:val="both"/>
        <w:rPr>
          <w:rFonts w:ascii="Arial" w:hAnsi="Arial" w:cs="Arial"/>
          <w:lang w:eastAsia="fr-FR"/>
        </w:rPr>
      </w:pPr>
      <w:r w:rsidRPr="003867AE">
        <w:rPr>
          <w:rFonts w:ascii="Arial" w:hAnsi="Arial" w:cs="Arial"/>
          <w:lang w:eastAsia="fr-FR"/>
        </w:rPr>
        <w:tab/>
      </w:r>
      <w:proofErr w:type="spellStart"/>
      <w:r w:rsidRPr="003867AE">
        <w:rPr>
          <w:rFonts w:ascii="Arial" w:hAnsi="Arial" w:cs="Arial"/>
          <w:lang w:eastAsia="fr-FR"/>
        </w:rPr>
        <w:t>InCloud</w:t>
      </w:r>
      <w:proofErr w:type="spellEnd"/>
      <w:r w:rsidRPr="003867AE">
        <w:rPr>
          <w:rFonts w:ascii="Arial" w:hAnsi="Arial" w:cs="Arial"/>
          <w:lang w:eastAsia="fr-FR"/>
        </w:rPr>
        <w:t xml:space="preserve"> est une société innovante qui vise un  nouveau marché : le streaming personnel multimédia. Les études réalisées montrent qu’avec un capital de départ relativement faible, la société peut c</w:t>
      </w:r>
      <w:r w:rsidR="009F4C20" w:rsidRPr="003867AE">
        <w:rPr>
          <w:rFonts w:ascii="Arial" w:hAnsi="Arial" w:cs="Arial"/>
          <w:lang w:eastAsia="fr-FR"/>
        </w:rPr>
        <w:t>roî</w:t>
      </w:r>
      <w:r w:rsidRPr="003867AE">
        <w:rPr>
          <w:rFonts w:ascii="Arial" w:hAnsi="Arial" w:cs="Arial"/>
          <w:lang w:eastAsia="fr-FR"/>
        </w:rPr>
        <w:t>tre rapidement et prévoir des bénéfices au terme des trois premières années. Un investissement dans notre société comporte certes les risques liés</w:t>
      </w:r>
      <w:r w:rsidR="009F4C20" w:rsidRPr="003867AE">
        <w:rPr>
          <w:rFonts w:ascii="Arial" w:hAnsi="Arial" w:cs="Arial"/>
          <w:lang w:eastAsia="fr-FR"/>
        </w:rPr>
        <w:t xml:space="preserve"> au</w:t>
      </w:r>
      <w:r w:rsidRPr="003867AE">
        <w:rPr>
          <w:rFonts w:ascii="Arial" w:hAnsi="Arial" w:cs="Arial"/>
          <w:lang w:eastAsia="fr-FR"/>
        </w:rPr>
        <w:t xml:space="preserve"> lancement d’une start-up,  mais compte tenu du marché visé, des études marketing et du plan de développement, l’investissem</w:t>
      </w:r>
      <w:r w:rsidR="00755127" w:rsidRPr="003867AE">
        <w:rPr>
          <w:rFonts w:ascii="Arial" w:hAnsi="Arial" w:cs="Arial"/>
          <w:lang w:eastAsia="fr-FR"/>
        </w:rPr>
        <w:t>ent est fiable et rentable à</w:t>
      </w:r>
      <w:r w:rsidRPr="003867AE">
        <w:rPr>
          <w:rFonts w:ascii="Arial" w:hAnsi="Arial" w:cs="Arial"/>
          <w:lang w:eastAsia="fr-FR"/>
        </w:rPr>
        <w:t xml:space="preserve"> moyen terme.</w:t>
      </w:r>
      <w:r w:rsidRPr="003867AE">
        <w:rPr>
          <w:rFonts w:ascii="Arial" w:hAnsi="Arial" w:cs="Arial"/>
          <w:lang w:eastAsia="fr-FR"/>
        </w:rPr>
        <w:br w:type="page"/>
      </w:r>
    </w:p>
    <w:p w:rsidR="00D61848" w:rsidRPr="003867AE" w:rsidRDefault="00291974" w:rsidP="00291974">
      <w:pPr>
        <w:pStyle w:val="Titre1"/>
        <w:rPr>
          <w:rFonts w:cs="Arial"/>
          <w:lang w:eastAsia="fr-FR"/>
        </w:rPr>
      </w:pPr>
      <w:r w:rsidRPr="003867AE">
        <w:rPr>
          <w:rFonts w:cs="Arial"/>
          <w:lang w:eastAsia="fr-FR"/>
        </w:rPr>
        <w:lastRenderedPageBreak/>
        <w:t>Annexes</w:t>
      </w:r>
    </w:p>
    <w:p w:rsidR="00AE2572" w:rsidRPr="003867AE" w:rsidRDefault="00AE2572" w:rsidP="00AE2572">
      <w:pPr>
        <w:rPr>
          <w:rFonts w:ascii="Arial" w:hAnsi="Arial" w:cs="Arial"/>
          <w:lang w:eastAsia="fr-FR"/>
        </w:rPr>
      </w:pPr>
    </w:p>
    <w:p w:rsidR="00AE2572" w:rsidRPr="003867AE" w:rsidRDefault="00F24655" w:rsidP="00AE2572">
      <w:pPr>
        <w:rPr>
          <w:rFonts w:ascii="Arial" w:hAnsi="Arial" w:cs="Arial"/>
          <w:lang w:eastAsia="fr-FR"/>
        </w:rPr>
      </w:pPr>
      <w:r>
        <w:rPr>
          <w:rFonts w:ascii="Arial" w:hAnsi="Arial" w:cs="Arial"/>
          <w:lang w:eastAsia="fr-FR"/>
        </w:rPr>
        <w:t xml:space="preserve">Voir </w:t>
      </w:r>
      <w:bookmarkStart w:id="12" w:name="_GoBack"/>
      <w:r w:rsidRPr="00043BBD">
        <w:rPr>
          <w:rFonts w:ascii="Arial" w:hAnsi="Arial" w:cs="Arial"/>
          <w:i/>
          <w:lang w:eastAsia="fr-FR"/>
        </w:rPr>
        <w:t>Finance.xlsx</w:t>
      </w:r>
      <w:bookmarkEnd w:id="12"/>
    </w:p>
    <w:sectPr w:rsidR="00AE2572" w:rsidRPr="003867A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EF9" w:rsidRDefault="00F93EF9" w:rsidP="00094A0D">
      <w:pPr>
        <w:spacing w:after="0" w:line="240" w:lineRule="auto"/>
      </w:pPr>
      <w:r>
        <w:separator/>
      </w:r>
    </w:p>
  </w:endnote>
  <w:endnote w:type="continuationSeparator" w:id="0">
    <w:p w:rsidR="00F93EF9" w:rsidRDefault="00F93EF9" w:rsidP="0009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573619"/>
      <w:docPartObj>
        <w:docPartGallery w:val="Page Numbers (Bottom of Page)"/>
        <w:docPartUnique/>
      </w:docPartObj>
    </w:sdtPr>
    <w:sdtEndPr/>
    <w:sdtContent>
      <w:p w:rsidR="00094A0D" w:rsidRDefault="00094A0D">
        <w:pPr>
          <w:pStyle w:val="Pieddepage"/>
          <w:jc w:val="right"/>
        </w:pPr>
        <w:r>
          <w:fldChar w:fldCharType="begin"/>
        </w:r>
        <w:r>
          <w:instrText>PAGE   \* MERGEFORMAT</w:instrText>
        </w:r>
        <w:r>
          <w:fldChar w:fldCharType="separate"/>
        </w:r>
        <w:r w:rsidR="00043BBD">
          <w:rPr>
            <w:noProof/>
          </w:rPr>
          <w:t>13</w:t>
        </w:r>
        <w:r>
          <w:fldChar w:fldCharType="end"/>
        </w:r>
      </w:p>
    </w:sdtContent>
  </w:sdt>
  <w:p w:rsidR="00094A0D" w:rsidRDefault="00094A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EF9" w:rsidRDefault="00F93EF9" w:rsidP="00094A0D">
      <w:pPr>
        <w:spacing w:after="0" w:line="240" w:lineRule="auto"/>
      </w:pPr>
      <w:r>
        <w:separator/>
      </w:r>
    </w:p>
  </w:footnote>
  <w:footnote w:type="continuationSeparator" w:id="0">
    <w:p w:rsidR="00F93EF9" w:rsidRDefault="00F93EF9" w:rsidP="00094A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A0D" w:rsidRPr="00094A0D" w:rsidRDefault="00094A0D">
    <w:pPr>
      <w:pStyle w:val="En-tte"/>
      <w:rPr>
        <w:color w:val="4F81BD" w:themeColor="accent1"/>
        <w:lang w:val="en-US"/>
      </w:rPr>
    </w:pPr>
    <w:r w:rsidRPr="00982174">
      <w:rPr>
        <w:noProof/>
        <w:color w:val="1F497D" w:themeColor="text2"/>
        <w:lang w:eastAsia="fr-FR"/>
      </w:rPr>
      <mc:AlternateContent>
        <mc:Choice Requires="wps">
          <w:drawing>
            <wp:anchor distT="0" distB="0" distL="114300" distR="114300" simplePos="0" relativeHeight="251659264" behindDoc="0" locked="0" layoutInCell="1" allowOverlap="1" wp14:anchorId="20430C46" wp14:editId="473A9346">
              <wp:simplePos x="0" y="0"/>
              <wp:positionH relativeFrom="column">
                <wp:posOffset>-147320</wp:posOffset>
              </wp:positionH>
              <wp:positionV relativeFrom="paragraph">
                <wp:posOffset>245745</wp:posOffset>
              </wp:positionV>
              <wp:extent cx="6029325" cy="0"/>
              <wp:effectExtent l="0" t="0" r="9525" b="19050"/>
              <wp:wrapNone/>
              <wp:docPr id="2" name="Connecteur droit 2"/>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pt,19.35pt" to="463.1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" strokecolor="#1f497d [3215]"/>
          </w:pict>
        </mc:Fallback>
      </mc:AlternateContent>
    </w:r>
    <w:r w:rsidRPr="00982174">
      <w:rPr>
        <w:color w:val="1F497D" w:themeColor="text2"/>
        <w:lang w:val="en-US"/>
      </w:rPr>
      <w:t>#INCLOUD</w:t>
    </w:r>
    <w:r w:rsidRPr="00982174">
      <w:rPr>
        <w:color w:val="1F497D" w:themeColor="text2"/>
        <w:lang w:val="en-US"/>
      </w:rPr>
      <w:tab/>
    </w:r>
    <w:r w:rsidRPr="00982174">
      <w:rPr>
        <w:color w:val="1F497D" w:themeColor="text2"/>
        <w:lang w:val="en-US"/>
      </w:rPr>
      <w:tab/>
      <w:t>Business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85FD5"/>
    <w:multiLevelType w:val="hybridMultilevel"/>
    <w:tmpl w:val="40DEE662"/>
    <w:lvl w:ilvl="0" w:tplc="7884D154">
      <w:start w:val="4"/>
      <w:numFmt w:val="bullet"/>
      <w:lvlText w:val="-"/>
      <w:lvlJc w:val="left"/>
      <w:pPr>
        <w:ind w:left="720" w:hanging="360"/>
      </w:pPr>
      <w:rPr>
        <w:rFonts w:ascii="Arial" w:eastAsia="Times New Roman" w:hAnsi="Arial" w:cs="Arial" w:hint="default"/>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C06894"/>
    <w:multiLevelType w:val="hybridMultilevel"/>
    <w:tmpl w:val="0CEE4132"/>
    <w:lvl w:ilvl="0" w:tplc="36968CA4">
      <w:start w:val="1"/>
      <w:numFmt w:val="lowerLetter"/>
      <w:lvlText w:val="%1-"/>
      <w:lvlJc w:val="left"/>
      <w:pPr>
        <w:ind w:left="1068" w:hanging="360"/>
      </w:pPr>
      <w:rPr>
        <w:rFonts w:ascii="Arial" w:hAnsi="Arial" w:cstheme="majorBidi" w:hint="default"/>
        <w:sz w:val="26"/>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4EE43E7F"/>
    <w:multiLevelType w:val="hybridMultilevel"/>
    <w:tmpl w:val="0CEE4132"/>
    <w:lvl w:ilvl="0" w:tplc="36968CA4">
      <w:start w:val="1"/>
      <w:numFmt w:val="lowerLetter"/>
      <w:lvlText w:val="%1-"/>
      <w:lvlJc w:val="left"/>
      <w:pPr>
        <w:ind w:left="1068" w:hanging="360"/>
      </w:pPr>
      <w:rPr>
        <w:rFonts w:ascii="Arial" w:hAnsi="Arial" w:cstheme="majorBidi" w:hint="default"/>
        <w:sz w:val="26"/>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75"/>
    <w:rsid w:val="00043BBD"/>
    <w:rsid w:val="000626DA"/>
    <w:rsid w:val="00094A0D"/>
    <w:rsid w:val="00142FC7"/>
    <w:rsid w:val="00162766"/>
    <w:rsid w:val="00216D23"/>
    <w:rsid w:val="002672CE"/>
    <w:rsid w:val="00291974"/>
    <w:rsid w:val="00364DBA"/>
    <w:rsid w:val="003867AE"/>
    <w:rsid w:val="00410A98"/>
    <w:rsid w:val="00483DE6"/>
    <w:rsid w:val="004C11EF"/>
    <w:rsid w:val="0052234A"/>
    <w:rsid w:val="0058523F"/>
    <w:rsid w:val="00654807"/>
    <w:rsid w:val="00755127"/>
    <w:rsid w:val="00756BC5"/>
    <w:rsid w:val="007F7B04"/>
    <w:rsid w:val="00800234"/>
    <w:rsid w:val="00850B5B"/>
    <w:rsid w:val="00976497"/>
    <w:rsid w:val="00982174"/>
    <w:rsid w:val="009F4C20"/>
    <w:rsid w:val="00AB0775"/>
    <w:rsid w:val="00AE2572"/>
    <w:rsid w:val="00C45DA1"/>
    <w:rsid w:val="00D079B1"/>
    <w:rsid w:val="00D17E83"/>
    <w:rsid w:val="00D44180"/>
    <w:rsid w:val="00D55694"/>
    <w:rsid w:val="00D61848"/>
    <w:rsid w:val="00D62302"/>
    <w:rsid w:val="00E037D9"/>
    <w:rsid w:val="00E04452"/>
    <w:rsid w:val="00E449A0"/>
    <w:rsid w:val="00F113E4"/>
    <w:rsid w:val="00F24655"/>
    <w:rsid w:val="00F93EF9"/>
    <w:rsid w:val="00FD27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756BC5"/>
    <w:pPr>
      <w:keepNext/>
      <w:keepLines/>
      <w:spacing w:before="480" w:after="0"/>
      <w:outlineLvl w:val="0"/>
    </w:pPr>
    <w:rPr>
      <w:rFonts w:ascii="Arial" w:eastAsiaTheme="majorEastAsia" w:hAnsi="Arial" w:cstheme="majorBidi"/>
      <w:bCs/>
      <w:color w:val="4F81BD" w:themeColor="accent1"/>
      <w:sz w:val="32"/>
      <w:szCs w:val="28"/>
      <w:u w:val="single"/>
    </w:rPr>
  </w:style>
  <w:style w:type="paragraph" w:styleId="Titre2">
    <w:name w:val="heading 2"/>
    <w:basedOn w:val="Normal"/>
    <w:next w:val="Normal"/>
    <w:link w:val="Titre2Car"/>
    <w:uiPriority w:val="9"/>
    <w:unhideWhenUsed/>
    <w:qFormat/>
    <w:rsid w:val="00483DE6"/>
    <w:pPr>
      <w:keepNext/>
      <w:keepLines/>
      <w:spacing w:before="200" w:after="0"/>
      <w:ind w:left="708"/>
      <w:outlineLvl w:val="1"/>
    </w:pPr>
    <w:rPr>
      <w:rFonts w:ascii="Arial" w:eastAsiaTheme="majorEastAsia" w:hAnsi="Arial" w:cstheme="majorBidi"/>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B07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AB0775"/>
  </w:style>
  <w:style w:type="paragraph" w:styleId="Textedebulles">
    <w:name w:val="Balloon Text"/>
    <w:basedOn w:val="Normal"/>
    <w:link w:val="TextedebullesCar"/>
    <w:uiPriority w:val="99"/>
    <w:semiHidden/>
    <w:unhideWhenUsed/>
    <w:rsid w:val="00094A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A0D"/>
    <w:rPr>
      <w:rFonts w:ascii="Tahoma" w:hAnsi="Tahoma" w:cs="Tahoma"/>
      <w:sz w:val="16"/>
      <w:szCs w:val="16"/>
    </w:rPr>
  </w:style>
  <w:style w:type="paragraph" w:styleId="En-tte">
    <w:name w:val="header"/>
    <w:basedOn w:val="Normal"/>
    <w:link w:val="En-tteCar"/>
    <w:uiPriority w:val="99"/>
    <w:unhideWhenUsed/>
    <w:rsid w:val="00094A0D"/>
    <w:pPr>
      <w:tabs>
        <w:tab w:val="center" w:pos="4536"/>
        <w:tab w:val="right" w:pos="9072"/>
      </w:tabs>
      <w:spacing w:after="0" w:line="240" w:lineRule="auto"/>
    </w:pPr>
  </w:style>
  <w:style w:type="character" w:customStyle="1" w:styleId="En-tteCar">
    <w:name w:val="En-tête Car"/>
    <w:basedOn w:val="Policepardfaut"/>
    <w:link w:val="En-tte"/>
    <w:uiPriority w:val="99"/>
    <w:rsid w:val="00094A0D"/>
  </w:style>
  <w:style w:type="paragraph" w:styleId="Pieddepage">
    <w:name w:val="footer"/>
    <w:basedOn w:val="Normal"/>
    <w:link w:val="PieddepageCar"/>
    <w:uiPriority w:val="99"/>
    <w:unhideWhenUsed/>
    <w:rsid w:val="00094A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4A0D"/>
  </w:style>
  <w:style w:type="character" w:customStyle="1" w:styleId="Titre1Car">
    <w:name w:val="Titre 1 Car"/>
    <w:basedOn w:val="Policepardfaut"/>
    <w:link w:val="Titre1"/>
    <w:uiPriority w:val="9"/>
    <w:rsid w:val="00756BC5"/>
    <w:rPr>
      <w:rFonts w:ascii="Arial" w:eastAsiaTheme="majorEastAsia" w:hAnsi="Arial" w:cstheme="majorBidi"/>
      <w:bCs/>
      <w:color w:val="4F81BD" w:themeColor="accent1"/>
      <w:sz w:val="32"/>
      <w:szCs w:val="28"/>
      <w:u w:val="single"/>
    </w:rPr>
  </w:style>
  <w:style w:type="paragraph" w:styleId="En-ttedetabledesmatires">
    <w:name w:val="TOC Heading"/>
    <w:basedOn w:val="Titre1"/>
    <w:next w:val="Normal"/>
    <w:uiPriority w:val="39"/>
    <w:semiHidden/>
    <w:unhideWhenUsed/>
    <w:qFormat/>
    <w:rsid w:val="00982174"/>
    <w:pPr>
      <w:outlineLvl w:val="9"/>
    </w:pPr>
    <w:rPr>
      <w:lang w:eastAsia="fr-FR"/>
    </w:rPr>
  </w:style>
  <w:style w:type="paragraph" w:styleId="TM1">
    <w:name w:val="toc 1"/>
    <w:basedOn w:val="Normal"/>
    <w:next w:val="Normal"/>
    <w:autoRedefine/>
    <w:uiPriority w:val="39"/>
    <w:unhideWhenUsed/>
    <w:qFormat/>
    <w:rsid w:val="00982174"/>
    <w:pPr>
      <w:spacing w:after="100"/>
    </w:pPr>
  </w:style>
  <w:style w:type="character" w:styleId="Lienhypertexte">
    <w:name w:val="Hyperlink"/>
    <w:basedOn w:val="Policepardfaut"/>
    <w:uiPriority w:val="99"/>
    <w:unhideWhenUsed/>
    <w:rsid w:val="00982174"/>
    <w:rPr>
      <w:color w:val="0000FF" w:themeColor="hyperlink"/>
      <w:u w:val="single"/>
    </w:rPr>
  </w:style>
  <w:style w:type="character" w:customStyle="1" w:styleId="Titre2Car">
    <w:name w:val="Titre 2 Car"/>
    <w:basedOn w:val="Policepardfaut"/>
    <w:link w:val="Titre2"/>
    <w:uiPriority w:val="9"/>
    <w:rsid w:val="00483DE6"/>
    <w:rPr>
      <w:rFonts w:ascii="Arial" w:eastAsiaTheme="majorEastAsia" w:hAnsi="Arial" w:cstheme="majorBidi"/>
      <w:bCs/>
      <w:color w:val="4F81BD" w:themeColor="accent1"/>
      <w:sz w:val="26"/>
      <w:szCs w:val="26"/>
    </w:rPr>
  </w:style>
  <w:style w:type="paragraph" w:styleId="Paragraphedeliste">
    <w:name w:val="List Paragraph"/>
    <w:basedOn w:val="Normal"/>
    <w:uiPriority w:val="34"/>
    <w:qFormat/>
    <w:rsid w:val="00D079B1"/>
    <w:pPr>
      <w:ind w:left="720"/>
      <w:contextualSpacing/>
    </w:pPr>
  </w:style>
  <w:style w:type="paragraph" w:styleId="TM2">
    <w:name w:val="toc 2"/>
    <w:basedOn w:val="Normal"/>
    <w:next w:val="Normal"/>
    <w:autoRedefine/>
    <w:uiPriority w:val="39"/>
    <w:unhideWhenUsed/>
    <w:qFormat/>
    <w:rsid w:val="00483DE6"/>
    <w:pPr>
      <w:spacing w:after="100"/>
      <w:ind w:left="220"/>
    </w:pPr>
  </w:style>
  <w:style w:type="paragraph" w:styleId="TM3">
    <w:name w:val="toc 3"/>
    <w:basedOn w:val="Normal"/>
    <w:next w:val="Normal"/>
    <w:autoRedefine/>
    <w:uiPriority w:val="39"/>
    <w:semiHidden/>
    <w:unhideWhenUsed/>
    <w:qFormat/>
    <w:rsid w:val="00756BC5"/>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756BC5"/>
    <w:pPr>
      <w:keepNext/>
      <w:keepLines/>
      <w:spacing w:before="480" w:after="0"/>
      <w:outlineLvl w:val="0"/>
    </w:pPr>
    <w:rPr>
      <w:rFonts w:ascii="Arial" w:eastAsiaTheme="majorEastAsia" w:hAnsi="Arial" w:cstheme="majorBidi"/>
      <w:bCs/>
      <w:color w:val="4F81BD" w:themeColor="accent1"/>
      <w:sz w:val="32"/>
      <w:szCs w:val="28"/>
      <w:u w:val="single"/>
    </w:rPr>
  </w:style>
  <w:style w:type="paragraph" w:styleId="Titre2">
    <w:name w:val="heading 2"/>
    <w:basedOn w:val="Normal"/>
    <w:next w:val="Normal"/>
    <w:link w:val="Titre2Car"/>
    <w:uiPriority w:val="9"/>
    <w:unhideWhenUsed/>
    <w:qFormat/>
    <w:rsid w:val="00483DE6"/>
    <w:pPr>
      <w:keepNext/>
      <w:keepLines/>
      <w:spacing w:before="200" w:after="0"/>
      <w:ind w:left="708"/>
      <w:outlineLvl w:val="1"/>
    </w:pPr>
    <w:rPr>
      <w:rFonts w:ascii="Arial" w:eastAsiaTheme="majorEastAsia" w:hAnsi="Arial" w:cstheme="majorBidi"/>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B07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AB0775"/>
  </w:style>
  <w:style w:type="paragraph" w:styleId="Textedebulles">
    <w:name w:val="Balloon Text"/>
    <w:basedOn w:val="Normal"/>
    <w:link w:val="TextedebullesCar"/>
    <w:uiPriority w:val="99"/>
    <w:semiHidden/>
    <w:unhideWhenUsed/>
    <w:rsid w:val="00094A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A0D"/>
    <w:rPr>
      <w:rFonts w:ascii="Tahoma" w:hAnsi="Tahoma" w:cs="Tahoma"/>
      <w:sz w:val="16"/>
      <w:szCs w:val="16"/>
    </w:rPr>
  </w:style>
  <w:style w:type="paragraph" w:styleId="En-tte">
    <w:name w:val="header"/>
    <w:basedOn w:val="Normal"/>
    <w:link w:val="En-tteCar"/>
    <w:uiPriority w:val="99"/>
    <w:unhideWhenUsed/>
    <w:rsid w:val="00094A0D"/>
    <w:pPr>
      <w:tabs>
        <w:tab w:val="center" w:pos="4536"/>
        <w:tab w:val="right" w:pos="9072"/>
      </w:tabs>
      <w:spacing w:after="0" w:line="240" w:lineRule="auto"/>
    </w:pPr>
  </w:style>
  <w:style w:type="character" w:customStyle="1" w:styleId="En-tteCar">
    <w:name w:val="En-tête Car"/>
    <w:basedOn w:val="Policepardfaut"/>
    <w:link w:val="En-tte"/>
    <w:uiPriority w:val="99"/>
    <w:rsid w:val="00094A0D"/>
  </w:style>
  <w:style w:type="paragraph" w:styleId="Pieddepage">
    <w:name w:val="footer"/>
    <w:basedOn w:val="Normal"/>
    <w:link w:val="PieddepageCar"/>
    <w:uiPriority w:val="99"/>
    <w:unhideWhenUsed/>
    <w:rsid w:val="00094A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4A0D"/>
  </w:style>
  <w:style w:type="character" w:customStyle="1" w:styleId="Titre1Car">
    <w:name w:val="Titre 1 Car"/>
    <w:basedOn w:val="Policepardfaut"/>
    <w:link w:val="Titre1"/>
    <w:uiPriority w:val="9"/>
    <w:rsid w:val="00756BC5"/>
    <w:rPr>
      <w:rFonts w:ascii="Arial" w:eastAsiaTheme="majorEastAsia" w:hAnsi="Arial" w:cstheme="majorBidi"/>
      <w:bCs/>
      <w:color w:val="4F81BD" w:themeColor="accent1"/>
      <w:sz w:val="32"/>
      <w:szCs w:val="28"/>
      <w:u w:val="single"/>
    </w:rPr>
  </w:style>
  <w:style w:type="paragraph" w:styleId="En-ttedetabledesmatires">
    <w:name w:val="TOC Heading"/>
    <w:basedOn w:val="Titre1"/>
    <w:next w:val="Normal"/>
    <w:uiPriority w:val="39"/>
    <w:semiHidden/>
    <w:unhideWhenUsed/>
    <w:qFormat/>
    <w:rsid w:val="00982174"/>
    <w:pPr>
      <w:outlineLvl w:val="9"/>
    </w:pPr>
    <w:rPr>
      <w:lang w:eastAsia="fr-FR"/>
    </w:rPr>
  </w:style>
  <w:style w:type="paragraph" w:styleId="TM1">
    <w:name w:val="toc 1"/>
    <w:basedOn w:val="Normal"/>
    <w:next w:val="Normal"/>
    <w:autoRedefine/>
    <w:uiPriority w:val="39"/>
    <w:unhideWhenUsed/>
    <w:qFormat/>
    <w:rsid w:val="00982174"/>
    <w:pPr>
      <w:spacing w:after="100"/>
    </w:pPr>
  </w:style>
  <w:style w:type="character" w:styleId="Lienhypertexte">
    <w:name w:val="Hyperlink"/>
    <w:basedOn w:val="Policepardfaut"/>
    <w:uiPriority w:val="99"/>
    <w:unhideWhenUsed/>
    <w:rsid w:val="00982174"/>
    <w:rPr>
      <w:color w:val="0000FF" w:themeColor="hyperlink"/>
      <w:u w:val="single"/>
    </w:rPr>
  </w:style>
  <w:style w:type="character" w:customStyle="1" w:styleId="Titre2Car">
    <w:name w:val="Titre 2 Car"/>
    <w:basedOn w:val="Policepardfaut"/>
    <w:link w:val="Titre2"/>
    <w:uiPriority w:val="9"/>
    <w:rsid w:val="00483DE6"/>
    <w:rPr>
      <w:rFonts w:ascii="Arial" w:eastAsiaTheme="majorEastAsia" w:hAnsi="Arial" w:cstheme="majorBidi"/>
      <w:bCs/>
      <w:color w:val="4F81BD" w:themeColor="accent1"/>
      <w:sz w:val="26"/>
      <w:szCs w:val="26"/>
    </w:rPr>
  </w:style>
  <w:style w:type="paragraph" w:styleId="Paragraphedeliste">
    <w:name w:val="List Paragraph"/>
    <w:basedOn w:val="Normal"/>
    <w:uiPriority w:val="34"/>
    <w:qFormat/>
    <w:rsid w:val="00D079B1"/>
    <w:pPr>
      <w:ind w:left="720"/>
      <w:contextualSpacing/>
    </w:pPr>
  </w:style>
  <w:style w:type="paragraph" w:styleId="TM2">
    <w:name w:val="toc 2"/>
    <w:basedOn w:val="Normal"/>
    <w:next w:val="Normal"/>
    <w:autoRedefine/>
    <w:uiPriority w:val="39"/>
    <w:unhideWhenUsed/>
    <w:qFormat/>
    <w:rsid w:val="00483DE6"/>
    <w:pPr>
      <w:spacing w:after="100"/>
      <w:ind w:left="220"/>
    </w:pPr>
  </w:style>
  <w:style w:type="paragraph" w:styleId="TM3">
    <w:name w:val="toc 3"/>
    <w:basedOn w:val="Normal"/>
    <w:next w:val="Normal"/>
    <w:autoRedefine/>
    <w:uiPriority w:val="39"/>
    <w:semiHidden/>
    <w:unhideWhenUsed/>
    <w:qFormat/>
    <w:rsid w:val="00756BC5"/>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124428">
      <w:bodyDiv w:val="1"/>
      <w:marLeft w:val="0"/>
      <w:marRight w:val="0"/>
      <w:marTop w:val="0"/>
      <w:marBottom w:val="0"/>
      <w:divBdr>
        <w:top w:val="none" w:sz="0" w:space="0" w:color="auto"/>
        <w:left w:val="none" w:sz="0" w:space="0" w:color="auto"/>
        <w:bottom w:val="none" w:sz="0" w:space="0" w:color="auto"/>
        <w:right w:val="none" w:sz="0" w:space="0" w:color="auto"/>
      </w:divBdr>
    </w:div>
    <w:div w:id="1347557699">
      <w:bodyDiv w:val="1"/>
      <w:marLeft w:val="0"/>
      <w:marRight w:val="0"/>
      <w:marTop w:val="0"/>
      <w:marBottom w:val="0"/>
      <w:divBdr>
        <w:top w:val="none" w:sz="0" w:space="0" w:color="auto"/>
        <w:left w:val="none" w:sz="0" w:space="0" w:color="auto"/>
        <w:bottom w:val="none" w:sz="0" w:space="0" w:color="auto"/>
        <w:right w:val="none" w:sz="0" w:space="0" w:color="auto"/>
      </w:divBdr>
    </w:div>
    <w:div w:id="1809853820">
      <w:bodyDiv w:val="1"/>
      <w:marLeft w:val="0"/>
      <w:marRight w:val="0"/>
      <w:marTop w:val="0"/>
      <w:marBottom w:val="0"/>
      <w:divBdr>
        <w:top w:val="none" w:sz="0" w:space="0" w:color="auto"/>
        <w:left w:val="none" w:sz="0" w:space="0" w:color="auto"/>
        <w:bottom w:val="none" w:sz="0" w:space="0" w:color="auto"/>
        <w:right w:val="none" w:sz="0" w:space="0" w:color="auto"/>
      </w:divBdr>
    </w:div>
    <w:div w:id="1965574412">
      <w:bodyDiv w:val="1"/>
      <w:marLeft w:val="0"/>
      <w:marRight w:val="0"/>
      <w:marTop w:val="0"/>
      <w:marBottom w:val="0"/>
      <w:divBdr>
        <w:top w:val="none" w:sz="0" w:space="0" w:color="auto"/>
        <w:left w:val="none" w:sz="0" w:space="0" w:color="auto"/>
        <w:bottom w:val="none" w:sz="0" w:space="0" w:color="auto"/>
        <w:right w:val="none" w:sz="0" w:space="0" w:color="auto"/>
      </w:divBdr>
      <w:divsChild>
        <w:div w:id="1058825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Xave\Desktop\MEMI\Fin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Xave\Desktop\MEMI\Fin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2696977393954789"/>
          <c:y val="6.6030794209873483E-2"/>
          <c:w val="0.83261874523749047"/>
          <c:h val="0.90890240258429233"/>
        </c:manualLayout>
      </c:layout>
      <c:lineChart>
        <c:grouping val="standard"/>
        <c:varyColors val="0"/>
        <c:ser>
          <c:idx val="0"/>
          <c:order val="0"/>
          <c:tx>
            <c:v>Recettes</c:v>
          </c:tx>
          <c:marker>
            <c:symbol val="none"/>
          </c:marker>
          <c:cat>
            <c:strRef>
              <c:f>Sheet1!$C$16:$P$16</c:f>
              <c:strCache>
                <c:ptCount val="14"/>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strCache>
            </c:strRef>
          </c:cat>
          <c:val>
            <c:numRef>
              <c:f>Sheet1!$C$19:$P$19</c:f>
              <c:numCache>
                <c:formatCode>General</c:formatCode>
                <c:ptCount val="14"/>
                <c:pt idx="0">
                  <c:v>0</c:v>
                </c:pt>
                <c:pt idx="1">
                  <c:v>0</c:v>
                </c:pt>
                <c:pt idx="2">
                  <c:v>3000</c:v>
                </c:pt>
                <c:pt idx="3">
                  <c:v>36000</c:v>
                </c:pt>
                <c:pt idx="4">
                  <c:v>79800</c:v>
                </c:pt>
                <c:pt idx="5">
                  <c:v>134550</c:v>
                </c:pt>
                <c:pt idx="6">
                  <c:v>201450</c:v>
                </c:pt>
                <c:pt idx="7">
                  <c:v>280350</c:v>
                </c:pt>
                <c:pt idx="8">
                  <c:v>373350</c:v>
                </c:pt>
                <c:pt idx="9">
                  <c:v>450900</c:v>
                </c:pt>
                <c:pt idx="10">
                  <c:v>567000</c:v>
                </c:pt>
                <c:pt idx="11">
                  <c:v>748500</c:v>
                </c:pt>
                <c:pt idx="12">
                  <c:v>948150</c:v>
                </c:pt>
                <c:pt idx="13">
                  <c:v>1042500</c:v>
                </c:pt>
              </c:numCache>
            </c:numRef>
          </c:val>
          <c:smooth val="1"/>
        </c:ser>
        <c:dLbls>
          <c:showLegendKey val="0"/>
          <c:showVal val="0"/>
          <c:showCatName val="0"/>
          <c:showSerName val="0"/>
          <c:showPercent val="0"/>
          <c:showBubbleSize val="0"/>
        </c:dLbls>
        <c:marker val="1"/>
        <c:smooth val="0"/>
        <c:axId val="138012160"/>
        <c:axId val="83069184"/>
      </c:lineChart>
      <c:catAx>
        <c:axId val="138012160"/>
        <c:scaling>
          <c:orientation val="minMax"/>
        </c:scaling>
        <c:delete val="0"/>
        <c:axPos val="b"/>
        <c:majorTickMark val="out"/>
        <c:minorTickMark val="none"/>
        <c:tickLblPos val="nextTo"/>
        <c:crossAx val="83069184"/>
        <c:crosses val="autoZero"/>
        <c:auto val="1"/>
        <c:lblAlgn val="ctr"/>
        <c:lblOffset val="100"/>
        <c:noMultiLvlLbl val="1"/>
      </c:catAx>
      <c:valAx>
        <c:axId val="83069184"/>
        <c:scaling>
          <c:orientation val="minMax"/>
        </c:scaling>
        <c:delete val="0"/>
        <c:axPos val="l"/>
        <c:majorGridlines/>
        <c:numFmt formatCode="General" sourceLinked="1"/>
        <c:majorTickMark val="out"/>
        <c:minorTickMark val="none"/>
        <c:tickLblPos val="nextTo"/>
        <c:crossAx val="1380121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0"/>
          <c:order val="0"/>
          <c:tx>
            <c:v>Dépenses</c:v>
          </c:tx>
          <c:marker>
            <c:symbol val="none"/>
          </c:marker>
          <c:cat>
            <c:strRef>
              <c:f>Sheet1!$C$16:$P$16</c:f>
              <c:strCache>
                <c:ptCount val="14"/>
                <c:pt idx="0">
                  <c:v>T1</c:v>
                </c:pt>
                <c:pt idx="1">
                  <c:v>T2</c:v>
                </c:pt>
                <c:pt idx="2">
                  <c:v>T3</c:v>
                </c:pt>
                <c:pt idx="3">
                  <c:v>T4</c:v>
                </c:pt>
                <c:pt idx="4">
                  <c:v>T5</c:v>
                </c:pt>
                <c:pt idx="5">
                  <c:v>T6</c:v>
                </c:pt>
                <c:pt idx="6">
                  <c:v>T7</c:v>
                </c:pt>
                <c:pt idx="7">
                  <c:v>T8</c:v>
                </c:pt>
                <c:pt idx="8">
                  <c:v>T9</c:v>
                </c:pt>
                <c:pt idx="9">
                  <c:v>T10</c:v>
                </c:pt>
                <c:pt idx="10">
                  <c:v>T11</c:v>
                </c:pt>
                <c:pt idx="11">
                  <c:v>T12</c:v>
                </c:pt>
                <c:pt idx="12">
                  <c:v>T13</c:v>
                </c:pt>
                <c:pt idx="13">
                  <c:v>T14</c:v>
                </c:pt>
              </c:strCache>
            </c:strRef>
          </c:cat>
          <c:val>
            <c:numRef>
              <c:f>Sheet1!$C$44:$P$44</c:f>
              <c:numCache>
                <c:formatCode>General</c:formatCode>
                <c:ptCount val="14"/>
                <c:pt idx="0">
                  <c:v>-5611</c:v>
                </c:pt>
                <c:pt idx="1">
                  <c:v>-60</c:v>
                </c:pt>
                <c:pt idx="2">
                  <c:v>-13560</c:v>
                </c:pt>
                <c:pt idx="3">
                  <c:v>-14116</c:v>
                </c:pt>
                <c:pt idx="4">
                  <c:v>-27110</c:v>
                </c:pt>
                <c:pt idx="5">
                  <c:v>-38610</c:v>
                </c:pt>
                <c:pt idx="6">
                  <c:v>-88866</c:v>
                </c:pt>
                <c:pt idx="7">
                  <c:v>-113610</c:v>
                </c:pt>
                <c:pt idx="8">
                  <c:v>-145610</c:v>
                </c:pt>
                <c:pt idx="9">
                  <c:v>-168866</c:v>
                </c:pt>
                <c:pt idx="10">
                  <c:v>-198610</c:v>
                </c:pt>
                <c:pt idx="11">
                  <c:v>-244610</c:v>
                </c:pt>
                <c:pt idx="12">
                  <c:v>-311366</c:v>
                </c:pt>
                <c:pt idx="13">
                  <c:v>-334610</c:v>
                </c:pt>
              </c:numCache>
            </c:numRef>
          </c:val>
          <c:smooth val="1"/>
        </c:ser>
        <c:dLbls>
          <c:showLegendKey val="0"/>
          <c:showVal val="0"/>
          <c:showCatName val="0"/>
          <c:showSerName val="0"/>
          <c:showPercent val="0"/>
          <c:showBubbleSize val="0"/>
        </c:dLbls>
        <c:marker val="1"/>
        <c:smooth val="0"/>
        <c:axId val="138013184"/>
        <c:axId val="83072064"/>
      </c:lineChart>
      <c:catAx>
        <c:axId val="138013184"/>
        <c:scaling>
          <c:orientation val="minMax"/>
        </c:scaling>
        <c:delete val="0"/>
        <c:axPos val="b"/>
        <c:majorTickMark val="out"/>
        <c:minorTickMark val="none"/>
        <c:tickLblPos val="nextTo"/>
        <c:crossAx val="83072064"/>
        <c:crosses val="autoZero"/>
        <c:auto val="1"/>
        <c:lblAlgn val="ctr"/>
        <c:lblOffset val="100"/>
        <c:noMultiLvlLbl val="1"/>
      </c:catAx>
      <c:valAx>
        <c:axId val="83072064"/>
        <c:scaling>
          <c:orientation val="minMax"/>
        </c:scaling>
        <c:delete val="0"/>
        <c:axPos val="l"/>
        <c:majorGridlines/>
        <c:numFmt formatCode="General" sourceLinked="1"/>
        <c:majorTickMark val="out"/>
        <c:minorTickMark val="none"/>
        <c:tickLblPos val="nextTo"/>
        <c:crossAx val="1380131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6C150-CCC2-46EF-90BE-907BD49E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2065</Words>
  <Characters>11360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Durand</dc:creator>
  <cp:lastModifiedBy>Xavier Durand</cp:lastModifiedBy>
  <cp:revision>33</cp:revision>
  <dcterms:created xsi:type="dcterms:W3CDTF">2012-03-14T13:22:00Z</dcterms:created>
  <dcterms:modified xsi:type="dcterms:W3CDTF">2012-03-14T14:31:00Z</dcterms:modified>
</cp:coreProperties>
</file>