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2E6FE" w14:textId="77777777" w:rsidR="00181199" w:rsidRPr="007B485E" w:rsidRDefault="00181199" w:rsidP="00181199">
      <w:pPr>
        <w:widowControl w:val="0"/>
        <w:autoSpaceDE w:val="0"/>
        <w:autoSpaceDN w:val="0"/>
        <w:adjustRightInd w:val="0"/>
        <w:rPr>
          <w:rFonts w:ascii="Gill Sans" w:hAnsi="Gill Sans" w:cs="Gill Sans"/>
          <w:color w:val="000000"/>
        </w:rPr>
      </w:pPr>
      <w:r w:rsidRPr="007B485E">
        <w:rPr>
          <w:rFonts w:ascii="Gill Sans" w:hAnsi="Gill Sans" w:cs="Gill Sans"/>
          <w:color w:val="000000"/>
        </w:rPr>
        <w:t>27 Mars</w:t>
      </w:r>
    </w:p>
    <w:p w14:paraId="4794A5D2" w14:textId="77777777" w:rsidR="00181199" w:rsidRPr="007B485E" w:rsidRDefault="00181199" w:rsidP="00181199">
      <w:pPr>
        <w:widowControl w:val="0"/>
        <w:autoSpaceDE w:val="0"/>
        <w:autoSpaceDN w:val="0"/>
        <w:adjustRightInd w:val="0"/>
        <w:rPr>
          <w:rFonts w:ascii="Gill Sans" w:hAnsi="Gill Sans" w:cs="Gill Sans"/>
          <w:color w:val="000000"/>
        </w:rPr>
      </w:pPr>
      <w:r w:rsidRPr="007B485E">
        <w:rPr>
          <w:rFonts w:ascii="Gill Sans" w:hAnsi="Gill Sans" w:cs="Gill Sans"/>
          <w:color w:val="000000"/>
        </w:rPr>
        <w:t>Giraldo Alvaro Alonso</w:t>
      </w:r>
    </w:p>
    <w:p w14:paraId="2CAA3365" w14:textId="77777777" w:rsidR="00181199" w:rsidRPr="007B485E" w:rsidRDefault="00181199" w:rsidP="00181199">
      <w:pPr>
        <w:widowControl w:val="0"/>
        <w:autoSpaceDE w:val="0"/>
        <w:autoSpaceDN w:val="0"/>
        <w:adjustRightInd w:val="0"/>
        <w:rPr>
          <w:rFonts w:ascii="Gill Sans" w:hAnsi="Gill Sans" w:cs="Gill Sans"/>
          <w:color w:val="000000"/>
        </w:rPr>
      </w:pPr>
    </w:p>
    <w:p w14:paraId="188275D2" w14:textId="77777777" w:rsidR="00181199" w:rsidRPr="007B485E" w:rsidRDefault="00181199" w:rsidP="00181199">
      <w:pPr>
        <w:widowControl w:val="0"/>
        <w:autoSpaceDE w:val="0"/>
        <w:autoSpaceDN w:val="0"/>
        <w:adjustRightInd w:val="0"/>
        <w:rPr>
          <w:rFonts w:ascii="Gill Sans" w:hAnsi="Gill Sans" w:cs="Gill Sans"/>
          <w:color w:val="000000"/>
        </w:rPr>
      </w:pPr>
      <w:proofErr w:type="gramStart"/>
      <w:r w:rsidRPr="007B485E">
        <w:rPr>
          <w:rFonts w:ascii="Gill Sans" w:hAnsi="Gill Sans" w:cs="Gill Sans"/>
          <w:color w:val="000000"/>
        </w:rPr>
        <w:t>modification</w:t>
      </w:r>
      <w:proofErr w:type="gramEnd"/>
      <w:r w:rsidRPr="007B485E">
        <w:rPr>
          <w:rFonts w:ascii="Gill Sans" w:hAnsi="Gill Sans" w:cs="Gill Sans"/>
          <w:color w:val="000000"/>
        </w:rPr>
        <w:t xml:space="preserve"> : </w:t>
      </w:r>
      <w:proofErr w:type="spellStart"/>
      <w:r w:rsidRPr="007B485E">
        <w:rPr>
          <w:rFonts w:ascii="Gill Sans" w:hAnsi="Gill Sans" w:cs="Gill Sans"/>
          <w:color w:val="000000"/>
        </w:rPr>
        <w:t>delann_a</w:t>
      </w:r>
      <w:proofErr w:type="spellEnd"/>
      <w:r w:rsidRPr="007B485E">
        <w:rPr>
          <w:rFonts w:ascii="Gill Sans" w:hAnsi="Gill Sans" w:cs="Gill Sans"/>
          <w:color w:val="000000"/>
        </w:rPr>
        <w:t xml:space="preserve"> &amp; </w:t>
      </w:r>
      <w:proofErr w:type="spellStart"/>
      <w:r w:rsidRPr="007B485E">
        <w:rPr>
          <w:rFonts w:ascii="Gill Sans" w:hAnsi="Gill Sans" w:cs="Gill Sans"/>
          <w:color w:val="000000"/>
        </w:rPr>
        <w:t>sharma_s</w:t>
      </w:r>
      <w:proofErr w:type="spellEnd"/>
      <w:r w:rsidRPr="007B485E">
        <w:rPr>
          <w:rFonts w:ascii="Gill Sans" w:hAnsi="Gill Sans" w:cs="Gill Sans"/>
          <w:color w:val="000000"/>
        </w:rPr>
        <w:t xml:space="preserve"> 28/03/2013</w:t>
      </w:r>
    </w:p>
    <w:p w14:paraId="5FEEC1BE" w14:textId="77777777" w:rsidR="00181199" w:rsidRPr="007B485E" w:rsidRDefault="00181199" w:rsidP="00181199">
      <w:pPr>
        <w:widowControl w:val="0"/>
        <w:autoSpaceDE w:val="0"/>
        <w:autoSpaceDN w:val="0"/>
        <w:adjustRightInd w:val="0"/>
        <w:rPr>
          <w:rFonts w:ascii="Gill Sans" w:hAnsi="Gill Sans" w:cs="Gill Sans"/>
          <w:color w:val="000000"/>
        </w:rPr>
      </w:pPr>
      <w:proofErr w:type="gramStart"/>
      <w:r w:rsidRPr="007B485E">
        <w:rPr>
          <w:rFonts w:ascii="Gill Sans" w:hAnsi="Gill Sans" w:cs="Gill Sans"/>
          <w:color w:val="000000"/>
        </w:rPr>
        <w:t>modification</w:t>
      </w:r>
      <w:proofErr w:type="gramEnd"/>
      <w:r w:rsidRPr="007B485E">
        <w:rPr>
          <w:rFonts w:ascii="Gill Sans" w:hAnsi="Gill Sans" w:cs="Gill Sans"/>
          <w:color w:val="000000"/>
        </w:rPr>
        <w:t xml:space="preserve"> : </w:t>
      </w:r>
      <w:proofErr w:type="spellStart"/>
      <w:r w:rsidRPr="007B485E">
        <w:rPr>
          <w:rFonts w:ascii="Gill Sans" w:hAnsi="Gill Sans" w:cs="Gill Sans"/>
          <w:color w:val="000000"/>
        </w:rPr>
        <w:t>heftma_r</w:t>
      </w:r>
      <w:proofErr w:type="spellEnd"/>
      <w:r w:rsidRPr="007B485E">
        <w:rPr>
          <w:rFonts w:ascii="Gill Sans" w:hAnsi="Gill Sans" w:cs="Gill Sans"/>
          <w:color w:val="000000"/>
        </w:rPr>
        <w:t xml:space="preserve"> 28/03/2013</w:t>
      </w:r>
      <w:r w:rsidRPr="007B485E">
        <w:rPr>
          <w:rFonts w:ascii="Gill Sans" w:hAnsi="Gill Sans" w:cs="Gill Sans"/>
          <w:color w:val="000000"/>
        </w:rPr>
        <w:tab/>
      </w:r>
    </w:p>
    <w:p w14:paraId="1E7F5548" w14:textId="51414B4E" w:rsidR="0025429F" w:rsidRPr="007B485E" w:rsidRDefault="00181199" w:rsidP="00181199">
      <w:pPr>
        <w:widowControl w:val="0"/>
        <w:autoSpaceDE w:val="0"/>
        <w:autoSpaceDN w:val="0"/>
        <w:adjustRightInd w:val="0"/>
        <w:rPr>
          <w:rFonts w:ascii="Gill Sans" w:hAnsi="Gill Sans" w:cs="Gill Sans"/>
          <w:color w:val="000000"/>
        </w:rPr>
      </w:pPr>
      <w:r w:rsidRPr="007B485E">
        <w:rPr>
          <w:rFonts w:ascii="Gill Sans" w:hAnsi="Gill Sans" w:cs="Gill Sans"/>
          <w:color w:val="000000"/>
        </w:rPr>
        <w:t xml:space="preserve">modification : </w:t>
      </w:r>
      <w:proofErr w:type="spellStart"/>
      <w:r w:rsidRPr="007B485E">
        <w:rPr>
          <w:rFonts w:ascii="Gill Sans" w:hAnsi="Gill Sans" w:cs="Gill Sans"/>
          <w:color w:val="000000"/>
        </w:rPr>
        <w:t>renaud_d</w:t>
      </w:r>
      <w:proofErr w:type="spellEnd"/>
      <w:r w:rsidRPr="007B485E">
        <w:rPr>
          <w:rFonts w:ascii="Gill Sans" w:hAnsi="Gill Sans" w:cs="Gill Sans"/>
          <w:color w:val="000000"/>
        </w:rPr>
        <w:t xml:space="preserve"> 29/03/2013</w:t>
      </w:r>
    </w:p>
    <w:p w14:paraId="3506B827" w14:textId="77777777" w:rsidR="00181199" w:rsidRPr="007B485E" w:rsidRDefault="00181199" w:rsidP="00181199">
      <w:pPr>
        <w:widowControl w:val="0"/>
        <w:autoSpaceDE w:val="0"/>
        <w:autoSpaceDN w:val="0"/>
        <w:adjustRightInd w:val="0"/>
        <w:spacing w:after="240"/>
        <w:ind w:firstLine="425"/>
        <w:rPr>
          <w:rFonts w:ascii="Gill Sans Light" w:hAnsi="Gill Sans Light" w:cs="Gill Sans Light"/>
          <w:color w:val="000000"/>
        </w:rPr>
      </w:pPr>
    </w:p>
    <w:p w14:paraId="5DD37434" w14:textId="77777777" w:rsidR="00181199" w:rsidRPr="007B485E" w:rsidRDefault="00181199" w:rsidP="00181199">
      <w:pPr>
        <w:widowControl w:val="0"/>
        <w:autoSpaceDE w:val="0"/>
        <w:autoSpaceDN w:val="0"/>
        <w:adjustRightInd w:val="0"/>
        <w:spacing w:before="240" w:after="240"/>
        <w:ind w:left="425" w:hanging="425"/>
        <w:jc w:val="center"/>
        <w:rPr>
          <w:rFonts w:ascii="Gill Sans" w:hAnsi="Gill Sans" w:cs="Gill Sans"/>
          <w:color w:val="000000"/>
          <w:spacing w:val="56"/>
          <w:kern w:val="1"/>
        </w:rPr>
      </w:pPr>
      <w:proofErr w:type="spellStart"/>
      <w:r w:rsidRPr="007B485E">
        <w:rPr>
          <w:rFonts w:ascii="Gill Sans" w:hAnsi="Gill Sans" w:cs="Gill Sans"/>
          <w:color w:val="000000"/>
          <w:spacing w:val="56"/>
          <w:kern w:val="1"/>
        </w:rPr>
        <w:t>CORRection</w:t>
      </w:r>
      <w:proofErr w:type="spellEnd"/>
      <w:r w:rsidRPr="007B485E">
        <w:rPr>
          <w:rFonts w:ascii="Gill Sans" w:hAnsi="Gill Sans" w:cs="Gill Sans"/>
          <w:color w:val="000000"/>
          <w:spacing w:val="56"/>
          <w:kern w:val="1"/>
        </w:rPr>
        <w:t xml:space="preserve"> PARTIEL CODO 2014</w:t>
      </w:r>
    </w:p>
    <w:p w14:paraId="141DC609" w14:textId="77777777" w:rsidR="00181199" w:rsidRPr="007B485E" w:rsidRDefault="00181199" w:rsidP="00181199">
      <w:pPr>
        <w:widowControl w:val="0"/>
        <w:autoSpaceDE w:val="0"/>
        <w:autoSpaceDN w:val="0"/>
        <w:adjustRightInd w:val="0"/>
        <w:spacing w:after="240"/>
        <w:rPr>
          <w:rFonts w:ascii="Times New Roman" w:hAnsi="Times New Roman" w:cs="Times New Roman"/>
          <w:color w:val="000000"/>
          <w:kern w:val="1"/>
        </w:rPr>
      </w:pPr>
    </w:p>
    <w:p w14:paraId="55430443" w14:textId="77777777" w:rsidR="00C43EBC" w:rsidRPr="007B485E" w:rsidRDefault="00C43EBC" w:rsidP="00181199">
      <w:pPr>
        <w:widowControl w:val="0"/>
        <w:autoSpaceDE w:val="0"/>
        <w:autoSpaceDN w:val="0"/>
        <w:adjustRightInd w:val="0"/>
        <w:spacing w:after="240"/>
        <w:rPr>
          <w:rFonts w:ascii="Times New Roman" w:hAnsi="Times New Roman" w:cs="Times New Roman"/>
          <w:color w:val="008000"/>
          <w:kern w:val="1"/>
        </w:rPr>
      </w:pPr>
      <w:r w:rsidRPr="007B485E">
        <w:rPr>
          <w:rFonts w:ascii="Times New Roman" w:hAnsi="Times New Roman" w:cs="Times New Roman"/>
          <w:color w:val="008000"/>
          <w:kern w:val="1"/>
        </w:rPr>
        <w:t>Le texte en vert n’est qu’une simple indication. Il n’est donc pas nécessaire de l’écrire lorsque vous réalisez l’exercice.</w:t>
      </w:r>
    </w:p>
    <w:p w14:paraId="070752A3" w14:textId="77777777" w:rsidR="00181199" w:rsidRPr="007B485E" w:rsidRDefault="00181199" w:rsidP="007B485E">
      <w:pPr>
        <w:pStyle w:val="Titre1"/>
      </w:pPr>
      <w:r w:rsidRPr="007B485E">
        <w:t>I - Entropie et ordre des données</w:t>
      </w:r>
    </w:p>
    <w:p w14:paraId="3EF9F7F4" w14:textId="77777777" w:rsidR="00181199" w:rsidRPr="007B485E" w:rsidRDefault="00181199" w:rsidP="00181199"/>
    <w:p w14:paraId="6DF80859" w14:textId="606E3456" w:rsidR="000C1DB9" w:rsidRDefault="00181199" w:rsidP="00181199">
      <w:pPr>
        <w:widowControl w:val="0"/>
        <w:autoSpaceDE w:val="0"/>
        <w:autoSpaceDN w:val="0"/>
        <w:adjustRightInd w:val="0"/>
        <w:spacing w:after="240"/>
        <w:rPr>
          <w:rFonts w:ascii="Times New Roman" w:hAnsi="Times New Roman" w:cs="Times New Roman"/>
          <w:color w:val="000000"/>
          <w:kern w:val="1"/>
        </w:rPr>
      </w:pPr>
      <w:r w:rsidRPr="007B485E">
        <w:rPr>
          <w:rFonts w:ascii="Times New Roman" w:hAnsi="Times New Roman" w:cs="Times New Roman"/>
          <w:color w:val="000000"/>
          <w:kern w:val="1"/>
        </w:rPr>
        <w:t xml:space="preserve">Soit le fichier </w:t>
      </w:r>
      <m:oMath>
        <m:r>
          <w:rPr>
            <w:rFonts w:ascii="Cambria Math" w:hAnsi="Cambria Math" w:cs="Times New Roman"/>
            <w:color w:val="000000"/>
            <w:kern w:val="1"/>
          </w:rPr>
          <m:t xml:space="preserve">F= </m:t>
        </m:r>
        <m:d>
          <m:dPr>
            <m:begChr m:val="{"/>
            <m:endChr m:val="}"/>
            <m:ctrlPr>
              <w:rPr>
                <w:rFonts w:ascii="Cambria Math" w:hAnsi="Cambria Math" w:cs="Times New Roman"/>
                <w:i/>
                <w:color w:val="000000"/>
                <w:kern w:val="1"/>
              </w:rPr>
            </m:ctrlPr>
          </m:dPr>
          <m:e>
            <m:r>
              <m:rPr>
                <m:sty m:val="p"/>
              </m:rPr>
              <w:rPr>
                <w:rFonts w:ascii="Cambria Math" w:hAnsi="Cambria Math" w:cs="Times New Roman"/>
                <w:color w:val="000000"/>
                <w:kern w:val="1"/>
              </w:rPr>
              <m:t>BCADADBCBCADBCAD</m:t>
            </m:r>
          </m:e>
        </m:d>
      </m:oMath>
    </w:p>
    <w:p w14:paraId="1810B57F" w14:textId="77777777" w:rsidR="00181199" w:rsidRPr="007B485E" w:rsidRDefault="00181199" w:rsidP="007B485E">
      <w:pPr>
        <w:pStyle w:val="Titre2"/>
      </w:pPr>
      <w:r w:rsidRPr="007B485E">
        <w:t>1 - Calculez l’entropie d’ordre 1 de ces données. A cet ordre le fichier est-il compressible ?</w:t>
      </w:r>
    </w:p>
    <w:p w14:paraId="540F8CF2" w14:textId="77777777" w:rsidR="00181199" w:rsidRPr="007B485E" w:rsidRDefault="00181199" w:rsidP="00181199"/>
    <w:p w14:paraId="739F0883" w14:textId="77777777" w:rsidR="00181199" w:rsidRPr="007B485E" w:rsidRDefault="00181199" w:rsidP="00181199">
      <w:pPr>
        <w:widowControl w:val="0"/>
        <w:autoSpaceDE w:val="0"/>
        <w:autoSpaceDN w:val="0"/>
        <w:adjustRightInd w:val="0"/>
        <w:spacing w:after="240"/>
        <w:rPr>
          <w:rFonts w:ascii="Times New Roman" w:hAnsi="Times New Roman" w:cs="Times New Roman"/>
          <w:color w:val="008000"/>
          <w:kern w:val="1"/>
        </w:rPr>
      </w:pPr>
      <w:r w:rsidRPr="007B485E">
        <w:rPr>
          <w:rFonts w:ascii="Times New Roman" w:hAnsi="Times New Roman" w:cs="Times New Roman"/>
          <w:color w:val="008000"/>
          <w:kern w:val="1"/>
        </w:rPr>
        <w:t xml:space="preserve">La formule de l’entropie est : </w:t>
      </w:r>
    </w:p>
    <w:p w14:paraId="3716794F" w14:textId="77777777" w:rsidR="00181199" w:rsidRPr="007B485E" w:rsidRDefault="00181199" w:rsidP="00181199">
      <w:pPr>
        <w:widowControl w:val="0"/>
        <w:autoSpaceDE w:val="0"/>
        <w:autoSpaceDN w:val="0"/>
        <w:adjustRightInd w:val="0"/>
        <w:spacing w:after="240"/>
        <w:jc w:val="center"/>
        <w:rPr>
          <w:rFonts w:ascii="Times New Roman" w:hAnsi="Times New Roman" w:cs="Times New Roman"/>
          <w:color w:val="008000"/>
          <w:kern w:val="1"/>
        </w:rPr>
      </w:pPr>
      <m:oMathPara>
        <m:oMath>
          <m:r>
            <w:rPr>
              <w:rFonts w:ascii="Cambria Math" w:hAnsi="Cambria Math" w:cs="Times New Roman"/>
              <w:color w:val="008000"/>
              <w:kern w:val="1"/>
            </w:rPr>
            <m:t xml:space="preserve">δ= - </m:t>
          </m:r>
          <m:nary>
            <m:naryPr>
              <m:chr m:val="∑"/>
              <m:limLoc m:val="undOvr"/>
              <m:ctrlPr>
                <w:rPr>
                  <w:rFonts w:ascii="Cambria Math" w:hAnsi="Cambria Math" w:cs="Times New Roman"/>
                  <w:i/>
                  <w:color w:val="008000"/>
                  <w:kern w:val="1"/>
                </w:rPr>
              </m:ctrlPr>
            </m:naryPr>
            <m:sub>
              <m:r>
                <w:rPr>
                  <w:rFonts w:ascii="Cambria Math" w:hAnsi="Cambria Math" w:cs="Times New Roman"/>
                  <w:color w:val="008000"/>
                  <w:kern w:val="1"/>
                </w:rPr>
                <m:t>i=0</m:t>
              </m:r>
            </m:sub>
            <m:sup>
              <m:r>
                <w:rPr>
                  <w:rFonts w:ascii="Cambria Math" w:hAnsi="Cambria Math" w:cs="Times New Roman"/>
                  <w:color w:val="008000"/>
                  <w:kern w:val="1"/>
                </w:rPr>
                <m:t>J-1</m:t>
              </m:r>
            </m:sup>
            <m:e>
              <m:sSub>
                <m:sSubPr>
                  <m:ctrlPr>
                    <w:rPr>
                      <w:rFonts w:ascii="Cambria Math" w:hAnsi="Cambria Math" w:cs="Times New Roman"/>
                      <w:i/>
                      <w:color w:val="008000"/>
                      <w:kern w:val="1"/>
                    </w:rPr>
                  </m:ctrlPr>
                </m:sSubPr>
                <m:e>
                  <m:r>
                    <w:rPr>
                      <w:rFonts w:ascii="Cambria Math" w:hAnsi="Cambria Math" w:cs="Times New Roman"/>
                      <w:color w:val="008000"/>
                      <w:kern w:val="1"/>
                    </w:rPr>
                    <m:t>Pa</m:t>
                  </m:r>
                </m:e>
                <m:sub>
                  <m:r>
                    <w:rPr>
                      <w:rFonts w:ascii="Cambria Math" w:hAnsi="Cambria Math" w:cs="Times New Roman"/>
                      <w:color w:val="008000"/>
                      <w:kern w:val="1"/>
                    </w:rPr>
                    <m:t>i</m:t>
                  </m:r>
                </m:sub>
              </m:sSub>
            </m:e>
          </m:nary>
          <m:func>
            <m:funcPr>
              <m:ctrlPr>
                <w:rPr>
                  <w:rFonts w:ascii="Cambria Math" w:hAnsi="Cambria Math" w:cs="Times New Roman"/>
                  <w:i/>
                  <w:color w:val="008000"/>
                  <w:kern w:val="1"/>
                </w:rPr>
              </m:ctrlPr>
            </m:funcPr>
            <m:fName>
              <m:sSub>
                <m:sSubPr>
                  <m:ctrlPr>
                    <w:rPr>
                      <w:rFonts w:ascii="Cambria Math" w:hAnsi="Cambria Math" w:cs="Times New Roman"/>
                      <w:i/>
                      <w:color w:val="008000"/>
                      <w:kern w:val="1"/>
                    </w:rPr>
                  </m:ctrlPr>
                </m:sSubPr>
                <m:e>
                  <m:r>
                    <m:rPr>
                      <m:sty m:val="p"/>
                    </m:rPr>
                    <w:rPr>
                      <w:rFonts w:ascii="Cambria Math" w:hAnsi="Cambria Math" w:cs="Times New Roman"/>
                      <w:color w:val="008000"/>
                      <w:kern w:val="1"/>
                    </w:rPr>
                    <m:t>log</m:t>
                  </m:r>
                </m:e>
                <m:sub>
                  <m:r>
                    <w:rPr>
                      <w:rFonts w:ascii="Cambria Math" w:hAnsi="Cambria Math" w:cs="Times New Roman"/>
                      <w:color w:val="008000"/>
                      <w:kern w:val="1"/>
                    </w:rPr>
                    <m:t>2</m:t>
                  </m:r>
                </m:sub>
              </m:sSub>
            </m:fName>
            <m:e>
              <m:sSub>
                <m:sSubPr>
                  <m:ctrlPr>
                    <w:rPr>
                      <w:rFonts w:ascii="Cambria Math" w:hAnsi="Cambria Math" w:cs="Times New Roman"/>
                      <w:i/>
                      <w:color w:val="008000"/>
                      <w:kern w:val="1"/>
                    </w:rPr>
                  </m:ctrlPr>
                </m:sSubPr>
                <m:e>
                  <m:r>
                    <w:rPr>
                      <w:rFonts w:ascii="Cambria Math" w:hAnsi="Cambria Math" w:cs="Times New Roman"/>
                      <w:color w:val="008000"/>
                      <w:kern w:val="1"/>
                    </w:rPr>
                    <m:t>Pa</m:t>
                  </m:r>
                </m:e>
                <m:sub>
                  <m:r>
                    <w:rPr>
                      <w:rFonts w:ascii="Cambria Math" w:hAnsi="Cambria Math" w:cs="Times New Roman"/>
                      <w:color w:val="008000"/>
                      <w:kern w:val="1"/>
                    </w:rPr>
                    <m:t>i</m:t>
                  </m:r>
                </m:sub>
              </m:sSub>
            </m:e>
          </m:func>
        </m:oMath>
      </m:oMathPara>
    </w:p>
    <w:p w14:paraId="74389EF1" w14:textId="77777777" w:rsidR="00C43EBC" w:rsidRPr="007B485E" w:rsidRDefault="00C43EBC" w:rsidP="00181199">
      <w:pPr>
        <w:widowControl w:val="0"/>
        <w:autoSpaceDE w:val="0"/>
        <w:autoSpaceDN w:val="0"/>
        <w:adjustRightInd w:val="0"/>
        <w:spacing w:after="240" w:line="168" w:lineRule="auto"/>
        <w:rPr>
          <w:rFonts w:ascii="Times New Roman" w:hAnsi="Times New Roman" w:cs="Times New Roman"/>
          <w:color w:val="000000"/>
          <w:kern w:val="1"/>
        </w:rPr>
      </w:pPr>
      <w:r w:rsidRPr="007B485E">
        <w:rPr>
          <w:rFonts w:ascii="Times New Roman" w:hAnsi="Times New Roman" w:cs="Times New Roman"/>
          <w:color w:val="000000"/>
          <w:kern w:val="1"/>
        </w:rPr>
        <w:t>On a :</w:t>
      </w:r>
    </w:p>
    <w:p w14:paraId="3B367C30" w14:textId="77777777" w:rsidR="00C43EBC" w:rsidRPr="007B485E" w:rsidRDefault="00C43EBC" w:rsidP="00C43EBC">
      <w:pPr>
        <w:widowControl w:val="0"/>
        <w:autoSpaceDE w:val="0"/>
        <w:autoSpaceDN w:val="0"/>
        <w:adjustRightInd w:val="0"/>
        <w:spacing w:after="240" w:line="168" w:lineRule="auto"/>
        <w:rPr>
          <w:rFonts w:ascii="Times New Roman" w:hAnsi="Times New Roman" w:cs="Times New Roman"/>
          <w:color w:val="008000"/>
          <w:kern w:val="1"/>
        </w:rPr>
      </w:pPr>
      <m:oMathPara>
        <m:oMath>
          <m:r>
            <w:rPr>
              <w:rFonts w:ascii="Cambria Math" w:hAnsi="Cambria Math" w:cs="Times New Roman"/>
              <w:color w:val="008000"/>
              <w:kern w:val="1"/>
            </w:rPr>
            <m:t>P</m:t>
          </m:r>
          <m:d>
            <m:dPr>
              <m:ctrlPr>
                <w:rPr>
                  <w:rFonts w:ascii="Cambria Math" w:hAnsi="Cambria Math" w:cs="Times New Roman"/>
                  <w:i/>
                  <w:color w:val="008000"/>
                  <w:kern w:val="1"/>
                </w:rPr>
              </m:ctrlPr>
            </m:dPr>
            <m:e>
              <m:r>
                <w:rPr>
                  <w:rFonts w:ascii="Cambria Math" w:hAnsi="Cambria Math" w:cs="Times New Roman"/>
                  <w:color w:val="008000"/>
                  <w:kern w:val="1"/>
                </w:rPr>
                <m:t>A</m:t>
              </m:r>
            </m:e>
          </m:d>
          <m:r>
            <w:rPr>
              <w:rFonts w:ascii="Cambria Math" w:hAnsi="Cambria Math" w:cs="Times New Roman"/>
              <w:color w:val="008000"/>
              <w:kern w:val="1"/>
            </w:rPr>
            <m:t xml:space="preserve">= </m:t>
          </m:r>
          <m:f>
            <m:fPr>
              <m:ctrlPr>
                <w:rPr>
                  <w:rFonts w:ascii="Cambria Math" w:hAnsi="Cambria Math" w:cs="Times New Roman"/>
                  <w:i/>
                  <w:color w:val="008000"/>
                  <w:kern w:val="1"/>
                </w:rPr>
              </m:ctrlPr>
            </m:fPr>
            <m:num>
              <m:r>
                <w:rPr>
                  <w:rFonts w:ascii="Cambria Math" w:hAnsi="Cambria Math" w:cs="Times New Roman"/>
                  <w:color w:val="008000"/>
                  <w:kern w:val="1"/>
                </w:rPr>
                <m:t>4</m:t>
              </m:r>
            </m:num>
            <m:den>
              <m:r>
                <w:rPr>
                  <w:rFonts w:ascii="Cambria Math" w:hAnsi="Cambria Math" w:cs="Times New Roman"/>
                  <w:color w:val="008000"/>
                  <w:kern w:val="1"/>
                </w:rPr>
                <m:t>16</m:t>
              </m:r>
            </m:den>
          </m:f>
          <m:r>
            <w:rPr>
              <w:rFonts w:ascii="Cambria Math" w:hAnsi="Cambria Math" w:cs="Times New Roman"/>
              <w:color w:val="008000"/>
              <w:kern w:val="1"/>
            </w:rPr>
            <m:t>, P</m:t>
          </m:r>
          <m:d>
            <m:dPr>
              <m:ctrlPr>
                <w:rPr>
                  <w:rFonts w:ascii="Cambria Math" w:hAnsi="Cambria Math" w:cs="Times New Roman"/>
                  <w:i/>
                  <w:color w:val="008000"/>
                  <w:kern w:val="1"/>
                </w:rPr>
              </m:ctrlPr>
            </m:dPr>
            <m:e>
              <m:r>
                <w:rPr>
                  <w:rFonts w:ascii="Cambria Math" w:hAnsi="Cambria Math" w:cs="Times New Roman"/>
                  <w:color w:val="008000"/>
                  <w:kern w:val="1"/>
                </w:rPr>
                <m:t>B</m:t>
              </m:r>
            </m:e>
          </m:d>
          <m:r>
            <w:rPr>
              <w:rFonts w:ascii="Cambria Math" w:hAnsi="Cambria Math" w:cs="Times New Roman"/>
              <w:color w:val="008000"/>
              <w:kern w:val="1"/>
            </w:rPr>
            <m:t xml:space="preserve">= </m:t>
          </m:r>
          <m:f>
            <m:fPr>
              <m:ctrlPr>
                <w:rPr>
                  <w:rFonts w:ascii="Cambria Math" w:hAnsi="Cambria Math" w:cs="Times New Roman"/>
                  <w:i/>
                  <w:color w:val="008000"/>
                  <w:kern w:val="1"/>
                </w:rPr>
              </m:ctrlPr>
            </m:fPr>
            <m:num>
              <m:r>
                <w:rPr>
                  <w:rFonts w:ascii="Cambria Math" w:hAnsi="Cambria Math" w:cs="Times New Roman"/>
                  <w:color w:val="008000"/>
                  <w:kern w:val="1"/>
                </w:rPr>
                <m:t>4</m:t>
              </m:r>
            </m:num>
            <m:den>
              <m:r>
                <w:rPr>
                  <w:rFonts w:ascii="Cambria Math" w:hAnsi="Cambria Math" w:cs="Times New Roman"/>
                  <w:color w:val="008000"/>
                  <w:kern w:val="1"/>
                </w:rPr>
                <m:t>16</m:t>
              </m:r>
            </m:den>
          </m:f>
          <m:r>
            <w:rPr>
              <w:rFonts w:ascii="Cambria Math" w:hAnsi="Cambria Math" w:cs="Times New Roman"/>
              <w:color w:val="008000"/>
              <w:kern w:val="1"/>
            </w:rPr>
            <m:t>, P</m:t>
          </m:r>
          <m:d>
            <m:dPr>
              <m:ctrlPr>
                <w:rPr>
                  <w:rFonts w:ascii="Cambria Math" w:hAnsi="Cambria Math" w:cs="Times New Roman"/>
                  <w:i/>
                  <w:color w:val="008000"/>
                  <w:kern w:val="1"/>
                </w:rPr>
              </m:ctrlPr>
            </m:dPr>
            <m:e>
              <m:r>
                <w:rPr>
                  <w:rFonts w:ascii="Cambria Math" w:hAnsi="Cambria Math" w:cs="Times New Roman"/>
                  <w:color w:val="008000"/>
                  <w:kern w:val="1"/>
                </w:rPr>
                <m:t>C</m:t>
              </m:r>
            </m:e>
          </m:d>
          <m:r>
            <w:rPr>
              <w:rFonts w:ascii="Cambria Math" w:hAnsi="Cambria Math" w:cs="Times New Roman"/>
              <w:color w:val="008000"/>
              <w:kern w:val="1"/>
            </w:rPr>
            <m:t xml:space="preserve">= </m:t>
          </m:r>
          <m:f>
            <m:fPr>
              <m:ctrlPr>
                <w:rPr>
                  <w:rFonts w:ascii="Cambria Math" w:hAnsi="Cambria Math" w:cs="Times New Roman"/>
                  <w:i/>
                  <w:color w:val="008000"/>
                  <w:kern w:val="1"/>
                </w:rPr>
              </m:ctrlPr>
            </m:fPr>
            <m:num>
              <m:r>
                <w:rPr>
                  <w:rFonts w:ascii="Cambria Math" w:hAnsi="Cambria Math" w:cs="Times New Roman"/>
                  <w:color w:val="008000"/>
                  <w:kern w:val="1"/>
                </w:rPr>
                <m:t>4</m:t>
              </m:r>
            </m:num>
            <m:den>
              <m:r>
                <w:rPr>
                  <w:rFonts w:ascii="Cambria Math" w:hAnsi="Cambria Math" w:cs="Times New Roman"/>
                  <w:color w:val="008000"/>
                  <w:kern w:val="1"/>
                </w:rPr>
                <m:t>16</m:t>
              </m:r>
            </m:den>
          </m:f>
          <m:r>
            <w:rPr>
              <w:rFonts w:ascii="Cambria Math" w:hAnsi="Cambria Math" w:cs="Times New Roman"/>
              <w:color w:val="008000"/>
              <w:kern w:val="1"/>
            </w:rPr>
            <m:t xml:space="preserve"> et P</m:t>
          </m:r>
          <m:d>
            <m:dPr>
              <m:ctrlPr>
                <w:rPr>
                  <w:rFonts w:ascii="Cambria Math" w:hAnsi="Cambria Math" w:cs="Times New Roman"/>
                  <w:i/>
                  <w:color w:val="008000"/>
                  <w:kern w:val="1"/>
                </w:rPr>
              </m:ctrlPr>
            </m:dPr>
            <m:e>
              <m:r>
                <w:rPr>
                  <w:rFonts w:ascii="Cambria Math" w:hAnsi="Cambria Math" w:cs="Times New Roman"/>
                  <w:color w:val="008000"/>
                  <w:kern w:val="1"/>
                </w:rPr>
                <m:t>D</m:t>
              </m:r>
            </m:e>
          </m:d>
          <m:r>
            <w:rPr>
              <w:rFonts w:ascii="Cambria Math" w:hAnsi="Cambria Math" w:cs="Times New Roman"/>
              <w:color w:val="008000"/>
              <w:kern w:val="1"/>
            </w:rPr>
            <m:t xml:space="preserve">= </m:t>
          </m:r>
          <m:f>
            <m:fPr>
              <m:ctrlPr>
                <w:rPr>
                  <w:rFonts w:ascii="Cambria Math" w:hAnsi="Cambria Math" w:cs="Times New Roman"/>
                  <w:i/>
                  <w:color w:val="008000"/>
                  <w:kern w:val="1"/>
                </w:rPr>
              </m:ctrlPr>
            </m:fPr>
            <m:num>
              <m:r>
                <w:rPr>
                  <w:rFonts w:ascii="Cambria Math" w:hAnsi="Cambria Math" w:cs="Times New Roman"/>
                  <w:color w:val="008000"/>
                  <w:kern w:val="1"/>
                </w:rPr>
                <m:t>4</m:t>
              </m:r>
            </m:num>
            <m:den>
              <m:r>
                <w:rPr>
                  <w:rFonts w:ascii="Cambria Math" w:hAnsi="Cambria Math" w:cs="Times New Roman"/>
                  <w:color w:val="008000"/>
                  <w:kern w:val="1"/>
                </w:rPr>
                <m:t>16</m:t>
              </m:r>
            </m:den>
          </m:f>
          <m:r>
            <w:rPr>
              <w:rFonts w:ascii="Cambria Math" w:hAnsi="Cambria Math" w:cs="Times New Roman"/>
              <w:color w:val="008000"/>
              <w:kern w:val="1"/>
            </w:rPr>
            <m:t xml:space="preserve"> </m:t>
          </m:r>
        </m:oMath>
      </m:oMathPara>
    </w:p>
    <w:p w14:paraId="344701FF" w14:textId="77777777" w:rsidR="00075FCB" w:rsidRPr="007B485E" w:rsidRDefault="00075FCB" w:rsidP="00C43EBC">
      <w:pPr>
        <w:widowControl w:val="0"/>
        <w:autoSpaceDE w:val="0"/>
        <w:autoSpaceDN w:val="0"/>
        <w:adjustRightInd w:val="0"/>
        <w:spacing w:after="240" w:line="168" w:lineRule="auto"/>
        <w:rPr>
          <w:rFonts w:ascii="Times New Roman" w:hAnsi="Times New Roman" w:cs="Times New Roman"/>
          <w:color w:val="008000"/>
          <w:kern w:val="1"/>
        </w:rPr>
      </w:pPr>
      <w:r w:rsidRPr="007B485E">
        <w:rPr>
          <w:rFonts w:ascii="Times New Roman" w:hAnsi="Times New Roman" w:cs="Times New Roman"/>
          <w:color w:val="008000"/>
          <w:kern w:val="1"/>
        </w:rPr>
        <w:t>Soit</w:t>
      </w:r>
    </w:p>
    <w:p w14:paraId="23247532" w14:textId="77777777" w:rsidR="00C43EBC" w:rsidRPr="007B485E" w:rsidRDefault="00075FCB" w:rsidP="00C43EBC">
      <w:pPr>
        <w:widowControl w:val="0"/>
        <w:autoSpaceDE w:val="0"/>
        <w:autoSpaceDN w:val="0"/>
        <w:adjustRightInd w:val="0"/>
        <w:spacing w:after="240" w:line="168" w:lineRule="auto"/>
        <w:rPr>
          <w:rFonts w:ascii="Times New Roman" w:hAnsi="Times New Roman" w:cs="Times New Roman"/>
          <w:color w:val="000000"/>
          <w:kern w:val="1"/>
        </w:rPr>
      </w:pPr>
      <m:oMathPara>
        <m:oMathParaPr>
          <m:jc m:val="center"/>
        </m:oMathParaPr>
        <m:oMath>
          <m:r>
            <w:rPr>
              <w:rFonts w:ascii="Cambria Math" w:hAnsi="Cambria Math" w:cs="Times New Roman"/>
              <w:color w:val="000000"/>
              <w:kern w:val="1"/>
            </w:rPr>
            <m:t>P</m:t>
          </m:r>
          <m:d>
            <m:dPr>
              <m:ctrlPr>
                <w:rPr>
                  <w:rFonts w:ascii="Cambria Math" w:hAnsi="Cambria Math" w:cs="Times New Roman"/>
                  <w:i/>
                  <w:color w:val="000000"/>
                  <w:kern w:val="1"/>
                </w:rPr>
              </m:ctrlPr>
            </m:dPr>
            <m:e>
              <m:r>
                <w:rPr>
                  <w:rFonts w:ascii="Cambria Math" w:hAnsi="Cambria Math" w:cs="Times New Roman"/>
                  <w:color w:val="000000"/>
                  <w:kern w:val="1"/>
                </w:rPr>
                <m:t>A</m:t>
              </m:r>
            </m:e>
          </m:d>
          <m:r>
            <w:rPr>
              <w:rFonts w:ascii="Cambria Math" w:hAnsi="Cambria Math" w:cs="Times New Roman"/>
              <w:color w:val="000000"/>
              <w:kern w:val="1"/>
            </w:rPr>
            <m:t xml:space="preserve">= </m:t>
          </m:r>
          <m:f>
            <m:fPr>
              <m:ctrlPr>
                <w:rPr>
                  <w:rFonts w:ascii="Cambria Math" w:hAnsi="Cambria Math" w:cs="Times New Roman"/>
                  <w:i/>
                  <w:color w:val="000000"/>
                  <w:kern w:val="1"/>
                </w:rPr>
              </m:ctrlPr>
            </m:fPr>
            <m:num>
              <m:r>
                <w:rPr>
                  <w:rFonts w:ascii="Cambria Math" w:hAnsi="Cambria Math" w:cs="Times New Roman"/>
                  <w:color w:val="000000"/>
                  <w:kern w:val="1"/>
                </w:rPr>
                <m:t>1</m:t>
              </m:r>
            </m:num>
            <m:den>
              <m:r>
                <w:rPr>
                  <w:rFonts w:ascii="Cambria Math" w:hAnsi="Cambria Math" w:cs="Times New Roman"/>
                  <w:color w:val="000000"/>
                  <w:kern w:val="1"/>
                </w:rPr>
                <m:t>4</m:t>
              </m:r>
            </m:den>
          </m:f>
          <m:r>
            <w:rPr>
              <w:rFonts w:ascii="Cambria Math" w:hAnsi="Cambria Math" w:cs="Times New Roman"/>
              <w:color w:val="000000"/>
              <w:kern w:val="1"/>
            </w:rPr>
            <m:t>, P</m:t>
          </m:r>
          <m:d>
            <m:dPr>
              <m:ctrlPr>
                <w:rPr>
                  <w:rFonts w:ascii="Cambria Math" w:hAnsi="Cambria Math" w:cs="Times New Roman"/>
                  <w:i/>
                  <w:color w:val="000000"/>
                  <w:kern w:val="1"/>
                </w:rPr>
              </m:ctrlPr>
            </m:dPr>
            <m:e>
              <m:r>
                <w:rPr>
                  <w:rFonts w:ascii="Cambria Math" w:hAnsi="Cambria Math" w:cs="Times New Roman"/>
                  <w:color w:val="000000"/>
                  <w:kern w:val="1"/>
                </w:rPr>
                <m:t>B</m:t>
              </m:r>
            </m:e>
          </m:d>
          <m:r>
            <w:rPr>
              <w:rFonts w:ascii="Cambria Math" w:hAnsi="Cambria Math" w:cs="Times New Roman"/>
              <w:color w:val="000000"/>
              <w:kern w:val="1"/>
            </w:rPr>
            <m:t xml:space="preserve">= </m:t>
          </m:r>
          <m:f>
            <m:fPr>
              <m:ctrlPr>
                <w:rPr>
                  <w:rFonts w:ascii="Cambria Math" w:hAnsi="Cambria Math" w:cs="Times New Roman"/>
                  <w:i/>
                  <w:color w:val="000000"/>
                  <w:kern w:val="1"/>
                </w:rPr>
              </m:ctrlPr>
            </m:fPr>
            <m:num>
              <m:r>
                <w:rPr>
                  <w:rFonts w:ascii="Cambria Math" w:hAnsi="Cambria Math" w:cs="Times New Roman"/>
                  <w:color w:val="000000"/>
                  <w:kern w:val="1"/>
                </w:rPr>
                <m:t>1</m:t>
              </m:r>
            </m:num>
            <m:den>
              <m:r>
                <w:rPr>
                  <w:rFonts w:ascii="Cambria Math" w:hAnsi="Cambria Math" w:cs="Times New Roman"/>
                  <w:color w:val="000000"/>
                  <w:kern w:val="1"/>
                </w:rPr>
                <m:t>4</m:t>
              </m:r>
            </m:den>
          </m:f>
          <m:r>
            <w:rPr>
              <w:rFonts w:ascii="Cambria Math" w:hAnsi="Cambria Math" w:cs="Times New Roman"/>
              <w:color w:val="000000"/>
              <w:kern w:val="1"/>
            </w:rPr>
            <m:t>, P</m:t>
          </m:r>
          <m:d>
            <m:dPr>
              <m:ctrlPr>
                <w:rPr>
                  <w:rFonts w:ascii="Cambria Math" w:hAnsi="Cambria Math" w:cs="Times New Roman"/>
                  <w:i/>
                  <w:color w:val="000000"/>
                  <w:kern w:val="1"/>
                </w:rPr>
              </m:ctrlPr>
            </m:dPr>
            <m:e>
              <m:r>
                <w:rPr>
                  <w:rFonts w:ascii="Cambria Math" w:hAnsi="Cambria Math" w:cs="Times New Roman"/>
                  <w:color w:val="000000"/>
                  <w:kern w:val="1"/>
                </w:rPr>
                <m:t>C</m:t>
              </m:r>
            </m:e>
          </m:d>
          <m:r>
            <w:rPr>
              <w:rFonts w:ascii="Cambria Math" w:hAnsi="Cambria Math" w:cs="Times New Roman"/>
              <w:color w:val="000000"/>
              <w:kern w:val="1"/>
            </w:rPr>
            <m:t xml:space="preserve">= </m:t>
          </m:r>
          <m:f>
            <m:fPr>
              <m:ctrlPr>
                <w:rPr>
                  <w:rFonts w:ascii="Cambria Math" w:hAnsi="Cambria Math" w:cs="Times New Roman"/>
                  <w:i/>
                  <w:color w:val="000000"/>
                  <w:kern w:val="1"/>
                </w:rPr>
              </m:ctrlPr>
            </m:fPr>
            <m:num>
              <m:r>
                <w:rPr>
                  <w:rFonts w:ascii="Cambria Math" w:hAnsi="Cambria Math" w:cs="Times New Roman"/>
                  <w:color w:val="000000"/>
                  <w:kern w:val="1"/>
                </w:rPr>
                <m:t>1</m:t>
              </m:r>
            </m:num>
            <m:den>
              <m:r>
                <w:rPr>
                  <w:rFonts w:ascii="Cambria Math" w:hAnsi="Cambria Math" w:cs="Times New Roman"/>
                  <w:color w:val="000000"/>
                  <w:kern w:val="1"/>
                </w:rPr>
                <m:t>4</m:t>
              </m:r>
            </m:den>
          </m:f>
          <m:r>
            <w:rPr>
              <w:rFonts w:ascii="Cambria Math" w:hAnsi="Cambria Math" w:cs="Times New Roman"/>
              <w:color w:val="000000"/>
              <w:kern w:val="1"/>
            </w:rPr>
            <m:t xml:space="preserve"> et P</m:t>
          </m:r>
          <m:d>
            <m:dPr>
              <m:ctrlPr>
                <w:rPr>
                  <w:rFonts w:ascii="Cambria Math" w:hAnsi="Cambria Math" w:cs="Times New Roman"/>
                  <w:i/>
                  <w:color w:val="000000"/>
                  <w:kern w:val="1"/>
                </w:rPr>
              </m:ctrlPr>
            </m:dPr>
            <m:e>
              <m:r>
                <w:rPr>
                  <w:rFonts w:ascii="Cambria Math" w:hAnsi="Cambria Math" w:cs="Times New Roman"/>
                  <w:color w:val="000000"/>
                  <w:kern w:val="1"/>
                </w:rPr>
                <m:t>D</m:t>
              </m:r>
            </m:e>
          </m:d>
          <m:r>
            <w:rPr>
              <w:rFonts w:ascii="Cambria Math" w:hAnsi="Cambria Math" w:cs="Times New Roman"/>
              <w:color w:val="000000"/>
              <w:kern w:val="1"/>
            </w:rPr>
            <m:t xml:space="preserve">= </m:t>
          </m:r>
          <m:f>
            <m:fPr>
              <m:ctrlPr>
                <w:rPr>
                  <w:rFonts w:ascii="Cambria Math" w:hAnsi="Cambria Math" w:cs="Times New Roman"/>
                  <w:i/>
                  <w:color w:val="000000"/>
                  <w:kern w:val="1"/>
                </w:rPr>
              </m:ctrlPr>
            </m:fPr>
            <m:num>
              <m:r>
                <w:rPr>
                  <w:rFonts w:ascii="Cambria Math" w:hAnsi="Cambria Math" w:cs="Times New Roman"/>
                  <w:color w:val="000000"/>
                  <w:kern w:val="1"/>
                </w:rPr>
                <m:t>1</m:t>
              </m:r>
            </m:num>
            <m:den>
              <m:r>
                <w:rPr>
                  <w:rFonts w:ascii="Cambria Math" w:hAnsi="Cambria Math" w:cs="Times New Roman"/>
                  <w:color w:val="000000"/>
                  <w:kern w:val="1"/>
                </w:rPr>
                <m:t>4</m:t>
              </m:r>
            </m:den>
          </m:f>
          <m:r>
            <w:rPr>
              <w:rFonts w:ascii="Cambria Math" w:hAnsi="Cambria Math" w:cs="Times New Roman"/>
              <w:color w:val="000000"/>
              <w:kern w:val="1"/>
            </w:rPr>
            <m:t xml:space="preserve">  </m:t>
          </m:r>
        </m:oMath>
      </m:oMathPara>
    </w:p>
    <w:p w14:paraId="48B0C5AC" w14:textId="77777777" w:rsidR="00075FCB" w:rsidRPr="007B485E" w:rsidRDefault="00075FCB" w:rsidP="00181199">
      <w:pPr>
        <w:widowControl w:val="0"/>
        <w:autoSpaceDE w:val="0"/>
        <w:autoSpaceDN w:val="0"/>
        <w:adjustRightInd w:val="0"/>
        <w:spacing w:after="240" w:line="168" w:lineRule="auto"/>
        <w:rPr>
          <w:rFonts w:ascii="Times New Roman" w:hAnsi="Times New Roman" w:cs="Times New Roman"/>
          <w:color w:val="000000"/>
          <w:kern w:val="1"/>
        </w:rPr>
      </w:pPr>
    </w:p>
    <w:p w14:paraId="409C2E67" w14:textId="77777777" w:rsidR="00075FCB" w:rsidRPr="007B485E" w:rsidRDefault="00075FCB" w:rsidP="00181199">
      <w:pPr>
        <w:widowControl w:val="0"/>
        <w:autoSpaceDE w:val="0"/>
        <w:autoSpaceDN w:val="0"/>
        <w:adjustRightInd w:val="0"/>
        <w:spacing w:after="240" w:line="168" w:lineRule="auto"/>
        <w:rPr>
          <w:rFonts w:ascii="Times New Roman" w:hAnsi="Times New Roman" w:cs="Times New Roman"/>
          <w:color w:val="000000"/>
          <w:kern w:val="1"/>
        </w:rPr>
      </w:pPr>
      <w:r w:rsidRPr="007B485E">
        <w:rPr>
          <w:rFonts w:ascii="Times New Roman" w:hAnsi="Times New Roman" w:cs="Times New Roman"/>
          <w:color w:val="000000"/>
          <w:kern w:val="1"/>
        </w:rPr>
        <w:t>D’où</w:t>
      </w:r>
    </w:p>
    <w:p w14:paraId="42ACF3DE" w14:textId="77777777" w:rsidR="00075FCB" w:rsidRPr="007B485E" w:rsidRDefault="00075FCB" w:rsidP="00075FCB">
      <w:pPr>
        <w:widowControl w:val="0"/>
        <w:autoSpaceDE w:val="0"/>
        <w:autoSpaceDN w:val="0"/>
        <w:adjustRightInd w:val="0"/>
        <w:spacing w:after="240" w:line="168" w:lineRule="auto"/>
        <w:jc w:val="center"/>
        <w:rPr>
          <w:rFonts w:ascii="Times New Roman" w:hAnsi="Times New Roman" w:cs="Times New Roman"/>
          <w:kern w:val="1"/>
        </w:rPr>
      </w:pPr>
      <m:oMathPara>
        <m:oMath>
          <m:r>
            <w:rPr>
              <w:rFonts w:ascii="Cambria Math" w:hAnsi="Cambria Math" w:cs="Times New Roman"/>
              <w:kern w:val="1"/>
            </w:rPr>
            <m:t>δ= - 4</m:t>
          </m:r>
          <m:d>
            <m:dPr>
              <m:ctrlPr>
                <w:rPr>
                  <w:rFonts w:ascii="Cambria Math" w:hAnsi="Cambria Math" w:cs="Times New Roman"/>
                  <w:i/>
                  <w:kern w:val="1"/>
                </w:rPr>
              </m:ctrlPr>
            </m:dPr>
            <m:e>
              <m:f>
                <m:fPr>
                  <m:ctrlPr>
                    <w:rPr>
                      <w:rFonts w:ascii="Cambria Math" w:hAnsi="Cambria Math" w:cs="Times New Roman"/>
                      <w:i/>
                      <w:kern w:val="1"/>
                    </w:rPr>
                  </m:ctrlPr>
                </m:fPr>
                <m:num>
                  <m:r>
                    <w:rPr>
                      <w:rFonts w:ascii="Cambria Math" w:hAnsi="Cambria Math" w:cs="Times New Roman"/>
                      <w:kern w:val="1"/>
                    </w:rPr>
                    <m:t>1</m:t>
                  </m:r>
                </m:num>
                <m:den>
                  <m:r>
                    <w:rPr>
                      <w:rFonts w:ascii="Cambria Math" w:hAnsi="Cambria Math" w:cs="Times New Roman"/>
                      <w:kern w:val="1"/>
                    </w:rPr>
                    <m:t>4</m:t>
                  </m:r>
                </m:den>
              </m:f>
              <m:func>
                <m:funcPr>
                  <m:ctrlPr>
                    <w:rPr>
                      <w:rFonts w:ascii="Cambria Math" w:hAnsi="Cambria Math" w:cs="Times New Roman"/>
                      <w:i/>
                      <w:kern w:val="1"/>
                    </w:rPr>
                  </m:ctrlPr>
                </m:funcPr>
                <m:fName>
                  <m:sSub>
                    <m:sSubPr>
                      <m:ctrlPr>
                        <w:rPr>
                          <w:rFonts w:ascii="Cambria Math" w:hAnsi="Cambria Math" w:cs="Times New Roman"/>
                          <w:i/>
                          <w:kern w:val="1"/>
                        </w:rPr>
                      </m:ctrlPr>
                    </m:sSubPr>
                    <m:e>
                      <m:r>
                        <m:rPr>
                          <m:sty m:val="p"/>
                        </m:rPr>
                        <w:rPr>
                          <w:rFonts w:ascii="Cambria Math" w:hAnsi="Cambria Math" w:cs="Times New Roman"/>
                          <w:kern w:val="1"/>
                        </w:rPr>
                        <m:t>log</m:t>
                      </m:r>
                    </m:e>
                    <m:sub>
                      <m:r>
                        <w:rPr>
                          <w:rFonts w:ascii="Cambria Math" w:hAnsi="Cambria Math" w:cs="Times New Roman"/>
                          <w:kern w:val="1"/>
                        </w:rPr>
                        <m:t>2</m:t>
                      </m:r>
                    </m:sub>
                  </m:sSub>
                </m:fName>
                <m:e>
                  <m:d>
                    <m:dPr>
                      <m:ctrlPr>
                        <w:rPr>
                          <w:rFonts w:ascii="Cambria Math" w:hAnsi="Cambria Math" w:cs="Times New Roman"/>
                          <w:i/>
                          <w:kern w:val="1"/>
                        </w:rPr>
                      </m:ctrlPr>
                    </m:dPr>
                    <m:e>
                      <m:f>
                        <m:fPr>
                          <m:ctrlPr>
                            <w:rPr>
                              <w:rFonts w:ascii="Cambria Math" w:hAnsi="Cambria Math" w:cs="Times New Roman"/>
                              <w:i/>
                              <w:kern w:val="1"/>
                            </w:rPr>
                          </m:ctrlPr>
                        </m:fPr>
                        <m:num>
                          <m:r>
                            <w:rPr>
                              <w:rFonts w:ascii="Cambria Math" w:hAnsi="Cambria Math" w:cs="Times New Roman"/>
                              <w:kern w:val="1"/>
                            </w:rPr>
                            <m:t>1</m:t>
                          </m:r>
                        </m:num>
                        <m:den>
                          <m:r>
                            <w:rPr>
                              <w:rFonts w:ascii="Cambria Math" w:hAnsi="Cambria Math" w:cs="Times New Roman"/>
                              <w:kern w:val="1"/>
                            </w:rPr>
                            <m:t>4</m:t>
                          </m:r>
                        </m:den>
                      </m:f>
                    </m:e>
                  </m:d>
                </m:e>
              </m:func>
            </m:e>
          </m:d>
        </m:oMath>
      </m:oMathPara>
    </w:p>
    <w:p w14:paraId="07D0070B" w14:textId="7FF7D40A" w:rsidR="00252D6F" w:rsidRPr="007B485E" w:rsidRDefault="00075FCB" w:rsidP="00252D6F">
      <w:pPr>
        <w:widowControl w:val="0"/>
        <w:autoSpaceDE w:val="0"/>
        <w:autoSpaceDN w:val="0"/>
        <w:adjustRightInd w:val="0"/>
        <w:spacing w:after="240" w:line="168" w:lineRule="auto"/>
        <w:jc w:val="center"/>
        <w:rPr>
          <w:rFonts w:ascii="Times New Roman" w:hAnsi="Times New Roman" w:cs="Times New Roman"/>
          <w:color w:val="008000"/>
          <w:kern w:val="1"/>
        </w:rPr>
      </w:pPr>
      <m:oMath>
        <m:r>
          <w:rPr>
            <w:rFonts w:ascii="Cambria Math" w:hAnsi="Cambria Math" w:cs="Times New Roman"/>
            <w:color w:val="008000"/>
            <w:kern w:val="1"/>
          </w:rPr>
          <m:t>δ= - 4</m:t>
        </m:r>
        <m:d>
          <m:dPr>
            <m:ctrlPr>
              <w:rPr>
                <w:rFonts w:ascii="Cambria Math" w:hAnsi="Cambria Math" w:cs="Times New Roman"/>
                <w:i/>
                <w:color w:val="008000"/>
                <w:kern w:val="1"/>
              </w:rPr>
            </m:ctrlPr>
          </m:dPr>
          <m:e>
            <m:f>
              <m:fPr>
                <m:ctrlPr>
                  <w:rPr>
                    <w:rFonts w:ascii="Cambria Math" w:hAnsi="Cambria Math" w:cs="Times New Roman"/>
                    <w:i/>
                    <w:color w:val="008000"/>
                    <w:kern w:val="1"/>
                  </w:rPr>
                </m:ctrlPr>
              </m:fPr>
              <m:num>
                <m:r>
                  <w:rPr>
                    <w:rFonts w:ascii="Cambria Math" w:hAnsi="Cambria Math" w:cs="Times New Roman"/>
                    <w:color w:val="008000"/>
                    <w:kern w:val="1"/>
                  </w:rPr>
                  <m:t>1</m:t>
                </m:r>
              </m:num>
              <m:den>
                <m:r>
                  <w:rPr>
                    <w:rFonts w:ascii="Cambria Math" w:hAnsi="Cambria Math" w:cs="Times New Roman"/>
                    <w:color w:val="008000"/>
                    <w:kern w:val="1"/>
                  </w:rPr>
                  <m:t>4</m:t>
                </m:r>
              </m:den>
            </m:f>
            <m:func>
              <m:funcPr>
                <m:ctrlPr>
                  <w:rPr>
                    <w:rFonts w:ascii="Cambria Math" w:hAnsi="Cambria Math" w:cs="Times New Roman"/>
                    <w:i/>
                    <w:color w:val="008000"/>
                    <w:kern w:val="1"/>
                  </w:rPr>
                </m:ctrlPr>
              </m:funcPr>
              <m:fName>
                <m:sSub>
                  <m:sSubPr>
                    <m:ctrlPr>
                      <w:rPr>
                        <w:rFonts w:ascii="Cambria Math" w:hAnsi="Cambria Math" w:cs="Times New Roman"/>
                        <w:i/>
                        <w:color w:val="008000"/>
                        <w:kern w:val="1"/>
                      </w:rPr>
                    </m:ctrlPr>
                  </m:sSubPr>
                  <m:e>
                    <m:r>
                      <m:rPr>
                        <m:sty m:val="p"/>
                      </m:rPr>
                      <w:rPr>
                        <w:rFonts w:ascii="Cambria Math" w:hAnsi="Cambria Math" w:cs="Times New Roman"/>
                        <w:color w:val="008000"/>
                        <w:kern w:val="1"/>
                      </w:rPr>
                      <m:t>log</m:t>
                    </m:r>
                  </m:e>
                  <m:sub>
                    <m:r>
                      <w:rPr>
                        <w:rFonts w:ascii="Cambria Math" w:hAnsi="Cambria Math" w:cs="Times New Roman"/>
                        <w:color w:val="008000"/>
                        <w:kern w:val="1"/>
                      </w:rPr>
                      <m:t>2</m:t>
                    </m:r>
                  </m:sub>
                </m:sSub>
              </m:fName>
              <m:e>
                <m:d>
                  <m:dPr>
                    <m:ctrlPr>
                      <w:rPr>
                        <w:rFonts w:ascii="Cambria Math" w:hAnsi="Cambria Math" w:cs="Times New Roman"/>
                        <w:i/>
                        <w:color w:val="008000"/>
                        <w:kern w:val="1"/>
                      </w:rPr>
                    </m:ctrlPr>
                  </m:dPr>
                  <m:e>
                    <m:sSup>
                      <m:sSupPr>
                        <m:ctrlPr>
                          <w:rPr>
                            <w:rFonts w:ascii="Cambria Math" w:hAnsi="Cambria Math" w:cs="Times New Roman"/>
                            <w:i/>
                            <w:color w:val="008000"/>
                            <w:kern w:val="1"/>
                          </w:rPr>
                        </m:ctrlPr>
                      </m:sSupPr>
                      <m:e>
                        <m:r>
                          <w:rPr>
                            <w:rFonts w:ascii="Cambria Math" w:hAnsi="Cambria Math" w:cs="Times New Roman"/>
                            <w:color w:val="008000"/>
                            <w:kern w:val="1"/>
                          </w:rPr>
                          <m:t>2</m:t>
                        </m:r>
                      </m:e>
                      <m:sup>
                        <m:r>
                          <w:rPr>
                            <w:rFonts w:ascii="Cambria Math" w:hAnsi="Cambria Math" w:cs="Times New Roman"/>
                            <w:color w:val="008000"/>
                            <w:kern w:val="1"/>
                          </w:rPr>
                          <m:t>-2</m:t>
                        </m:r>
                      </m:sup>
                    </m:sSup>
                  </m:e>
                </m:d>
              </m:e>
            </m:func>
          </m:e>
        </m:d>
      </m:oMath>
      <w:r w:rsidR="00252D6F">
        <w:rPr>
          <w:rFonts w:ascii="Times New Roman" w:hAnsi="Times New Roman" w:cs="Times New Roman"/>
          <w:color w:val="008000"/>
          <w:kern w:val="1"/>
        </w:rPr>
        <w:t xml:space="preserve"> </w:t>
      </w:r>
    </w:p>
    <w:p w14:paraId="2A8BD251" w14:textId="1C80899F" w:rsidR="007F0BF5" w:rsidRPr="007B485E" w:rsidRDefault="00075FCB" w:rsidP="007F0BF5">
      <w:pPr>
        <w:widowControl w:val="0"/>
        <w:autoSpaceDE w:val="0"/>
        <w:autoSpaceDN w:val="0"/>
        <w:adjustRightInd w:val="0"/>
        <w:spacing w:after="240" w:line="168" w:lineRule="auto"/>
        <w:jc w:val="center"/>
        <w:rPr>
          <w:rFonts w:ascii="Times New Roman" w:hAnsi="Times New Roman" w:cs="Times New Roman"/>
          <w:kern w:val="1"/>
        </w:rPr>
      </w:pPr>
      <m:oMath>
        <m:r>
          <w:rPr>
            <w:rFonts w:ascii="Cambria Math" w:hAnsi="Cambria Math" w:cs="Times New Roman"/>
            <w:color w:val="008000"/>
            <w:kern w:val="1"/>
          </w:rPr>
          <m:t>δ= - 4</m:t>
        </m:r>
        <m:d>
          <m:dPr>
            <m:ctrlPr>
              <w:rPr>
                <w:rFonts w:ascii="Cambria Math" w:hAnsi="Cambria Math" w:cs="Times New Roman"/>
                <w:i/>
                <w:color w:val="008000"/>
                <w:kern w:val="1"/>
              </w:rPr>
            </m:ctrlPr>
          </m:dPr>
          <m:e>
            <m:f>
              <m:fPr>
                <m:ctrlPr>
                  <w:rPr>
                    <w:rFonts w:ascii="Cambria Math" w:hAnsi="Cambria Math" w:cs="Times New Roman"/>
                    <w:i/>
                    <w:color w:val="008000"/>
                    <w:kern w:val="1"/>
                  </w:rPr>
                </m:ctrlPr>
              </m:fPr>
              <m:num>
                <m:r>
                  <w:rPr>
                    <w:rFonts w:ascii="Cambria Math" w:hAnsi="Cambria Math" w:cs="Times New Roman"/>
                    <w:color w:val="008000"/>
                    <w:kern w:val="1"/>
                  </w:rPr>
                  <m:t>1</m:t>
                </m:r>
              </m:num>
              <m:den>
                <m:r>
                  <w:rPr>
                    <w:rFonts w:ascii="Cambria Math" w:hAnsi="Cambria Math" w:cs="Times New Roman"/>
                    <w:color w:val="008000"/>
                    <w:kern w:val="1"/>
                  </w:rPr>
                  <m:t>4</m:t>
                </m:r>
              </m:den>
            </m:f>
            <m:r>
              <w:rPr>
                <w:rFonts w:ascii="Cambria Math" w:hAnsi="Cambria Math" w:cs="Times New Roman"/>
                <w:color w:val="008000"/>
                <w:kern w:val="1"/>
              </w:rPr>
              <m:t>×</m:t>
            </m:r>
            <m:d>
              <m:dPr>
                <m:ctrlPr>
                  <w:rPr>
                    <w:rFonts w:ascii="Cambria Math" w:hAnsi="Cambria Math" w:cs="Times New Roman"/>
                    <w:i/>
                    <w:color w:val="008000"/>
                    <w:kern w:val="1"/>
                  </w:rPr>
                </m:ctrlPr>
              </m:dPr>
              <m:e>
                <m:r>
                  <w:rPr>
                    <w:rFonts w:ascii="Cambria Math" w:hAnsi="Cambria Math" w:cs="Times New Roman"/>
                    <w:color w:val="008000"/>
                    <w:kern w:val="1"/>
                  </w:rPr>
                  <m:t>-2</m:t>
                </m:r>
              </m:e>
            </m:d>
          </m:e>
        </m:d>
      </m:oMath>
      <w:r w:rsidR="00252D6F">
        <w:rPr>
          <w:rFonts w:ascii="Times New Roman" w:hAnsi="Times New Roman" w:cs="Times New Roman"/>
          <w:color w:val="008000"/>
          <w:kern w:val="1"/>
        </w:rPr>
        <w:t xml:space="preserve"> [Rappel : </w:t>
      </w:r>
      <m:oMath>
        <m:func>
          <m:funcPr>
            <m:ctrlPr>
              <w:rPr>
                <w:rFonts w:ascii="Cambria Math" w:hAnsi="Cambria Math" w:cs="Times New Roman"/>
                <w:i/>
                <w:color w:val="008000"/>
                <w:kern w:val="1"/>
              </w:rPr>
            </m:ctrlPr>
          </m:funcPr>
          <m:fName>
            <m:sSub>
              <m:sSubPr>
                <m:ctrlPr>
                  <w:rPr>
                    <w:rFonts w:ascii="Cambria Math" w:hAnsi="Cambria Math" w:cs="Times New Roman"/>
                    <w:i/>
                    <w:color w:val="008000"/>
                    <w:kern w:val="1"/>
                  </w:rPr>
                </m:ctrlPr>
              </m:sSubPr>
              <m:e>
                <m:r>
                  <m:rPr>
                    <m:sty m:val="p"/>
                  </m:rPr>
                  <w:rPr>
                    <w:rFonts w:ascii="Cambria Math" w:hAnsi="Cambria Math" w:cs="Times New Roman"/>
                    <w:color w:val="008000"/>
                    <w:kern w:val="1"/>
                  </w:rPr>
                  <m:t>log</m:t>
                </m:r>
              </m:e>
              <m:sub>
                <m:r>
                  <w:rPr>
                    <w:rFonts w:ascii="Cambria Math" w:hAnsi="Cambria Math" w:cs="Times New Roman"/>
                    <w:color w:val="008000"/>
                    <w:kern w:val="1"/>
                  </w:rPr>
                  <m:t>2</m:t>
                </m:r>
              </m:sub>
            </m:sSub>
          </m:fName>
          <m:e>
            <m:d>
              <m:dPr>
                <m:ctrlPr>
                  <w:rPr>
                    <w:rFonts w:ascii="Cambria Math" w:hAnsi="Cambria Math" w:cs="Times New Roman"/>
                    <w:i/>
                    <w:color w:val="008000"/>
                    <w:kern w:val="1"/>
                  </w:rPr>
                </m:ctrlPr>
              </m:dPr>
              <m:e>
                <m:sSup>
                  <m:sSupPr>
                    <m:ctrlPr>
                      <w:rPr>
                        <w:rFonts w:ascii="Cambria Math" w:hAnsi="Cambria Math" w:cs="Times New Roman"/>
                        <w:i/>
                        <w:color w:val="008000"/>
                        <w:kern w:val="1"/>
                      </w:rPr>
                    </m:ctrlPr>
                  </m:sSupPr>
                  <m:e>
                    <m:r>
                      <w:rPr>
                        <w:rFonts w:ascii="Cambria Math" w:hAnsi="Cambria Math" w:cs="Times New Roman"/>
                        <w:color w:val="008000"/>
                        <w:kern w:val="1"/>
                      </w:rPr>
                      <m:t>2</m:t>
                    </m:r>
                  </m:e>
                  <m:sup>
                    <m:r>
                      <w:rPr>
                        <w:rFonts w:ascii="Cambria Math" w:hAnsi="Cambria Math" w:cs="Times New Roman"/>
                        <w:color w:val="008000"/>
                        <w:kern w:val="1"/>
                      </w:rPr>
                      <m:t>n</m:t>
                    </m:r>
                  </m:sup>
                </m:sSup>
              </m:e>
            </m:d>
            <m:r>
              <w:rPr>
                <w:rFonts w:ascii="Cambria Math" w:hAnsi="Cambria Math" w:cs="Times New Roman"/>
                <w:color w:val="008000"/>
                <w:kern w:val="1"/>
              </w:rPr>
              <m:t>=n</m:t>
            </m:r>
          </m:e>
        </m:func>
      </m:oMath>
      <w:proofErr w:type="gramStart"/>
      <w:r w:rsidR="00252D6F">
        <w:rPr>
          <w:rFonts w:ascii="Times New Roman" w:hAnsi="Times New Roman" w:cs="Times New Roman"/>
          <w:color w:val="008000"/>
          <w:kern w:val="1"/>
        </w:rPr>
        <w:t xml:space="preserve"> </w:t>
      </w:r>
      <w:bookmarkStart w:id="0" w:name="_GoBack"/>
      <w:bookmarkEnd w:id="0"/>
      <w:r w:rsidR="00252D6F">
        <w:rPr>
          <w:rFonts w:ascii="Times New Roman" w:hAnsi="Times New Roman" w:cs="Times New Roman"/>
          <w:color w:val="008000"/>
          <w:kern w:val="1"/>
        </w:rPr>
        <w:t>]</w:t>
      </w:r>
      <w:proofErr w:type="gramEnd"/>
    </w:p>
    <w:p w14:paraId="51102912" w14:textId="44D3BD34" w:rsidR="007F0BF5" w:rsidRPr="007B485E" w:rsidRDefault="007F0BF5" w:rsidP="007F0BF5">
      <w:pPr>
        <w:widowControl w:val="0"/>
        <w:autoSpaceDE w:val="0"/>
        <w:autoSpaceDN w:val="0"/>
        <w:adjustRightInd w:val="0"/>
        <w:spacing w:after="240" w:line="168" w:lineRule="auto"/>
        <w:jc w:val="center"/>
        <w:rPr>
          <w:rFonts w:ascii="Times New Roman" w:hAnsi="Times New Roman" w:cs="Times New Roman"/>
          <w:kern w:val="1"/>
        </w:rPr>
      </w:pPr>
      <m:oMath>
        <m:r>
          <w:rPr>
            <w:rFonts w:ascii="Cambria Math" w:hAnsi="Cambria Math" w:cs="Times New Roman"/>
            <w:kern w:val="1"/>
          </w:rPr>
          <w:lastRenderedPageBreak/>
          <m:t xml:space="preserve">δ= 2 </m:t>
        </m:r>
        <m:f>
          <m:fPr>
            <m:type m:val="lin"/>
            <m:ctrlPr>
              <w:rPr>
                <w:rFonts w:ascii="Cambria Math" w:hAnsi="Cambria Math" w:cs="Times New Roman"/>
                <w:i/>
                <w:kern w:val="1"/>
              </w:rPr>
            </m:ctrlPr>
          </m:fPr>
          <m:num>
            <m:r>
              <w:rPr>
                <w:rFonts w:ascii="Cambria Math" w:hAnsi="Cambria Math" w:cs="Times New Roman"/>
                <w:kern w:val="1"/>
              </w:rPr>
              <m:t>bits</m:t>
            </m:r>
          </m:num>
          <m:den>
            <m:r>
              <w:rPr>
                <w:rFonts w:ascii="Cambria Math" w:hAnsi="Cambria Math" w:cs="Times New Roman"/>
                <w:kern w:val="1"/>
              </w:rPr>
              <m:t>caractères</m:t>
            </m:r>
          </m:den>
        </m:f>
      </m:oMath>
      <w:r w:rsidR="00E33F9C">
        <w:rPr>
          <w:rFonts w:ascii="Times New Roman" w:hAnsi="Times New Roman" w:cs="Times New Roman"/>
          <w:kern w:val="1"/>
        </w:rPr>
        <w:t xml:space="preserve"> </w:t>
      </w:r>
    </w:p>
    <w:p w14:paraId="74046F21" w14:textId="535FCAA9" w:rsidR="007F0BF5" w:rsidRPr="007B485E" w:rsidRDefault="008A0567" w:rsidP="00181199">
      <w:pPr>
        <w:widowControl w:val="0"/>
        <w:autoSpaceDE w:val="0"/>
        <w:autoSpaceDN w:val="0"/>
        <w:adjustRightInd w:val="0"/>
        <w:spacing w:after="240" w:line="168" w:lineRule="auto"/>
        <w:rPr>
          <w:rFonts w:ascii="Times New Roman" w:hAnsi="Times New Roman" w:cs="Times New Roman"/>
          <w:color w:val="000000"/>
          <w:kern w:val="1"/>
        </w:rPr>
      </w:pPr>
      <w:r>
        <w:rPr>
          <w:rFonts w:ascii="Times New Roman" w:hAnsi="Times New Roman" w:cs="Times New Roman"/>
          <w:color w:val="000000"/>
          <w:kern w:val="1"/>
        </w:rPr>
        <w:t xml:space="preserve"> </w:t>
      </w:r>
    </w:p>
    <w:p w14:paraId="500EEEB5" w14:textId="08E82C3A" w:rsidR="00921745" w:rsidRDefault="007F0BF5" w:rsidP="00181199">
      <w:pPr>
        <w:widowControl w:val="0"/>
        <w:autoSpaceDE w:val="0"/>
        <w:autoSpaceDN w:val="0"/>
        <w:adjustRightInd w:val="0"/>
        <w:spacing w:after="240" w:line="168" w:lineRule="auto"/>
        <w:rPr>
          <w:rFonts w:ascii="Times New Roman" w:hAnsi="Times New Roman" w:cs="Times New Roman"/>
          <w:color w:val="008000"/>
          <w:kern w:val="1"/>
        </w:rPr>
      </w:pPr>
      <w:r w:rsidRPr="007B485E">
        <w:rPr>
          <w:rFonts w:ascii="Times New Roman" w:hAnsi="Times New Roman" w:cs="Times New Roman"/>
          <w:color w:val="000000"/>
          <w:kern w:val="1"/>
        </w:rPr>
        <w:t xml:space="preserve">Or </w:t>
      </w:r>
      <m:oMath>
        <m:r>
          <w:rPr>
            <w:rFonts w:ascii="Cambria Math" w:hAnsi="Cambria Math" w:cs="Times New Roman"/>
            <w:color w:val="000000"/>
            <w:kern w:val="1"/>
          </w:rPr>
          <m:t xml:space="preserve">T=N × δ </m:t>
        </m:r>
      </m:oMath>
      <w:r w:rsidR="00921745">
        <w:rPr>
          <w:rFonts w:ascii="Times New Roman" w:hAnsi="Times New Roman" w:cs="Times New Roman"/>
          <w:color w:val="000000"/>
          <w:kern w:val="1"/>
        </w:rPr>
        <w:t xml:space="preserve">avec </w:t>
      </w:r>
      <m:oMath>
        <m:r>
          <w:rPr>
            <w:rFonts w:ascii="Cambria Math" w:hAnsi="Cambria Math" w:cs="Times New Roman"/>
            <w:color w:val="000000"/>
            <w:kern w:val="1"/>
          </w:rPr>
          <m:t>N=16</m:t>
        </m:r>
      </m:oMath>
      <w:r w:rsidR="008A0567">
        <w:rPr>
          <w:rFonts w:ascii="Times New Roman" w:hAnsi="Times New Roman" w:cs="Times New Roman"/>
          <w:color w:val="000000"/>
          <w:kern w:val="1"/>
        </w:rPr>
        <w:t xml:space="preserve"> </w:t>
      </w:r>
      <w:r w:rsidR="008A0567" w:rsidRPr="008A0567">
        <w:rPr>
          <w:rFonts w:ascii="Times New Roman" w:hAnsi="Times New Roman" w:cs="Times New Roman"/>
          <w:color w:val="008000"/>
          <w:kern w:val="1"/>
        </w:rPr>
        <w:t>(nombre de symboles dans le fichier)</w:t>
      </w:r>
    </w:p>
    <w:p w14:paraId="4DF5742D" w14:textId="090F17C3" w:rsidR="008A0567" w:rsidRPr="008A0567" w:rsidRDefault="00E33F9C" w:rsidP="00181199">
      <w:pPr>
        <w:widowControl w:val="0"/>
        <w:autoSpaceDE w:val="0"/>
        <w:autoSpaceDN w:val="0"/>
        <w:adjustRightInd w:val="0"/>
        <w:spacing w:after="240" w:line="168" w:lineRule="auto"/>
        <w:rPr>
          <w:rFonts w:ascii="Times New Roman" w:hAnsi="Times New Roman" w:cs="Times New Roman"/>
          <w:kern w:val="1"/>
        </w:rPr>
      </w:pPr>
      <w:r>
        <w:rPr>
          <w:rFonts w:ascii="Times New Roman" w:hAnsi="Times New Roman" w:cs="Times New Roman"/>
          <w:kern w:val="1"/>
        </w:rPr>
        <w:t xml:space="preserve">Donc </w:t>
      </w:r>
      <m:oMath>
        <m:r>
          <w:rPr>
            <w:rFonts w:ascii="Cambria Math" w:hAnsi="Cambria Math" w:cs="Times New Roman"/>
            <w:kern w:val="1"/>
          </w:rPr>
          <m:t>T=32 bits</m:t>
        </m:r>
      </m:oMath>
    </w:p>
    <w:p w14:paraId="2ED8D46A" w14:textId="04A09DB4" w:rsidR="007F0BF5" w:rsidRPr="007B485E" w:rsidRDefault="00181199" w:rsidP="00181199">
      <w:pPr>
        <w:widowControl w:val="0"/>
        <w:autoSpaceDE w:val="0"/>
        <w:autoSpaceDN w:val="0"/>
        <w:adjustRightInd w:val="0"/>
        <w:spacing w:after="240" w:line="168" w:lineRule="auto"/>
        <w:rPr>
          <w:rFonts w:ascii="Times New Roman" w:hAnsi="Times New Roman" w:cs="Times New Roman"/>
          <w:color w:val="000000"/>
          <w:kern w:val="1"/>
        </w:rPr>
      </w:pPr>
      <w:r w:rsidRPr="007B485E">
        <w:rPr>
          <w:rFonts w:ascii="Times New Roman" w:hAnsi="Times New Roman" w:cs="Times New Roman"/>
          <w:color w:val="000000"/>
          <w:kern w:val="1"/>
        </w:rPr>
        <w:t>Le fichier n’est pas compressible car les caractères sont équiprobables.</w:t>
      </w:r>
    </w:p>
    <w:p w14:paraId="4F59A8D2" w14:textId="77777777" w:rsidR="00181199" w:rsidRPr="007B485E" w:rsidRDefault="00181199" w:rsidP="007B485E">
      <w:pPr>
        <w:pStyle w:val="Titre2"/>
      </w:pPr>
      <w:r w:rsidRPr="007B485E">
        <w:t>2 - Existe t-il une entropie d’ordre supérieur qui révélerait une autre organisation des données ?</w:t>
      </w:r>
    </w:p>
    <w:p w14:paraId="3DAE509D" w14:textId="77777777" w:rsidR="00181199" w:rsidRPr="007B485E" w:rsidRDefault="00181199" w:rsidP="00181199"/>
    <w:p w14:paraId="2AF425AC" w14:textId="20CEAA7B" w:rsidR="007F0BF5" w:rsidRPr="007B485E" w:rsidRDefault="00181199" w:rsidP="00181199">
      <w:pPr>
        <w:widowControl w:val="0"/>
        <w:autoSpaceDE w:val="0"/>
        <w:autoSpaceDN w:val="0"/>
        <w:adjustRightInd w:val="0"/>
        <w:spacing w:after="240" w:line="192" w:lineRule="auto"/>
        <w:rPr>
          <w:rFonts w:ascii="Times New Roman" w:hAnsi="Times New Roman" w:cs="Times New Roman"/>
          <w:color w:val="000000"/>
          <w:kern w:val="1"/>
        </w:rPr>
      </w:pPr>
      <w:r w:rsidRPr="007B485E">
        <w:rPr>
          <w:rFonts w:ascii="Times New Roman" w:hAnsi="Times New Roman" w:cs="Times New Roman"/>
          <w:color w:val="000000"/>
          <w:kern w:val="1"/>
        </w:rPr>
        <w:t>On retrouve la même organisation à l’ordre 2, en effet :</w:t>
      </w:r>
    </w:p>
    <w:p w14:paraId="0B97A278" w14:textId="5340816D" w:rsidR="002C7F82" w:rsidRPr="007B485E" w:rsidRDefault="002C7F82" w:rsidP="007F0BF5">
      <w:pPr>
        <w:widowControl w:val="0"/>
        <w:autoSpaceDE w:val="0"/>
        <w:autoSpaceDN w:val="0"/>
        <w:adjustRightInd w:val="0"/>
        <w:spacing w:after="240" w:line="192" w:lineRule="auto"/>
        <w:rPr>
          <w:rFonts w:ascii="Times New Roman" w:hAnsi="Times New Roman" w:cs="Times New Roman"/>
          <w:color w:val="000000"/>
          <w:kern w:val="1"/>
        </w:rPr>
      </w:pPr>
      <m:oMathPara>
        <m:oMath>
          <m:r>
            <w:rPr>
              <w:rFonts w:ascii="Cambria Math" w:hAnsi="Cambria Math" w:cs="Times New Roman"/>
              <w:color w:val="000000"/>
              <w:kern w:val="1"/>
            </w:rPr>
            <m:t>P</m:t>
          </m:r>
          <m:d>
            <m:dPr>
              <m:ctrlPr>
                <w:rPr>
                  <w:rFonts w:ascii="Cambria Math" w:hAnsi="Cambria Math" w:cs="Times New Roman"/>
                  <w:i/>
                  <w:color w:val="000000"/>
                  <w:kern w:val="1"/>
                </w:rPr>
              </m:ctrlPr>
            </m:dPr>
            <m:e>
              <m:r>
                <w:rPr>
                  <w:rFonts w:ascii="Cambria Math" w:hAnsi="Cambria Math" w:cs="Times New Roman"/>
                  <w:color w:val="000000"/>
                  <w:kern w:val="1"/>
                </w:rPr>
                <m:t>BC</m:t>
              </m:r>
            </m:e>
          </m:d>
          <m:r>
            <w:rPr>
              <w:rFonts w:ascii="Cambria Math" w:hAnsi="Cambria Math" w:cs="Times New Roman"/>
              <w:color w:val="000000"/>
              <w:kern w:val="1"/>
            </w:rPr>
            <m:t xml:space="preserve">= </m:t>
          </m:r>
          <m:f>
            <m:fPr>
              <m:ctrlPr>
                <w:rPr>
                  <w:rFonts w:ascii="Cambria Math" w:hAnsi="Cambria Math" w:cs="Times New Roman"/>
                  <w:i/>
                  <w:color w:val="000000"/>
                  <w:kern w:val="1"/>
                </w:rPr>
              </m:ctrlPr>
            </m:fPr>
            <m:num>
              <m:r>
                <w:rPr>
                  <w:rFonts w:ascii="Cambria Math" w:hAnsi="Cambria Math" w:cs="Times New Roman"/>
                  <w:color w:val="000000"/>
                  <w:kern w:val="1"/>
                </w:rPr>
                <m:t>1</m:t>
              </m:r>
            </m:num>
            <m:den>
              <m:r>
                <w:rPr>
                  <w:rFonts w:ascii="Cambria Math" w:hAnsi="Cambria Math" w:cs="Times New Roman"/>
                  <w:color w:val="000000"/>
                  <w:kern w:val="1"/>
                </w:rPr>
                <m:t>4</m:t>
              </m:r>
            </m:den>
          </m:f>
          <m:r>
            <w:rPr>
              <w:rFonts w:ascii="Cambria Math" w:hAnsi="Cambria Math" w:cs="Times New Roman"/>
              <w:color w:val="000000"/>
              <w:kern w:val="1"/>
            </w:rPr>
            <m:t xml:space="preserve"> et P</m:t>
          </m:r>
          <m:d>
            <m:dPr>
              <m:ctrlPr>
                <w:rPr>
                  <w:rFonts w:ascii="Cambria Math" w:hAnsi="Cambria Math" w:cs="Times New Roman"/>
                  <w:i/>
                  <w:color w:val="000000"/>
                  <w:kern w:val="1"/>
                </w:rPr>
              </m:ctrlPr>
            </m:dPr>
            <m:e>
              <m:r>
                <w:rPr>
                  <w:rFonts w:ascii="Cambria Math" w:hAnsi="Cambria Math" w:cs="Times New Roman"/>
                  <w:color w:val="000000"/>
                  <w:kern w:val="1"/>
                </w:rPr>
                <m:t>AD</m:t>
              </m:r>
            </m:e>
          </m:d>
          <m:r>
            <w:rPr>
              <w:rFonts w:ascii="Cambria Math" w:hAnsi="Cambria Math" w:cs="Times New Roman"/>
              <w:color w:val="000000"/>
              <w:kern w:val="1"/>
            </w:rPr>
            <m:t xml:space="preserve">= </m:t>
          </m:r>
          <m:f>
            <m:fPr>
              <m:ctrlPr>
                <w:rPr>
                  <w:rFonts w:ascii="Cambria Math" w:hAnsi="Cambria Math" w:cs="Times New Roman"/>
                  <w:i/>
                  <w:color w:val="000000"/>
                  <w:kern w:val="1"/>
                </w:rPr>
              </m:ctrlPr>
            </m:fPr>
            <m:num>
              <m:r>
                <w:rPr>
                  <w:rFonts w:ascii="Cambria Math" w:hAnsi="Cambria Math" w:cs="Times New Roman"/>
                  <w:color w:val="000000"/>
                  <w:kern w:val="1"/>
                </w:rPr>
                <m:t>1</m:t>
              </m:r>
            </m:num>
            <m:den>
              <m:r>
                <w:rPr>
                  <w:rFonts w:ascii="Cambria Math" w:hAnsi="Cambria Math" w:cs="Times New Roman"/>
                  <w:color w:val="000000"/>
                  <w:kern w:val="1"/>
                </w:rPr>
                <m:t>4</m:t>
              </m:r>
            </m:den>
          </m:f>
        </m:oMath>
      </m:oMathPara>
    </w:p>
    <w:p w14:paraId="3AA87070" w14:textId="21E9EB19" w:rsidR="00181199" w:rsidRDefault="00181199" w:rsidP="00181199">
      <w:pPr>
        <w:widowControl w:val="0"/>
        <w:autoSpaceDE w:val="0"/>
        <w:autoSpaceDN w:val="0"/>
        <w:adjustRightInd w:val="0"/>
        <w:spacing w:after="240" w:line="168" w:lineRule="auto"/>
        <w:rPr>
          <w:rFonts w:ascii="Times New Roman" w:hAnsi="Times New Roman" w:cs="Times New Roman"/>
          <w:color w:val="000000"/>
          <w:kern w:val="1"/>
        </w:rPr>
      </w:pPr>
      <w:r w:rsidRPr="007B485E">
        <w:rPr>
          <w:rFonts w:ascii="Times New Roman" w:hAnsi="Times New Roman" w:cs="Times New Roman"/>
          <w:color w:val="000000"/>
          <w:kern w:val="1"/>
        </w:rPr>
        <w:t>Néan</w:t>
      </w:r>
      <w:r w:rsidR="002C7F82">
        <w:rPr>
          <w:rFonts w:ascii="Times New Roman" w:hAnsi="Times New Roman" w:cs="Times New Roman"/>
          <w:color w:val="000000"/>
          <w:kern w:val="1"/>
        </w:rPr>
        <w:t>moins à l’ordre 4 on obtient :</w:t>
      </w:r>
    </w:p>
    <w:p w14:paraId="43E0CB74" w14:textId="5DA617AF" w:rsidR="002C7F82" w:rsidRPr="007B485E" w:rsidRDefault="002C7F82" w:rsidP="00181199">
      <w:pPr>
        <w:widowControl w:val="0"/>
        <w:autoSpaceDE w:val="0"/>
        <w:autoSpaceDN w:val="0"/>
        <w:adjustRightInd w:val="0"/>
        <w:spacing w:after="240" w:line="168" w:lineRule="auto"/>
        <w:rPr>
          <w:rFonts w:ascii="Times New Roman" w:hAnsi="Times New Roman" w:cs="Times New Roman"/>
          <w:color w:val="000000"/>
          <w:kern w:val="1"/>
        </w:rPr>
      </w:pPr>
      <m:oMathPara>
        <m:oMath>
          <m:r>
            <w:rPr>
              <w:rFonts w:ascii="Cambria Math" w:hAnsi="Cambria Math" w:cs="Times New Roman"/>
              <w:color w:val="000000"/>
              <w:kern w:val="1"/>
            </w:rPr>
            <m:t>P</m:t>
          </m:r>
          <m:d>
            <m:dPr>
              <m:ctrlPr>
                <w:rPr>
                  <w:rFonts w:ascii="Cambria Math" w:hAnsi="Cambria Math" w:cs="Times New Roman"/>
                  <w:i/>
                  <w:color w:val="000000"/>
                  <w:kern w:val="1"/>
                </w:rPr>
              </m:ctrlPr>
            </m:dPr>
            <m:e>
              <m:r>
                <w:rPr>
                  <w:rFonts w:ascii="Cambria Math" w:hAnsi="Cambria Math" w:cs="Times New Roman"/>
                  <w:color w:val="000000"/>
                  <w:kern w:val="1"/>
                </w:rPr>
                <m:t>BCAD</m:t>
              </m:r>
            </m:e>
          </m:d>
          <m:r>
            <w:rPr>
              <w:rFonts w:ascii="Cambria Math" w:hAnsi="Cambria Math" w:cs="Times New Roman"/>
              <w:color w:val="000000"/>
              <w:kern w:val="1"/>
            </w:rPr>
            <m:t xml:space="preserve">= </m:t>
          </m:r>
          <m:f>
            <m:fPr>
              <m:ctrlPr>
                <w:rPr>
                  <w:rFonts w:ascii="Cambria Math" w:hAnsi="Cambria Math" w:cs="Times New Roman"/>
                  <w:i/>
                  <w:color w:val="000000"/>
                  <w:kern w:val="1"/>
                </w:rPr>
              </m:ctrlPr>
            </m:fPr>
            <m:num>
              <m:r>
                <w:rPr>
                  <w:rFonts w:ascii="Cambria Math" w:hAnsi="Cambria Math" w:cs="Times New Roman"/>
                  <w:color w:val="000000"/>
                  <w:kern w:val="1"/>
                </w:rPr>
                <m:t>3</m:t>
              </m:r>
            </m:num>
            <m:den>
              <m:r>
                <w:rPr>
                  <w:rFonts w:ascii="Cambria Math" w:hAnsi="Cambria Math" w:cs="Times New Roman"/>
                  <w:color w:val="000000"/>
                  <w:kern w:val="1"/>
                </w:rPr>
                <m:t>4</m:t>
              </m:r>
            </m:den>
          </m:f>
          <m:r>
            <w:rPr>
              <w:rFonts w:ascii="Cambria Math" w:hAnsi="Cambria Math" w:cs="Times New Roman"/>
              <w:color w:val="000000"/>
              <w:kern w:val="1"/>
            </w:rPr>
            <m:t xml:space="preserve"> et P</m:t>
          </m:r>
          <m:d>
            <m:dPr>
              <m:ctrlPr>
                <w:rPr>
                  <w:rFonts w:ascii="Cambria Math" w:hAnsi="Cambria Math" w:cs="Times New Roman"/>
                  <w:i/>
                  <w:color w:val="000000"/>
                  <w:kern w:val="1"/>
                </w:rPr>
              </m:ctrlPr>
            </m:dPr>
            <m:e>
              <m:r>
                <w:rPr>
                  <w:rFonts w:ascii="Cambria Math" w:hAnsi="Cambria Math" w:cs="Times New Roman"/>
                  <w:color w:val="000000"/>
                  <w:kern w:val="1"/>
                </w:rPr>
                <m:t>ADBC</m:t>
              </m:r>
            </m:e>
          </m:d>
          <m:r>
            <w:rPr>
              <w:rFonts w:ascii="Cambria Math" w:hAnsi="Cambria Math" w:cs="Times New Roman"/>
              <w:color w:val="000000"/>
              <w:kern w:val="1"/>
            </w:rPr>
            <m:t xml:space="preserve">= </m:t>
          </m:r>
          <m:f>
            <m:fPr>
              <m:ctrlPr>
                <w:rPr>
                  <w:rFonts w:ascii="Cambria Math" w:hAnsi="Cambria Math" w:cs="Times New Roman"/>
                  <w:i/>
                  <w:color w:val="000000"/>
                  <w:kern w:val="1"/>
                </w:rPr>
              </m:ctrlPr>
            </m:fPr>
            <m:num>
              <m:r>
                <w:rPr>
                  <w:rFonts w:ascii="Cambria Math" w:hAnsi="Cambria Math" w:cs="Times New Roman"/>
                  <w:color w:val="000000"/>
                  <w:kern w:val="1"/>
                </w:rPr>
                <m:t>1</m:t>
              </m:r>
            </m:num>
            <m:den>
              <m:r>
                <w:rPr>
                  <w:rFonts w:ascii="Cambria Math" w:hAnsi="Cambria Math" w:cs="Times New Roman"/>
                  <w:color w:val="000000"/>
                  <w:kern w:val="1"/>
                </w:rPr>
                <m:t>4</m:t>
              </m:r>
            </m:den>
          </m:f>
        </m:oMath>
      </m:oMathPara>
    </w:p>
    <w:p w14:paraId="58E75E48" w14:textId="6E1CDAC5" w:rsidR="00181199" w:rsidRPr="007B485E" w:rsidRDefault="002C7F82" w:rsidP="002C7F82">
      <w:pPr>
        <w:widowControl w:val="0"/>
        <w:autoSpaceDE w:val="0"/>
        <w:autoSpaceDN w:val="0"/>
        <w:adjustRightInd w:val="0"/>
        <w:spacing w:after="240" w:line="168" w:lineRule="auto"/>
        <w:rPr>
          <w:rFonts w:ascii="Times New Roman" w:hAnsi="Times New Roman" w:cs="Times New Roman"/>
          <w:color w:val="000000"/>
          <w:kern w:val="1"/>
        </w:rPr>
      </w:pPr>
      <w:r>
        <w:rPr>
          <w:rFonts w:ascii="Times New Roman" w:hAnsi="Times New Roman" w:cs="Times New Roman"/>
          <w:color w:val="000000"/>
          <w:kern w:val="1"/>
        </w:rPr>
        <w:t>À</w:t>
      </w:r>
      <w:r w:rsidR="00181199" w:rsidRPr="007B485E">
        <w:rPr>
          <w:rFonts w:ascii="Times New Roman" w:hAnsi="Times New Roman" w:cs="Times New Roman"/>
          <w:color w:val="000000"/>
          <w:kern w:val="1"/>
        </w:rPr>
        <w:t xml:space="preserve"> cet ordre là, le fichier est compressible.</w:t>
      </w:r>
    </w:p>
    <w:p w14:paraId="204C203D" w14:textId="77777777" w:rsidR="00C32965" w:rsidRDefault="00C32965" w:rsidP="007B485E">
      <w:pPr>
        <w:pStyle w:val="Titre1"/>
      </w:pPr>
      <w:r>
        <w:br w:type="page"/>
      </w:r>
    </w:p>
    <w:p w14:paraId="3F18D77C" w14:textId="65E51464" w:rsidR="00181199" w:rsidRPr="007B485E" w:rsidRDefault="00181199" w:rsidP="007B485E">
      <w:pPr>
        <w:pStyle w:val="Titre1"/>
      </w:pPr>
      <w:r w:rsidRPr="007B485E">
        <w:t>II - Compression LZW</w:t>
      </w:r>
    </w:p>
    <w:p w14:paraId="370F7608" w14:textId="77777777" w:rsidR="00181199" w:rsidRPr="007B485E" w:rsidRDefault="00181199" w:rsidP="00181199"/>
    <w:p w14:paraId="672FDD68" w14:textId="74BE6ADC" w:rsidR="00181199" w:rsidRPr="007B485E" w:rsidRDefault="00181199" w:rsidP="00181199">
      <w:pPr>
        <w:widowControl w:val="0"/>
        <w:numPr>
          <w:ilvl w:val="0"/>
          <w:numId w:val="1"/>
        </w:numPr>
        <w:tabs>
          <w:tab w:val="left" w:pos="220"/>
          <w:tab w:val="left" w:pos="720"/>
        </w:tabs>
        <w:autoSpaceDE w:val="0"/>
        <w:autoSpaceDN w:val="0"/>
        <w:adjustRightInd w:val="0"/>
        <w:spacing w:after="240"/>
        <w:ind w:hanging="720"/>
        <w:rPr>
          <w:rFonts w:ascii="Times New Roman" w:hAnsi="Times New Roman" w:cs="Times New Roman"/>
          <w:color w:val="000000"/>
          <w:kern w:val="1"/>
        </w:rPr>
      </w:pPr>
      <w:r w:rsidRPr="007B485E">
        <w:rPr>
          <w:rFonts w:ascii="Times New Roman" w:hAnsi="Times New Roman" w:cs="Times New Roman"/>
          <w:color w:val="000000"/>
          <w:kern w:val="1"/>
        </w:rPr>
        <w:t>: caractère réservé sur 8 bits, prévenant le décompresseur qu’il doit ensui</w:t>
      </w:r>
      <w:r w:rsidR="00B67752">
        <w:rPr>
          <w:rFonts w:ascii="Times New Roman" w:hAnsi="Times New Roman" w:cs="Times New Roman"/>
          <w:color w:val="000000"/>
          <w:kern w:val="1"/>
        </w:rPr>
        <w:t xml:space="preserve">te lire les données sur </w:t>
      </w:r>
      <w:r w:rsidRPr="007B485E">
        <w:rPr>
          <w:rFonts w:ascii="Times New Roman" w:hAnsi="Times New Roman" w:cs="Times New Roman"/>
          <w:color w:val="000000"/>
          <w:kern w:val="1"/>
        </w:rPr>
        <w:t>9 bits</w:t>
      </w:r>
    </w:p>
    <w:p w14:paraId="324DCA14" w14:textId="77777777" w:rsidR="00181199" w:rsidRPr="007B485E" w:rsidRDefault="00181199" w:rsidP="00181199">
      <w:pPr>
        <w:widowControl w:val="0"/>
        <w:autoSpaceDE w:val="0"/>
        <w:autoSpaceDN w:val="0"/>
        <w:adjustRightInd w:val="0"/>
        <w:spacing w:after="240"/>
        <w:rPr>
          <w:rFonts w:ascii="Times New Roman" w:hAnsi="Times New Roman" w:cs="Times New Roman"/>
          <w:color w:val="000000"/>
          <w:kern w:val="1"/>
        </w:rPr>
      </w:pPr>
      <w:proofErr w:type="gramStart"/>
      <w:r w:rsidRPr="007B485E">
        <w:rPr>
          <w:rFonts w:ascii="Times New Roman" w:hAnsi="Times New Roman" w:cs="Times New Roman"/>
          <w:color w:val="000000"/>
          <w:kern w:val="1"/>
        </w:rPr>
        <w:t>d</w:t>
      </w:r>
      <w:proofErr w:type="gramEnd"/>
      <w:r w:rsidRPr="007B485E">
        <w:rPr>
          <w:rFonts w:ascii="Times New Roman" w:hAnsi="Times New Roman" w:cs="Times New Roman"/>
          <w:color w:val="000000"/>
          <w:kern w:val="1"/>
        </w:rPr>
        <w:t>, o, *, 256, 256, r, e, m, i, 260, 256, 262, 260, 264, o</w:t>
      </w:r>
    </w:p>
    <w:p w14:paraId="6DDF453C" w14:textId="237D8AD2" w:rsidR="00181199" w:rsidRPr="007B485E" w:rsidRDefault="00181199" w:rsidP="00181199">
      <w:pPr>
        <w:widowControl w:val="0"/>
        <w:autoSpaceDE w:val="0"/>
        <w:autoSpaceDN w:val="0"/>
        <w:adjustRightInd w:val="0"/>
        <w:spacing w:after="240"/>
        <w:rPr>
          <w:rFonts w:ascii="Times New Roman" w:hAnsi="Times New Roman" w:cs="Times New Roman"/>
          <w:color w:val="000000"/>
          <w:kern w:val="1"/>
        </w:rPr>
      </w:pPr>
      <w:r w:rsidRPr="007B485E">
        <w:rPr>
          <w:rFonts w:ascii="Times New Roman" w:hAnsi="Times New Roman" w:cs="Times New Roman"/>
          <w:color w:val="000000"/>
          <w:kern w:val="1"/>
        </w:rPr>
        <w:t xml:space="preserve">Le dictionnaire par défaut du décompresseur est </w:t>
      </w:r>
      <w:r w:rsidR="007F0BF5" w:rsidRPr="007B485E">
        <w:rPr>
          <w:rFonts w:ascii="Times New Roman" w:hAnsi="Times New Roman" w:cs="Times New Roman"/>
          <w:color w:val="000000"/>
          <w:kern w:val="1"/>
        </w:rPr>
        <w:t>constitué</w:t>
      </w:r>
      <w:r w:rsidRPr="007B485E">
        <w:rPr>
          <w:rFonts w:ascii="Times New Roman" w:hAnsi="Times New Roman" w:cs="Times New Roman"/>
          <w:color w:val="000000"/>
          <w:kern w:val="1"/>
        </w:rPr>
        <w:t xml:space="preserve"> des 256 caractères ASCII. Le fichier se termine par un caractère de fin dont on ne tiendra pas compte.</w:t>
      </w:r>
    </w:p>
    <w:p w14:paraId="29700E1A" w14:textId="77777777" w:rsidR="00181199" w:rsidRPr="007B485E" w:rsidRDefault="007F0BF5" w:rsidP="007B485E">
      <w:pPr>
        <w:pStyle w:val="Titre2"/>
      </w:pPr>
      <w:r w:rsidRPr="007B485E">
        <w:t>1 - Décompressez ces données</w:t>
      </w:r>
    </w:p>
    <w:p w14:paraId="4AD9C64C" w14:textId="77777777" w:rsidR="007F0BF5" w:rsidRPr="007B485E" w:rsidRDefault="007F0BF5" w:rsidP="007F0BF5"/>
    <w:tbl>
      <w:tblPr>
        <w:tblW w:w="10740" w:type="dxa"/>
        <w:tblBorders>
          <w:top w:val="nil"/>
          <w:left w:val="nil"/>
          <w:right w:val="nil"/>
        </w:tblBorders>
        <w:tblLayout w:type="fixed"/>
        <w:tblLook w:val="0000" w:firstRow="0" w:lastRow="0" w:firstColumn="0" w:lastColumn="0" w:noHBand="0" w:noVBand="0"/>
      </w:tblPr>
      <w:tblGrid>
        <w:gridCol w:w="2026"/>
        <w:gridCol w:w="1907"/>
        <w:gridCol w:w="1907"/>
        <w:gridCol w:w="1907"/>
        <w:gridCol w:w="2993"/>
      </w:tblGrid>
      <w:tr w:rsidR="00181199" w:rsidRPr="007B485E" w14:paraId="4B1B0D7C" w14:textId="77777777" w:rsidTr="00C32965">
        <w:trPr>
          <w:trHeight w:val="310"/>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993D0F" w14:textId="77777777" w:rsidR="00181199" w:rsidRPr="007B485E" w:rsidRDefault="00181199">
            <w:pPr>
              <w:widowControl w:val="0"/>
              <w:autoSpaceDE w:val="0"/>
              <w:autoSpaceDN w:val="0"/>
              <w:adjustRightInd w:val="0"/>
              <w:jc w:val="center"/>
              <w:rPr>
                <w:rFonts w:ascii="Helvetica" w:hAnsi="Helvetica" w:cs="Helvetica"/>
                <w:b/>
                <w:bCs/>
                <w:color w:val="000000"/>
                <w:kern w:val="1"/>
              </w:rPr>
            </w:pPr>
            <w:r w:rsidRPr="007B485E">
              <w:rPr>
                <w:rFonts w:ascii="Helvetica" w:hAnsi="Helvetica" w:cs="Helvetica"/>
                <w:b/>
                <w:bCs/>
                <w:color w:val="000000"/>
                <w:kern w:val="1"/>
              </w:rPr>
              <w:t>Reçu</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C82E0F" w14:textId="77777777" w:rsidR="00181199" w:rsidRPr="007B485E" w:rsidRDefault="00181199">
            <w:pPr>
              <w:widowControl w:val="0"/>
              <w:autoSpaceDE w:val="0"/>
              <w:autoSpaceDN w:val="0"/>
              <w:adjustRightInd w:val="0"/>
              <w:jc w:val="center"/>
              <w:rPr>
                <w:rFonts w:ascii="Helvetica" w:hAnsi="Helvetica" w:cs="Helvetica"/>
                <w:b/>
                <w:bCs/>
                <w:color w:val="000000"/>
                <w:kern w:val="1"/>
              </w:rPr>
            </w:pPr>
            <w:r w:rsidRPr="007B485E">
              <w:rPr>
                <w:rFonts w:ascii="Helvetica" w:hAnsi="Helvetica" w:cs="Helvetica"/>
                <w:b/>
                <w:bCs/>
                <w:color w:val="000000"/>
                <w:kern w:val="1"/>
              </w:rPr>
              <w:t>Ecrit</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9BC57A" w14:textId="77777777" w:rsidR="00181199" w:rsidRPr="007B485E" w:rsidRDefault="00181199">
            <w:pPr>
              <w:widowControl w:val="0"/>
              <w:autoSpaceDE w:val="0"/>
              <w:autoSpaceDN w:val="0"/>
              <w:adjustRightInd w:val="0"/>
              <w:jc w:val="center"/>
              <w:rPr>
                <w:rFonts w:ascii="Helvetica" w:hAnsi="Helvetica" w:cs="Helvetica"/>
                <w:b/>
                <w:bCs/>
                <w:color w:val="000000"/>
                <w:kern w:val="1"/>
              </w:rPr>
            </w:pPr>
            <w:r w:rsidRPr="007B485E">
              <w:rPr>
                <w:rFonts w:ascii="Helvetica" w:hAnsi="Helvetica" w:cs="Helvetica"/>
                <w:b/>
                <w:bCs/>
                <w:color w:val="000000"/>
                <w:kern w:val="1"/>
              </w:rPr>
              <w:t>Dico</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F38C7F" w14:textId="77777777" w:rsidR="00181199" w:rsidRPr="007B485E" w:rsidRDefault="00181199">
            <w:pPr>
              <w:widowControl w:val="0"/>
              <w:autoSpaceDE w:val="0"/>
              <w:autoSpaceDN w:val="0"/>
              <w:adjustRightInd w:val="0"/>
              <w:jc w:val="center"/>
              <w:rPr>
                <w:rFonts w:ascii="Helvetica" w:hAnsi="Helvetica" w:cs="Helvetica"/>
                <w:b/>
                <w:bCs/>
                <w:color w:val="000000"/>
                <w:kern w:val="1"/>
              </w:rPr>
            </w:pPr>
            <w:r w:rsidRPr="007B485E">
              <w:rPr>
                <w:rFonts w:ascii="Helvetica" w:hAnsi="Helvetica" w:cs="Helvetica"/>
                <w:b/>
                <w:bCs/>
                <w:color w:val="000000"/>
                <w:kern w:val="1"/>
              </w:rPr>
              <w:t>@</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61C04D" w14:textId="77777777" w:rsidR="00181199" w:rsidRPr="007B485E" w:rsidRDefault="00181199">
            <w:pPr>
              <w:widowControl w:val="0"/>
              <w:autoSpaceDE w:val="0"/>
              <w:autoSpaceDN w:val="0"/>
              <w:adjustRightInd w:val="0"/>
              <w:jc w:val="center"/>
              <w:rPr>
                <w:rFonts w:ascii="Helvetica" w:hAnsi="Helvetica" w:cs="Helvetica"/>
                <w:b/>
                <w:bCs/>
                <w:color w:val="000000"/>
                <w:kern w:val="1"/>
              </w:rPr>
            </w:pPr>
            <w:r w:rsidRPr="007B485E">
              <w:rPr>
                <w:rFonts w:ascii="Helvetica" w:hAnsi="Helvetica" w:cs="Helvetica"/>
                <w:b/>
                <w:bCs/>
                <w:color w:val="000000"/>
                <w:kern w:val="1"/>
              </w:rPr>
              <w:t>phrase</w:t>
            </w:r>
          </w:p>
        </w:tc>
      </w:tr>
      <w:tr w:rsidR="00181199" w:rsidRPr="007B485E" w14:paraId="237DB967" w14:textId="77777777" w:rsidTr="00C32965">
        <w:tblPrEx>
          <w:tblBorders>
            <w:top w:val="none" w:sz="0" w:space="0" w:color="auto"/>
          </w:tblBorders>
        </w:tblPrEx>
        <w:trPr>
          <w:trHeight w:val="310"/>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E11AC5"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d</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CCF7C5"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4A123C"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AA878E"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1EFA86"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w:t>
            </w:r>
          </w:p>
        </w:tc>
      </w:tr>
      <w:tr w:rsidR="00181199" w:rsidRPr="007B485E" w14:paraId="23EC9690" w14:textId="77777777" w:rsidTr="00C32965">
        <w:tblPrEx>
          <w:tblBorders>
            <w:top w:val="none" w:sz="0" w:space="0" w:color="auto"/>
          </w:tblBorders>
        </w:tblPrEx>
        <w:trPr>
          <w:trHeight w:val="325"/>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93E6C47"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o</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CC9AAF"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d</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5722EF"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do</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E4123B"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256</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39C0805"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d</w:t>
            </w:r>
          </w:p>
        </w:tc>
      </w:tr>
      <w:tr w:rsidR="00181199" w:rsidRPr="007B485E" w14:paraId="37299CBF" w14:textId="77777777" w:rsidTr="00C32965">
        <w:tblPrEx>
          <w:tblBorders>
            <w:top w:val="none" w:sz="0" w:space="0" w:color="auto"/>
          </w:tblBorders>
        </w:tblPrEx>
        <w:trPr>
          <w:trHeight w:val="325"/>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58D79F"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54C946"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BA6C75"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DF78CE"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2A486E"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w:t>
            </w:r>
          </w:p>
        </w:tc>
      </w:tr>
      <w:tr w:rsidR="00181199" w:rsidRPr="007B485E" w14:paraId="0D11E10F" w14:textId="77777777" w:rsidTr="00C32965">
        <w:tblPrEx>
          <w:tblBorders>
            <w:top w:val="none" w:sz="0" w:space="0" w:color="auto"/>
          </w:tblBorders>
        </w:tblPrEx>
        <w:trPr>
          <w:trHeight w:val="325"/>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6F1DBB"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256</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BD480AE"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o</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593C58"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od</w:t>
            </w:r>
            <w:proofErr w:type="spellEnd"/>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6CF174"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257</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77E826"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do</w:t>
            </w:r>
          </w:p>
        </w:tc>
      </w:tr>
      <w:tr w:rsidR="00181199" w:rsidRPr="007B485E" w14:paraId="2D3329D4" w14:textId="77777777" w:rsidTr="00C32965">
        <w:tblPrEx>
          <w:tblBorders>
            <w:top w:val="none" w:sz="0" w:space="0" w:color="auto"/>
          </w:tblBorders>
        </w:tblPrEx>
        <w:trPr>
          <w:trHeight w:val="310"/>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F3BB78"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256</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6B94DA"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do</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3A5A20"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dod</w:t>
            </w:r>
            <w:proofErr w:type="spellEnd"/>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A02975"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258</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63514F"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dodo</w:t>
            </w:r>
          </w:p>
        </w:tc>
      </w:tr>
      <w:tr w:rsidR="00181199" w:rsidRPr="007B485E" w14:paraId="7E7AE7DA" w14:textId="77777777" w:rsidTr="00C32965">
        <w:tblPrEx>
          <w:tblBorders>
            <w:top w:val="none" w:sz="0" w:space="0" w:color="auto"/>
          </w:tblBorders>
        </w:tblPrEx>
        <w:trPr>
          <w:trHeight w:val="310"/>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D873AC"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 xml:space="preserve">r </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DA562A"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do</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286A72"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dor</w:t>
            </w:r>
            <w:proofErr w:type="spellEnd"/>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883B28"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259</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5239A9"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dododo</w:t>
            </w:r>
            <w:proofErr w:type="spellEnd"/>
          </w:p>
        </w:tc>
      </w:tr>
      <w:tr w:rsidR="00181199" w:rsidRPr="007B485E" w14:paraId="4C85030F" w14:textId="77777777" w:rsidTr="00C32965">
        <w:tblPrEx>
          <w:tblBorders>
            <w:top w:val="none" w:sz="0" w:space="0" w:color="auto"/>
          </w:tblBorders>
        </w:tblPrEx>
        <w:trPr>
          <w:trHeight w:val="310"/>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1D7FC5"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e</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2BB7FDC"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r</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24E5DB"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re</w:t>
            </w:r>
            <w:proofErr w:type="spellEnd"/>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92A840"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260</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4D60BC"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dododor</w:t>
            </w:r>
            <w:proofErr w:type="spellEnd"/>
          </w:p>
        </w:tc>
      </w:tr>
      <w:tr w:rsidR="00181199" w:rsidRPr="007B485E" w14:paraId="71A8F030" w14:textId="77777777" w:rsidTr="00C32965">
        <w:tblPrEx>
          <w:tblBorders>
            <w:top w:val="none" w:sz="0" w:space="0" w:color="auto"/>
          </w:tblBorders>
        </w:tblPrEx>
        <w:trPr>
          <w:trHeight w:val="325"/>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D32C8B"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m</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609F06"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e</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C16A71"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em</w:t>
            </w:r>
            <w:proofErr w:type="spellEnd"/>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1D52E9"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261</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0270A9"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dododore</w:t>
            </w:r>
            <w:proofErr w:type="spellEnd"/>
          </w:p>
        </w:tc>
      </w:tr>
      <w:tr w:rsidR="00181199" w:rsidRPr="007B485E" w14:paraId="54F2DBA5" w14:textId="77777777" w:rsidTr="00C32965">
        <w:tblPrEx>
          <w:tblBorders>
            <w:top w:val="none" w:sz="0" w:space="0" w:color="auto"/>
          </w:tblBorders>
        </w:tblPrEx>
        <w:trPr>
          <w:trHeight w:val="325"/>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1357BF"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i</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1A3365"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m</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329104"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mi</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F232E0"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262</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968ED9"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dododorem</w:t>
            </w:r>
            <w:proofErr w:type="spellEnd"/>
          </w:p>
        </w:tc>
      </w:tr>
      <w:tr w:rsidR="00181199" w:rsidRPr="007B485E" w14:paraId="532ECD3C" w14:textId="77777777" w:rsidTr="00C32965">
        <w:tblPrEx>
          <w:tblBorders>
            <w:top w:val="none" w:sz="0" w:space="0" w:color="auto"/>
          </w:tblBorders>
        </w:tblPrEx>
        <w:trPr>
          <w:trHeight w:val="325"/>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3E1275B"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260</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AF7C70"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i</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45BF3C"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ir</w:t>
            </w:r>
            <w:proofErr w:type="spellEnd"/>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C64607"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263</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793D3A"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dododoremi</w:t>
            </w:r>
            <w:proofErr w:type="spellEnd"/>
          </w:p>
        </w:tc>
      </w:tr>
      <w:tr w:rsidR="00181199" w:rsidRPr="007B485E" w14:paraId="2D238D33" w14:textId="77777777" w:rsidTr="00C32965">
        <w:tblPrEx>
          <w:tblBorders>
            <w:top w:val="none" w:sz="0" w:space="0" w:color="auto"/>
          </w:tblBorders>
        </w:tblPrEx>
        <w:trPr>
          <w:trHeight w:val="310"/>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58457AE"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256</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2482BC"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re</w:t>
            </w:r>
            <w:proofErr w:type="spellEnd"/>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0B81593"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red</w:t>
            </w:r>
            <w:proofErr w:type="spellEnd"/>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2099D8"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264</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BAD8FF"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dododoremire</w:t>
            </w:r>
            <w:proofErr w:type="spellEnd"/>
          </w:p>
        </w:tc>
      </w:tr>
      <w:tr w:rsidR="00181199" w:rsidRPr="007B485E" w14:paraId="5CB185A1" w14:textId="77777777" w:rsidTr="00C32965">
        <w:tblPrEx>
          <w:tblBorders>
            <w:top w:val="none" w:sz="0" w:space="0" w:color="auto"/>
          </w:tblBorders>
        </w:tblPrEx>
        <w:trPr>
          <w:trHeight w:val="636"/>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EC99D8"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262</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D6D5C6"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do</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D3F2C1"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dom</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14D08C"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265</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915D34"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Dododoremiredo</w:t>
            </w:r>
            <w:proofErr w:type="spellEnd"/>
          </w:p>
        </w:tc>
      </w:tr>
      <w:tr w:rsidR="00181199" w:rsidRPr="007B485E" w14:paraId="475120C7" w14:textId="77777777" w:rsidTr="00C32965">
        <w:tblPrEx>
          <w:tblBorders>
            <w:top w:val="none" w:sz="0" w:space="0" w:color="auto"/>
          </w:tblBorders>
        </w:tblPrEx>
        <w:trPr>
          <w:trHeight w:val="636"/>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60675A"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260</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69B6D3"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mi</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9768F0"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mir</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A18014"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266</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BB3E48"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Dododoremiredomi</w:t>
            </w:r>
            <w:proofErr w:type="spellEnd"/>
          </w:p>
        </w:tc>
      </w:tr>
      <w:tr w:rsidR="00181199" w:rsidRPr="007B485E" w14:paraId="7761FF39" w14:textId="77777777" w:rsidTr="00C32965">
        <w:tblPrEx>
          <w:tblBorders>
            <w:top w:val="none" w:sz="0" w:space="0" w:color="auto"/>
          </w:tblBorders>
        </w:tblPrEx>
        <w:trPr>
          <w:trHeight w:val="636"/>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E635D38"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264</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FBE88A"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re</w:t>
            </w:r>
            <w:proofErr w:type="spellEnd"/>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14BCA5"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rer</w:t>
            </w:r>
            <w:proofErr w:type="spellEnd"/>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95B67E"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267</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86F495"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Dododoremiredomire</w:t>
            </w:r>
            <w:proofErr w:type="spellEnd"/>
          </w:p>
        </w:tc>
      </w:tr>
      <w:tr w:rsidR="00181199" w:rsidRPr="007B485E" w14:paraId="155E34B0" w14:textId="77777777" w:rsidTr="00C32965">
        <w:tblPrEx>
          <w:tblBorders>
            <w:top w:val="none" w:sz="0" w:space="0" w:color="auto"/>
          </w:tblBorders>
        </w:tblPrEx>
        <w:trPr>
          <w:trHeight w:val="636"/>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891ABB"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o</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D3367F"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red</w:t>
            </w:r>
            <w:proofErr w:type="spellEnd"/>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DE99AC"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redo</w:t>
            </w:r>
            <w:proofErr w:type="spellEnd"/>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BA5F4A"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268</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2E63A7A"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Dododoremiredomirere</w:t>
            </w:r>
            <w:proofErr w:type="spellEnd"/>
          </w:p>
        </w:tc>
      </w:tr>
      <w:tr w:rsidR="00181199" w:rsidRPr="007B485E" w14:paraId="41E7ED9C" w14:textId="77777777" w:rsidTr="00C32965">
        <w:trPr>
          <w:trHeight w:val="636"/>
        </w:trPr>
        <w:tc>
          <w:tcPr>
            <w:tcW w:w="20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1810AA"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FIN</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442398"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o</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167642"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w:t>
            </w:r>
          </w:p>
        </w:tc>
        <w:tc>
          <w:tcPr>
            <w:tcW w:w="19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C37502" w14:textId="77777777" w:rsidR="00181199" w:rsidRPr="007B485E" w:rsidRDefault="00181199">
            <w:pPr>
              <w:widowControl w:val="0"/>
              <w:autoSpaceDE w:val="0"/>
              <w:autoSpaceDN w:val="0"/>
              <w:adjustRightInd w:val="0"/>
              <w:jc w:val="center"/>
              <w:rPr>
                <w:rFonts w:ascii="Helvetica" w:hAnsi="Helvetica" w:cs="Helvetica"/>
                <w:color w:val="000000"/>
                <w:kern w:val="1"/>
              </w:rPr>
            </w:pPr>
            <w:r w:rsidRPr="007B485E">
              <w:rPr>
                <w:rFonts w:ascii="Helvetica" w:hAnsi="Helvetica" w:cs="Helvetica"/>
                <w:color w:val="000000"/>
                <w:kern w:val="1"/>
              </w:rPr>
              <w:t>/</w:t>
            </w:r>
          </w:p>
        </w:tc>
        <w:tc>
          <w:tcPr>
            <w:tcW w:w="29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6C7597" w14:textId="77777777" w:rsidR="00181199" w:rsidRPr="007B485E" w:rsidRDefault="00181199">
            <w:pPr>
              <w:widowControl w:val="0"/>
              <w:autoSpaceDE w:val="0"/>
              <w:autoSpaceDN w:val="0"/>
              <w:adjustRightInd w:val="0"/>
              <w:jc w:val="center"/>
              <w:rPr>
                <w:rFonts w:ascii="Helvetica" w:hAnsi="Helvetica" w:cs="Helvetica"/>
                <w:color w:val="000000"/>
                <w:kern w:val="1"/>
              </w:rPr>
            </w:pPr>
            <w:proofErr w:type="spellStart"/>
            <w:r w:rsidRPr="007B485E">
              <w:rPr>
                <w:rFonts w:ascii="Helvetica" w:hAnsi="Helvetica" w:cs="Helvetica"/>
                <w:color w:val="000000"/>
                <w:kern w:val="1"/>
              </w:rPr>
              <w:t>Dododoremiredomireredo</w:t>
            </w:r>
            <w:proofErr w:type="spellEnd"/>
          </w:p>
        </w:tc>
      </w:tr>
    </w:tbl>
    <w:p w14:paraId="799345A5" w14:textId="77777777" w:rsidR="00181199" w:rsidRPr="007B485E" w:rsidRDefault="00181199" w:rsidP="00181199">
      <w:pPr>
        <w:widowControl w:val="0"/>
        <w:autoSpaceDE w:val="0"/>
        <w:autoSpaceDN w:val="0"/>
        <w:adjustRightInd w:val="0"/>
        <w:ind w:left="108"/>
        <w:rPr>
          <w:rFonts w:ascii="Times New Roman" w:hAnsi="Times New Roman" w:cs="Times New Roman"/>
          <w:b/>
          <w:bCs/>
          <w:color w:val="000000"/>
          <w:kern w:val="1"/>
        </w:rPr>
      </w:pPr>
    </w:p>
    <w:p w14:paraId="21E3D230" w14:textId="77777777" w:rsidR="00181199" w:rsidRPr="007B485E" w:rsidRDefault="00181199" w:rsidP="00181199">
      <w:pPr>
        <w:widowControl w:val="0"/>
        <w:autoSpaceDE w:val="0"/>
        <w:autoSpaceDN w:val="0"/>
        <w:adjustRightInd w:val="0"/>
        <w:spacing w:after="240"/>
        <w:rPr>
          <w:rFonts w:ascii="Times New Roman" w:hAnsi="Times New Roman" w:cs="Times New Roman"/>
          <w:b/>
          <w:bCs/>
          <w:color w:val="000000"/>
          <w:kern w:val="1"/>
        </w:rPr>
      </w:pPr>
    </w:p>
    <w:p w14:paraId="3C035008" w14:textId="77777777" w:rsidR="00181199" w:rsidRPr="007B485E" w:rsidRDefault="00181199" w:rsidP="00181199">
      <w:pPr>
        <w:widowControl w:val="0"/>
        <w:autoSpaceDE w:val="0"/>
        <w:autoSpaceDN w:val="0"/>
        <w:adjustRightInd w:val="0"/>
        <w:spacing w:after="240"/>
        <w:rPr>
          <w:rFonts w:ascii="Times New Roman" w:hAnsi="Times New Roman" w:cs="Times New Roman"/>
          <w:b/>
          <w:bCs/>
          <w:color w:val="000000"/>
          <w:kern w:val="1"/>
        </w:rPr>
      </w:pPr>
    </w:p>
    <w:p w14:paraId="66221F84" w14:textId="77777777" w:rsidR="00181199" w:rsidRPr="007B485E" w:rsidRDefault="00181199" w:rsidP="00181199">
      <w:pPr>
        <w:widowControl w:val="0"/>
        <w:autoSpaceDE w:val="0"/>
        <w:autoSpaceDN w:val="0"/>
        <w:adjustRightInd w:val="0"/>
        <w:spacing w:after="240"/>
        <w:rPr>
          <w:rFonts w:ascii="Times New Roman" w:hAnsi="Times New Roman" w:cs="Times New Roman"/>
          <w:b/>
          <w:bCs/>
          <w:color w:val="000000"/>
          <w:kern w:val="1"/>
        </w:rPr>
      </w:pPr>
    </w:p>
    <w:p w14:paraId="461FF846" w14:textId="77777777" w:rsidR="00181199" w:rsidRPr="007B485E" w:rsidRDefault="00181199" w:rsidP="007B485E">
      <w:pPr>
        <w:pStyle w:val="Titre2"/>
      </w:pPr>
      <w:r w:rsidRPr="007B485E">
        <w:t>2 - Quel est le taux de compression de cette séquence.</w:t>
      </w:r>
    </w:p>
    <w:p w14:paraId="53846FCB" w14:textId="77777777" w:rsidR="00181199" w:rsidRPr="007B485E" w:rsidRDefault="00181199" w:rsidP="00181199">
      <w:pPr>
        <w:widowControl w:val="0"/>
        <w:autoSpaceDE w:val="0"/>
        <w:autoSpaceDN w:val="0"/>
        <w:adjustRightInd w:val="0"/>
        <w:spacing w:after="240"/>
        <w:rPr>
          <w:rFonts w:ascii="Times New Roman" w:hAnsi="Times New Roman" w:cs="Times New Roman"/>
          <w:color w:val="000000"/>
          <w:kern w:val="1"/>
        </w:rPr>
      </w:pPr>
    </w:p>
    <w:p w14:paraId="1AC19AD6" w14:textId="77777777" w:rsidR="00181199" w:rsidRPr="007B485E" w:rsidRDefault="00181199" w:rsidP="00181199">
      <w:pPr>
        <w:widowControl w:val="0"/>
        <w:autoSpaceDE w:val="0"/>
        <w:autoSpaceDN w:val="0"/>
        <w:adjustRightInd w:val="0"/>
        <w:spacing w:after="240" w:line="192" w:lineRule="auto"/>
        <w:rPr>
          <w:rFonts w:ascii="Times New Roman" w:hAnsi="Times New Roman" w:cs="Times New Roman"/>
          <w:color w:val="000000"/>
          <w:kern w:val="1"/>
        </w:rPr>
      </w:pPr>
      <w:r w:rsidRPr="007B485E">
        <w:rPr>
          <w:rFonts w:ascii="Times New Roman" w:hAnsi="Times New Roman" w:cs="Times New Roman"/>
          <w:color w:val="000000"/>
          <w:kern w:val="1"/>
        </w:rPr>
        <w:t>To = 22 x 8 = 176 bits</w:t>
      </w:r>
    </w:p>
    <w:p w14:paraId="105DC04A" w14:textId="77777777" w:rsidR="00181199" w:rsidRPr="007B485E" w:rsidRDefault="00181199" w:rsidP="00181199">
      <w:pPr>
        <w:widowControl w:val="0"/>
        <w:autoSpaceDE w:val="0"/>
        <w:autoSpaceDN w:val="0"/>
        <w:adjustRightInd w:val="0"/>
        <w:spacing w:after="240" w:line="192" w:lineRule="auto"/>
        <w:rPr>
          <w:rFonts w:ascii="Times New Roman" w:hAnsi="Times New Roman" w:cs="Times New Roman"/>
          <w:color w:val="000000"/>
          <w:kern w:val="1"/>
        </w:rPr>
      </w:pPr>
      <w:r w:rsidRPr="007B485E">
        <w:rPr>
          <w:rFonts w:ascii="Times New Roman" w:hAnsi="Times New Roman" w:cs="Times New Roman"/>
          <w:color w:val="000000"/>
          <w:kern w:val="1"/>
        </w:rPr>
        <w:t>Tc = (3 x 8) + (12 x 9) = 132 bits</w:t>
      </w:r>
    </w:p>
    <w:p w14:paraId="77A6815D" w14:textId="77777777" w:rsidR="00181199" w:rsidRPr="007B485E" w:rsidRDefault="00181199" w:rsidP="00181199">
      <w:pPr>
        <w:widowControl w:val="0"/>
        <w:autoSpaceDE w:val="0"/>
        <w:autoSpaceDN w:val="0"/>
        <w:adjustRightInd w:val="0"/>
        <w:spacing w:after="240" w:line="192" w:lineRule="auto"/>
        <w:rPr>
          <w:rFonts w:ascii="Times New Roman" w:hAnsi="Times New Roman" w:cs="Times New Roman"/>
          <w:color w:val="000000"/>
          <w:kern w:val="1"/>
        </w:rPr>
      </w:pPr>
      <w:r w:rsidRPr="007B485E">
        <w:rPr>
          <w:rFonts w:ascii="Times New Roman" w:hAnsi="Times New Roman" w:cs="Times New Roman"/>
          <w:color w:val="000000"/>
          <w:kern w:val="1"/>
        </w:rPr>
        <w:t>=&gt; Gain de 44 bits</w:t>
      </w:r>
    </w:p>
    <w:p w14:paraId="49BDCC9D" w14:textId="77777777" w:rsidR="00181199" w:rsidRPr="007B485E" w:rsidRDefault="00181199" w:rsidP="00181199">
      <w:pPr>
        <w:widowControl w:val="0"/>
        <w:autoSpaceDE w:val="0"/>
        <w:autoSpaceDN w:val="0"/>
        <w:adjustRightInd w:val="0"/>
        <w:spacing w:after="240"/>
        <w:rPr>
          <w:rFonts w:ascii="Times New Roman" w:hAnsi="Times New Roman" w:cs="Times New Roman"/>
          <w:b/>
          <w:bCs/>
          <w:color w:val="000000"/>
          <w:kern w:val="1"/>
        </w:rPr>
      </w:pPr>
    </w:p>
    <w:p w14:paraId="115F7862" w14:textId="77777777" w:rsidR="00181199" w:rsidRPr="007B485E" w:rsidRDefault="00181199" w:rsidP="007B485E">
      <w:pPr>
        <w:pStyle w:val="Titre2"/>
      </w:pPr>
      <w:r w:rsidRPr="007B485E">
        <w:t>3 - Dans le cadre d’une application où aucun caractère réservé n’est possible (un flux binaire codé sur 8 bits par exemple), quelle solution suggérez-vous pour s’en passer ?</w:t>
      </w:r>
    </w:p>
    <w:p w14:paraId="1699F6CF" w14:textId="77777777" w:rsidR="007B485E" w:rsidRPr="007B485E" w:rsidRDefault="007B485E" w:rsidP="007B485E"/>
    <w:p w14:paraId="2B9E2750" w14:textId="77777777" w:rsidR="00181199" w:rsidRPr="007B485E" w:rsidRDefault="00181199" w:rsidP="00181199">
      <w:pPr>
        <w:widowControl w:val="0"/>
        <w:autoSpaceDE w:val="0"/>
        <w:autoSpaceDN w:val="0"/>
        <w:adjustRightInd w:val="0"/>
        <w:spacing w:after="240"/>
        <w:rPr>
          <w:rFonts w:ascii="Times New Roman" w:hAnsi="Times New Roman" w:cs="Times New Roman"/>
          <w:color w:val="000000"/>
          <w:kern w:val="1"/>
        </w:rPr>
      </w:pPr>
      <w:r w:rsidRPr="007B485E">
        <w:rPr>
          <w:rFonts w:ascii="Times New Roman" w:hAnsi="Times New Roman" w:cs="Times New Roman"/>
          <w:color w:val="000000"/>
          <w:kern w:val="1"/>
        </w:rPr>
        <w:t>/*</w:t>
      </w:r>
      <w:proofErr w:type="spellStart"/>
      <w:r w:rsidRPr="007B485E">
        <w:rPr>
          <w:rFonts w:ascii="Times New Roman" w:hAnsi="Times New Roman" w:cs="Times New Roman"/>
          <w:color w:val="000000"/>
          <w:kern w:val="1"/>
        </w:rPr>
        <w:t>renaud_d</w:t>
      </w:r>
      <w:proofErr w:type="spellEnd"/>
      <w:r w:rsidRPr="007B485E">
        <w:rPr>
          <w:rFonts w:ascii="Times New Roman" w:hAnsi="Times New Roman" w:cs="Times New Roman"/>
          <w:color w:val="000000"/>
          <w:kern w:val="1"/>
        </w:rPr>
        <w:t>*/</w:t>
      </w:r>
    </w:p>
    <w:p w14:paraId="6D56DFCF" w14:textId="77777777" w:rsidR="00181199" w:rsidRPr="007B485E" w:rsidRDefault="00181199" w:rsidP="00181199">
      <w:pPr>
        <w:widowControl w:val="0"/>
        <w:autoSpaceDE w:val="0"/>
        <w:autoSpaceDN w:val="0"/>
        <w:adjustRightInd w:val="0"/>
        <w:spacing w:after="240"/>
        <w:rPr>
          <w:rFonts w:ascii="Times New Roman" w:hAnsi="Times New Roman" w:cs="Times New Roman"/>
          <w:color w:val="000000"/>
          <w:kern w:val="1"/>
        </w:rPr>
      </w:pPr>
      <w:r w:rsidRPr="007B485E">
        <w:rPr>
          <w:rFonts w:ascii="Times New Roman" w:hAnsi="Times New Roman" w:cs="Times New Roman"/>
          <w:color w:val="000000"/>
          <w:kern w:val="1"/>
        </w:rPr>
        <w:t>On commence le codage sur 9 bits, en laissant le poids fort à 0, quand on arrive à l'emplacement ou doit y avoir un marqueur, on passe le poids fort à 1. Et on continue sur 10 bits.</w:t>
      </w:r>
    </w:p>
    <w:p w14:paraId="38D4E76F" w14:textId="77777777" w:rsidR="007B485E" w:rsidRPr="007B485E" w:rsidRDefault="00181199" w:rsidP="007B485E">
      <w:pPr>
        <w:pStyle w:val="Titre1"/>
      </w:pPr>
      <w:r w:rsidRPr="007B485E">
        <w:t>III - Compression JPEG</w:t>
      </w:r>
    </w:p>
    <w:p w14:paraId="5ABF6211" w14:textId="77777777" w:rsidR="007B485E" w:rsidRPr="007B485E" w:rsidRDefault="007B485E" w:rsidP="007B485E"/>
    <w:p w14:paraId="7B2210B8" w14:textId="77777777" w:rsidR="00181199" w:rsidRPr="007B485E" w:rsidRDefault="00181199" w:rsidP="00181199">
      <w:pPr>
        <w:widowControl w:val="0"/>
        <w:autoSpaceDE w:val="0"/>
        <w:autoSpaceDN w:val="0"/>
        <w:adjustRightInd w:val="0"/>
        <w:spacing w:after="240"/>
        <w:rPr>
          <w:rFonts w:ascii="Helvetica" w:hAnsi="Helvetica" w:cs="Helvetica"/>
          <w:color w:val="000000"/>
          <w:kern w:val="1"/>
        </w:rPr>
      </w:pPr>
      <w:r w:rsidRPr="007B485E">
        <w:rPr>
          <w:rFonts w:ascii="Times New Roman" w:hAnsi="Times New Roman" w:cs="Times New Roman"/>
          <w:color w:val="000000"/>
          <w:kern w:val="1"/>
        </w:rPr>
        <w:t>Fonctionnement général du JPEG  (compression)</w:t>
      </w:r>
    </w:p>
    <w:p w14:paraId="64E86E49" w14:textId="18C11DB2" w:rsidR="00181199" w:rsidRPr="007B485E" w:rsidRDefault="00181199" w:rsidP="007B485E">
      <w:pPr>
        <w:pStyle w:val="Titre2"/>
      </w:pPr>
      <w:r w:rsidRPr="007B485E">
        <w:t xml:space="preserve">1 - Quel est le </w:t>
      </w:r>
      <w:r w:rsidR="00C32965" w:rsidRPr="007B485E">
        <w:t>rôle</w:t>
      </w:r>
      <w:r w:rsidRPr="007B485E">
        <w:t xml:space="preserve"> de la DCT (transformée en cosinus) dans l’algorithme de compression JPEG?</w:t>
      </w:r>
    </w:p>
    <w:p w14:paraId="43DBC1B5" w14:textId="77777777" w:rsidR="007B485E" w:rsidRPr="007B485E" w:rsidRDefault="007B485E" w:rsidP="007B485E"/>
    <w:p w14:paraId="6BF9F323" w14:textId="224358C8" w:rsidR="007B485E" w:rsidRPr="007B485E" w:rsidRDefault="00181199" w:rsidP="007B485E">
      <w:pPr>
        <w:widowControl w:val="0"/>
        <w:autoSpaceDE w:val="0"/>
        <w:autoSpaceDN w:val="0"/>
        <w:adjustRightInd w:val="0"/>
        <w:spacing w:after="240"/>
        <w:rPr>
          <w:rFonts w:ascii="Gill Sans Light" w:hAnsi="Gill Sans Light" w:cs="Gill Sans Light"/>
          <w:color w:val="000000"/>
          <w:kern w:val="1"/>
        </w:rPr>
      </w:pPr>
      <w:r w:rsidRPr="007B485E">
        <w:rPr>
          <w:rFonts w:ascii="Times New Roman" w:hAnsi="Times New Roman" w:cs="Times New Roman"/>
          <w:color w:val="000000"/>
          <w:kern w:val="1"/>
        </w:rPr>
        <w:t>La D.C.T. (</w:t>
      </w:r>
      <w:proofErr w:type="spellStart"/>
      <w:r w:rsidRPr="007B485E">
        <w:rPr>
          <w:rFonts w:ascii="Times New Roman" w:hAnsi="Times New Roman" w:cs="Times New Roman"/>
          <w:i/>
          <w:iCs/>
          <w:color w:val="000000"/>
          <w:kern w:val="1"/>
        </w:rPr>
        <w:t>Discrete</w:t>
      </w:r>
      <w:proofErr w:type="spellEnd"/>
      <w:r w:rsidRPr="007B485E">
        <w:rPr>
          <w:rFonts w:ascii="Times New Roman" w:hAnsi="Times New Roman" w:cs="Times New Roman"/>
          <w:i/>
          <w:iCs/>
          <w:color w:val="000000"/>
          <w:kern w:val="1"/>
        </w:rPr>
        <w:t xml:space="preserve"> </w:t>
      </w:r>
      <w:proofErr w:type="spellStart"/>
      <w:r w:rsidRPr="007B485E">
        <w:rPr>
          <w:rFonts w:ascii="Times New Roman" w:hAnsi="Times New Roman" w:cs="Times New Roman"/>
          <w:i/>
          <w:iCs/>
          <w:color w:val="000000"/>
          <w:kern w:val="1"/>
        </w:rPr>
        <w:t>Cosine</w:t>
      </w:r>
      <w:proofErr w:type="spellEnd"/>
      <w:r w:rsidRPr="007B485E">
        <w:rPr>
          <w:rFonts w:ascii="Times New Roman" w:hAnsi="Times New Roman" w:cs="Times New Roman"/>
          <w:i/>
          <w:iCs/>
          <w:color w:val="000000"/>
          <w:kern w:val="1"/>
        </w:rPr>
        <w:t xml:space="preserve"> </w:t>
      </w:r>
      <w:proofErr w:type="spellStart"/>
      <w:r w:rsidRPr="007B485E">
        <w:rPr>
          <w:rFonts w:ascii="Times New Roman" w:hAnsi="Times New Roman" w:cs="Times New Roman"/>
          <w:i/>
          <w:iCs/>
          <w:color w:val="000000"/>
          <w:kern w:val="1"/>
        </w:rPr>
        <w:t>Transform</w:t>
      </w:r>
      <w:proofErr w:type="spellEnd"/>
      <w:r w:rsidRPr="007B485E">
        <w:rPr>
          <w:rFonts w:ascii="Times New Roman" w:hAnsi="Times New Roman" w:cs="Times New Roman"/>
          <w:color w:val="000000"/>
          <w:kern w:val="1"/>
        </w:rPr>
        <w:t>) est une transformée de Fourier dont on a remplacé les sinus par des cosinus. Plus on s’éloigne de l’origine, plus les fréquences correspondantes sont élevées. Or la plupart des images sont composées d’informations de basses fréquences. Donc quand on s’éloigne de l’origine, on trouve des coefficients faibles et qui en plus sont peu importants pour la vision. Ainsi le force de la DCT et de “choisir” les éléments importants de l’image (ce qui semble difficile à faire sur une image non transformée).</w:t>
      </w:r>
    </w:p>
    <w:p w14:paraId="6EF1810B" w14:textId="77777777" w:rsidR="00181199" w:rsidRPr="007B485E" w:rsidRDefault="00181199" w:rsidP="007B485E">
      <w:pPr>
        <w:pStyle w:val="Titre2"/>
      </w:pPr>
      <w:r w:rsidRPr="007B485E">
        <w:t>2 - Après un rappel du rôle de la quantification dans la compression JPEG, expliquez la logique de la séquence zigzag lors de la linéarisation du spectre DCT quantifié</w:t>
      </w:r>
    </w:p>
    <w:p w14:paraId="41F08299"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000000"/>
          <w:kern w:val="1"/>
        </w:rPr>
      </w:pPr>
    </w:p>
    <w:p w14:paraId="42CF0E4F"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rPr>
      </w:pPr>
      <w:r w:rsidRPr="007B485E">
        <w:rPr>
          <w:rFonts w:ascii="Times New Roman" w:hAnsi="Times New Roman" w:cs="Times New Roman"/>
          <w:color w:val="000000"/>
          <w:kern w:val="1"/>
        </w:rPr>
        <w:t>Cette étape est la principale étape de perte de données. En effet le principe de la quantification est de créer une matrice de quantification et de diviser chaque terme de la matrice obtenue par la D.C.T. par son terme correspondant de la matrice de quantification</w:t>
      </w:r>
    </w:p>
    <w:p w14:paraId="1C64C7AA" w14:textId="77777777" w:rsidR="007B485E" w:rsidRPr="007B485E" w:rsidRDefault="007B485E" w:rsidP="007B485E">
      <w:pPr>
        <w:widowControl w:val="0"/>
        <w:autoSpaceDE w:val="0"/>
        <w:autoSpaceDN w:val="0"/>
        <w:adjustRightInd w:val="0"/>
        <w:jc w:val="both"/>
        <w:rPr>
          <w:rFonts w:ascii="Times New Roman" w:hAnsi="Times New Roman" w:cs="Times New Roman"/>
          <w:b/>
          <w:bCs/>
          <w:color w:val="000000"/>
          <w:kern w:val="1"/>
        </w:rPr>
      </w:pPr>
    </w:p>
    <w:p w14:paraId="614C8BDD" w14:textId="77777777" w:rsidR="00181199" w:rsidRPr="007B485E" w:rsidRDefault="00181199" w:rsidP="007B485E">
      <w:pPr>
        <w:widowControl w:val="0"/>
        <w:autoSpaceDE w:val="0"/>
        <w:autoSpaceDN w:val="0"/>
        <w:adjustRightInd w:val="0"/>
        <w:jc w:val="both"/>
        <w:rPr>
          <w:rFonts w:ascii="Times New Roman" w:hAnsi="Times New Roman" w:cs="Times New Roman"/>
          <w:color w:val="000000"/>
          <w:kern w:val="1"/>
        </w:rPr>
      </w:pPr>
      <w:r w:rsidRPr="007B485E">
        <w:rPr>
          <w:rFonts w:ascii="Times New Roman" w:hAnsi="Times New Roman" w:cs="Times New Roman"/>
          <w:color w:val="000000"/>
          <w:kern w:val="1"/>
        </w:rPr>
        <w:t>Après la D.C.T. et la quantification l’image n’a pas été réduite. C’est donc pendant la phase de compression que l’on va obtenir un gain de place.</w:t>
      </w:r>
    </w:p>
    <w:p w14:paraId="509E8596" w14:textId="77777777" w:rsidR="00181199" w:rsidRPr="007B485E" w:rsidRDefault="00181199" w:rsidP="00181199">
      <w:pPr>
        <w:widowControl w:val="0"/>
        <w:autoSpaceDE w:val="0"/>
        <w:autoSpaceDN w:val="0"/>
        <w:adjustRightInd w:val="0"/>
        <w:spacing w:after="80"/>
        <w:ind w:firstLine="940"/>
        <w:jc w:val="both"/>
        <w:rPr>
          <w:rFonts w:ascii="Times New Roman" w:hAnsi="Times New Roman" w:cs="Times New Roman"/>
          <w:color w:val="000000"/>
          <w:kern w:val="1"/>
          <w:u w:val="single" w:color="000000"/>
        </w:rPr>
      </w:pPr>
    </w:p>
    <w:p w14:paraId="6C779F56" w14:textId="77777777" w:rsidR="00181199" w:rsidRPr="007B485E" w:rsidRDefault="00181199" w:rsidP="00181199">
      <w:pPr>
        <w:widowControl w:val="0"/>
        <w:autoSpaceDE w:val="0"/>
        <w:autoSpaceDN w:val="0"/>
        <w:adjustRightInd w:val="0"/>
        <w:jc w:val="both"/>
        <w:rPr>
          <w:rFonts w:ascii="Gill Sans Light" w:hAnsi="Gill Sans Light" w:cs="Gill Sans Light"/>
          <w:color w:val="000000"/>
          <w:kern w:val="1"/>
          <w:u w:color="000000"/>
        </w:rPr>
      </w:pPr>
      <w:r w:rsidRPr="007B485E">
        <w:rPr>
          <w:rFonts w:ascii="Times New Roman" w:hAnsi="Times New Roman" w:cs="Times New Roman"/>
          <w:color w:val="000000"/>
          <w:kern w:val="1"/>
          <w:u w:color="000000"/>
        </w:rPr>
        <w:t>Le codage R.L.E. (</w:t>
      </w:r>
      <w:proofErr w:type="spellStart"/>
      <w:r w:rsidRPr="007B485E">
        <w:rPr>
          <w:rFonts w:ascii="Times New Roman" w:hAnsi="Times New Roman" w:cs="Times New Roman"/>
          <w:i/>
          <w:iCs/>
          <w:color w:val="000000"/>
          <w:kern w:val="1"/>
          <w:u w:color="000000"/>
        </w:rPr>
        <w:t>Run</w:t>
      </w:r>
      <w:proofErr w:type="spellEnd"/>
      <w:r w:rsidRPr="007B485E">
        <w:rPr>
          <w:rFonts w:ascii="Times New Roman" w:hAnsi="Times New Roman" w:cs="Times New Roman"/>
          <w:i/>
          <w:iCs/>
          <w:color w:val="000000"/>
          <w:kern w:val="1"/>
          <w:u w:color="000000"/>
        </w:rPr>
        <w:t xml:space="preserve"> </w:t>
      </w:r>
      <w:proofErr w:type="spellStart"/>
      <w:r w:rsidRPr="007B485E">
        <w:rPr>
          <w:rFonts w:ascii="Times New Roman" w:hAnsi="Times New Roman" w:cs="Times New Roman"/>
          <w:i/>
          <w:iCs/>
          <w:color w:val="000000"/>
          <w:kern w:val="1"/>
          <w:u w:color="000000"/>
        </w:rPr>
        <w:t>Length</w:t>
      </w:r>
      <w:proofErr w:type="spellEnd"/>
      <w:r w:rsidRPr="007B485E">
        <w:rPr>
          <w:rFonts w:ascii="Times New Roman" w:hAnsi="Times New Roman" w:cs="Times New Roman"/>
          <w:i/>
          <w:iCs/>
          <w:color w:val="000000"/>
          <w:kern w:val="1"/>
          <w:u w:color="000000"/>
        </w:rPr>
        <w:t xml:space="preserve"> </w:t>
      </w:r>
      <w:proofErr w:type="spellStart"/>
      <w:r w:rsidRPr="007B485E">
        <w:rPr>
          <w:rFonts w:ascii="Times New Roman" w:hAnsi="Times New Roman" w:cs="Times New Roman"/>
          <w:i/>
          <w:iCs/>
          <w:color w:val="000000"/>
          <w:kern w:val="1"/>
          <w:u w:color="000000"/>
        </w:rPr>
        <w:t>Coding</w:t>
      </w:r>
      <w:proofErr w:type="spellEnd"/>
      <w:r w:rsidRPr="007B485E">
        <w:rPr>
          <w:rFonts w:ascii="Times New Roman" w:hAnsi="Times New Roman" w:cs="Times New Roman"/>
          <w:color w:val="000000"/>
          <w:kern w:val="1"/>
          <w:u w:color="000000"/>
        </w:rPr>
        <w:t xml:space="preserve">) est une méthode de compression très simple. Son principe est de remplacer une suite de caractères identiques par le nombre de caractères identiques suivi du caractère. Par exemple AAAAAAA sera remplacer par 7A. Ici comme dans la matrice issue de la quantification il y a beaucoup de 0, on va appliquer le codage R.L.E. aux 0. Ainsi il faut obtenir les suites de 0 les plus longues possibles. On va donc lire la matrice en </w:t>
      </w:r>
      <w:r w:rsidRPr="007B485E">
        <w:rPr>
          <w:rFonts w:ascii="Times New Roman" w:hAnsi="Times New Roman" w:cs="Times New Roman"/>
          <w:i/>
          <w:iCs/>
          <w:color w:val="000000"/>
          <w:kern w:val="1"/>
          <w:u w:color="000000"/>
        </w:rPr>
        <w:t>zigzag</w:t>
      </w:r>
      <w:r w:rsidRPr="007B485E">
        <w:rPr>
          <w:rFonts w:ascii="Times New Roman" w:hAnsi="Times New Roman" w:cs="Times New Roman"/>
          <w:color w:val="000000"/>
          <w:kern w:val="1"/>
          <w:u w:color="000000"/>
        </w:rPr>
        <w:t>.</w:t>
      </w:r>
    </w:p>
    <w:p w14:paraId="442889E6"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000000"/>
          <w:kern w:val="1"/>
          <w:u w:color="000000"/>
        </w:rPr>
      </w:pPr>
    </w:p>
    <w:p w14:paraId="623F0682" w14:textId="77777777" w:rsidR="00181199" w:rsidRPr="007B485E" w:rsidRDefault="00181199" w:rsidP="007B485E">
      <w:pPr>
        <w:pStyle w:val="Titre2"/>
      </w:pPr>
      <w:r w:rsidRPr="007B485E">
        <w:t>3 - Après compression d’une image I avec une matrice de quantification Q puis décompression, on obtient une image I’.</w:t>
      </w:r>
    </w:p>
    <w:p w14:paraId="26E98DC8" w14:textId="77777777" w:rsidR="00181199" w:rsidRPr="007B485E" w:rsidRDefault="00181199" w:rsidP="007B485E">
      <w:pPr>
        <w:pStyle w:val="Titre2"/>
      </w:pPr>
      <w:r w:rsidRPr="007B485E">
        <w:t>I’ diffère t-elle de I?</w:t>
      </w:r>
    </w:p>
    <w:p w14:paraId="68F1025A"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000000"/>
          <w:kern w:val="1"/>
          <w:u w:color="000000"/>
        </w:rPr>
      </w:pPr>
    </w:p>
    <w:p w14:paraId="00F42897"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008000"/>
          <w:kern w:val="1"/>
          <w:u w:color="000000"/>
        </w:rPr>
      </w:pPr>
      <w:r w:rsidRPr="007B485E">
        <w:rPr>
          <w:rFonts w:ascii="Times New Roman" w:hAnsi="Times New Roman" w:cs="Times New Roman"/>
          <w:b/>
          <w:bCs/>
          <w:color w:val="008000"/>
          <w:kern w:val="1"/>
          <w:u w:color="000000"/>
        </w:rPr>
        <w:t>/* cools */</w:t>
      </w:r>
    </w:p>
    <w:p w14:paraId="31C5DFEE"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000000"/>
          <w:kern w:val="1"/>
          <w:u w:color="000000"/>
        </w:rPr>
      </w:pPr>
      <w:r w:rsidRPr="007B485E">
        <w:rPr>
          <w:rFonts w:ascii="Times New Roman" w:hAnsi="Times New Roman" w:cs="Times New Roman"/>
          <w:b/>
          <w:bCs/>
          <w:color w:val="000000"/>
          <w:kern w:val="1"/>
          <w:u w:color="000000"/>
        </w:rPr>
        <w:t>I' est une image de moins bonne qualité par rapport a I</w:t>
      </w:r>
    </w:p>
    <w:p w14:paraId="0F2C7459"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000000"/>
          <w:kern w:val="1"/>
          <w:u w:color="000000"/>
        </w:rPr>
      </w:pPr>
    </w:p>
    <w:p w14:paraId="377832DE"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000000"/>
          <w:kern w:val="1"/>
          <w:u w:color="000000"/>
        </w:rPr>
      </w:pPr>
      <w:r w:rsidRPr="007B485E">
        <w:rPr>
          <w:rFonts w:ascii="Times New Roman" w:hAnsi="Times New Roman" w:cs="Times New Roman"/>
          <w:b/>
          <w:bCs/>
          <w:color w:val="000000"/>
          <w:kern w:val="1"/>
          <w:u w:color="000000"/>
        </w:rPr>
        <w:t>On compresse ensuite I’ avec le même algorithme et la même matrice de quantification Q. Après décompression on obtient l’image I’’</w:t>
      </w:r>
    </w:p>
    <w:p w14:paraId="19443725" w14:textId="77777777" w:rsidR="00181199" w:rsidRPr="007B485E" w:rsidRDefault="007B485E" w:rsidP="00181199">
      <w:pPr>
        <w:widowControl w:val="0"/>
        <w:autoSpaceDE w:val="0"/>
        <w:autoSpaceDN w:val="0"/>
        <w:adjustRightInd w:val="0"/>
        <w:jc w:val="both"/>
        <w:rPr>
          <w:rFonts w:ascii="Times New Roman" w:hAnsi="Times New Roman" w:cs="Times New Roman"/>
          <w:b/>
          <w:bCs/>
          <w:color w:val="000000"/>
          <w:kern w:val="1"/>
          <w:u w:color="000000"/>
        </w:rPr>
      </w:pPr>
      <w:r w:rsidRPr="007B485E">
        <w:rPr>
          <w:rFonts w:ascii="Times New Roman" w:hAnsi="Times New Roman" w:cs="Times New Roman"/>
          <w:b/>
          <w:bCs/>
          <w:color w:val="000000"/>
          <w:kern w:val="1"/>
          <w:u w:color="000000"/>
        </w:rPr>
        <w:t>I” diffère t-elle de I’ ?</w:t>
      </w:r>
    </w:p>
    <w:p w14:paraId="690442FB"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008000"/>
          <w:kern w:val="1"/>
          <w:u w:color="000000"/>
        </w:rPr>
      </w:pPr>
      <w:r w:rsidRPr="007B485E">
        <w:rPr>
          <w:rFonts w:ascii="Times New Roman" w:hAnsi="Times New Roman" w:cs="Times New Roman"/>
          <w:b/>
          <w:bCs/>
          <w:color w:val="008000"/>
          <w:kern w:val="1"/>
          <w:u w:color="000000"/>
        </w:rPr>
        <w:t>/* cools */</w:t>
      </w:r>
    </w:p>
    <w:p w14:paraId="638A8E65"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000000"/>
          <w:kern w:val="1"/>
          <w:u w:color="000000"/>
        </w:rPr>
      </w:pPr>
      <w:r w:rsidRPr="007B485E">
        <w:rPr>
          <w:rFonts w:ascii="Times New Roman" w:hAnsi="Times New Roman" w:cs="Times New Roman"/>
          <w:b/>
          <w:bCs/>
          <w:color w:val="000000"/>
          <w:kern w:val="1"/>
          <w:u w:color="000000"/>
        </w:rPr>
        <w:t>I passe a travers une matrice de quantification, l'image est donc modifiée ce qui donne I'</w:t>
      </w:r>
    </w:p>
    <w:p w14:paraId="55859228"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000000"/>
          <w:kern w:val="1"/>
          <w:u w:color="000000"/>
        </w:rPr>
      </w:pPr>
      <w:r w:rsidRPr="007B485E">
        <w:rPr>
          <w:rFonts w:ascii="Times New Roman" w:hAnsi="Times New Roman" w:cs="Times New Roman"/>
          <w:b/>
          <w:bCs/>
          <w:color w:val="000000"/>
          <w:kern w:val="1"/>
          <w:u w:color="000000"/>
        </w:rPr>
        <w:t xml:space="preserve"> </w:t>
      </w:r>
    </w:p>
    <w:p w14:paraId="0044DDBB"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000000"/>
          <w:kern w:val="1"/>
          <w:u w:color="000000"/>
        </w:rPr>
      </w:pPr>
      <w:r w:rsidRPr="007B485E">
        <w:rPr>
          <w:rFonts w:ascii="Times New Roman" w:hAnsi="Times New Roman" w:cs="Times New Roman"/>
          <w:b/>
          <w:bCs/>
          <w:color w:val="000000"/>
          <w:kern w:val="1"/>
          <w:u w:color="000000"/>
        </w:rPr>
        <w:t>I' “passe” a travers la même matrice de quantification, l'image n'est pas modifiée car cette matrice ne peut pas enlever ce qu'elle a déjà enlever lors du passage de I à I'</w:t>
      </w:r>
    </w:p>
    <w:p w14:paraId="6CFAF033"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000000"/>
          <w:kern w:val="1"/>
          <w:u w:color="000000"/>
        </w:rPr>
      </w:pPr>
      <w:r w:rsidRPr="007B485E">
        <w:rPr>
          <w:rFonts w:ascii="Times New Roman" w:hAnsi="Times New Roman" w:cs="Times New Roman"/>
          <w:b/>
          <w:bCs/>
          <w:color w:val="000000"/>
          <w:kern w:val="1"/>
          <w:u w:color="000000"/>
        </w:rPr>
        <w:t>I' et I” sont donc identiques</w:t>
      </w:r>
    </w:p>
    <w:p w14:paraId="71DDC73E"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000000"/>
          <w:kern w:val="1"/>
          <w:u w:color="000000"/>
        </w:rPr>
      </w:pPr>
    </w:p>
    <w:p w14:paraId="64318158"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FF0000"/>
          <w:kern w:val="1"/>
          <w:u w:color="000000"/>
        </w:rPr>
      </w:pPr>
      <w:proofErr w:type="spellStart"/>
      <w:proofErr w:type="gramStart"/>
      <w:r w:rsidRPr="007B485E">
        <w:rPr>
          <w:rFonts w:ascii="Times New Roman" w:hAnsi="Times New Roman" w:cs="Times New Roman"/>
          <w:b/>
          <w:bCs/>
          <w:color w:val="FF0000"/>
          <w:kern w:val="1"/>
          <w:u w:color="000000"/>
        </w:rPr>
        <w:t>ps</w:t>
      </w:r>
      <w:proofErr w:type="spellEnd"/>
      <w:proofErr w:type="gramEnd"/>
      <w:r w:rsidRPr="007B485E">
        <w:rPr>
          <w:rFonts w:ascii="Times New Roman" w:hAnsi="Times New Roman" w:cs="Times New Roman"/>
          <w:b/>
          <w:bCs/>
          <w:color w:val="FF0000"/>
          <w:kern w:val="1"/>
          <w:u w:color="000000"/>
        </w:rPr>
        <w:t>: cette question ne tombera pas au partiel d'après le prof ;)</w:t>
      </w:r>
    </w:p>
    <w:p w14:paraId="5A3BF57E" w14:textId="77777777" w:rsidR="00181199" w:rsidRPr="007B485E" w:rsidRDefault="00181199" w:rsidP="00181199">
      <w:pPr>
        <w:widowControl w:val="0"/>
        <w:autoSpaceDE w:val="0"/>
        <w:autoSpaceDN w:val="0"/>
        <w:adjustRightInd w:val="0"/>
        <w:jc w:val="both"/>
        <w:rPr>
          <w:rFonts w:ascii="Times New Roman" w:hAnsi="Times New Roman" w:cs="Times New Roman"/>
          <w:b/>
          <w:bCs/>
          <w:color w:val="000000"/>
          <w:kern w:val="1"/>
          <w:u w:color="000000"/>
        </w:rPr>
      </w:pPr>
    </w:p>
    <w:p w14:paraId="4945CB86" w14:textId="77777777" w:rsidR="00181199" w:rsidRDefault="00181199" w:rsidP="007B485E">
      <w:pPr>
        <w:pStyle w:val="Titre2"/>
      </w:pPr>
      <w:r w:rsidRPr="007B485E">
        <w:t>4 - Pour quelle raison principale JPEG utilise t-il le codage des couleurs YUV et non RVB</w:t>
      </w:r>
    </w:p>
    <w:p w14:paraId="159DAAF9" w14:textId="77777777" w:rsidR="007B485E" w:rsidRPr="007B485E" w:rsidRDefault="007B485E" w:rsidP="007B485E"/>
    <w:p w14:paraId="5CB4DD62"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r w:rsidRPr="007B485E">
        <w:rPr>
          <w:rFonts w:ascii="Times New Roman" w:hAnsi="Times New Roman" w:cs="Times New Roman"/>
          <w:color w:val="000000"/>
          <w:kern w:val="1"/>
          <w:u w:color="000000"/>
        </w:rPr>
        <w:t xml:space="preserve">Le système RGB n’est pas le mieux adapté pour appliquer le codage J.P.E.G. car l’œil humain est plus sensible à la luminance (ou luminosité) qu’à la chrominance d’une image. Or la luminance est présente dans les trois couleurs rouge, </w:t>
      </w:r>
      <w:proofErr w:type="gramStart"/>
      <w:r w:rsidRPr="007B485E">
        <w:rPr>
          <w:rFonts w:ascii="Times New Roman" w:hAnsi="Times New Roman" w:cs="Times New Roman"/>
          <w:color w:val="000000"/>
          <w:kern w:val="1"/>
          <w:u w:color="000000"/>
        </w:rPr>
        <w:t>vert ,</w:t>
      </w:r>
      <w:proofErr w:type="gramEnd"/>
      <w:r w:rsidRPr="007B485E">
        <w:rPr>
          <w:rFonts w:ascii="Times New Roman" w:hAnsi="Times New Roman" w:cs="Times New Roman"/>
          <w:color w:val="000000"/>
          <w:kern w:val="1"/>
          <w:u w:color="000000"/>
        </w:rPr>
        <w:t xml:space="preserve"> bleu. Ainsi on transforme les composantes RGB de l’image en une composante de luminance notée Y et en deux composantes de chrominance notées U et V. </w:t>
      </w:r>
    </w:p>
    <w:p w14:paraId="219DEB05"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424DE04E"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r w:rsidRPr="007B485E">
        <w:rPr>
          <w:rFonts w:ascii="Times New Roman" w:hAnsi="Times New Roman" w:cs="Times New Roman"/>
          <w:color w:val="000000"/>
          <w:kern w:val="1"/>
          <w:u w:color="000000"/>
        </w:rPr>
        <w:t xml:space="preserve">Ainsi une perte de donnée sur les deux composantes U et V à peu d’effet visible sur l’image, c’est pour cela qu’on effectue </w:t>
      </w:r>
      <w:proofErr w:type="gramStart"/>
      <w:r w:rsidRPr="007B485E">
        <w:rPr>
          <w:rFonts w:ascii="Times New Roman" w:hAnsi="Times New Roman" w:cs="Times New Roman"/>
          <w:color w:val="000000"/>
          <w:kern w:val="1"/>
          <w:u w:color="000000"/>
        </w:rPr>
        <w:t>le sous</w:t>
      </w:r>
      <w:proofErr w:type="gramEnd"/>
      <w:r w:rsidRPr="007B485E">
        <w:rPr>
          <w:rFonts w:ascii="Times New Roman" w:hAnsi="Times New Roman" w:cs="Times New Roman"/>
          <w:color w:val="000000"/>
          <w:kern w:val="1"/>
          <w:u w:color="000000"/>
        </w:rPr>
        <w:t xml:space="preserve"> échantillonnage (</w:t>
      </w:r>
      <w:proofErr w:type="spellStart"/>
      <w:r w:rsidRPr="007B485E">
        <w:rPr>
          <w:rFonts w:ascii="Times New Roman" w:hAnsi="Times New Roman" w:cs="Times New Roman"/>
          <w:color w:val="000000"/>
          <w:kern w:val="1"/>
          <w:u w:color="000000"/>
        </w:rPr>
        <w:t>Downsample</w:t>
      </w:r>
      <w:proofErr w:type="spellEnd"/>
      <w:r w:rsidRPr="007B485E">
        <w:rPr>
          <w:rFonts w:ascii="Times New Roman" w:hAnsi="Times New Roman" w:cs="Times New Roman"/>
          <w:color w:val="000000"/>
          <w:kern w:val="1"/>
          <w:u w:color="000000"/>
        </w:rPr>
        <w:t>) sur ces deux composantes.</w:t>
      </w:r>
    </w:p>
    <w:p w14:paraId="40A2E0BC"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43946251"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2E8C84FC"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5FD67CEE"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428397F1"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4D68DE74"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4B2AE32E"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475A29C9"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6901E832"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0935C0C0"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6E303F84"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4C01ACE1"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77520C60"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21B1BA82"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3A4CDBFA"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319FDBFD"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
    <w:p w14:paraId="5CC74E67" w14:textId="77777777" w:rsidR="00181199" w:rsidRPr="007B485E" w:rsidRDefault="00181199" w:rsidP="00181199">
      <w:pPr>
        <w:widowControl w:val="0"/>
        <w:autoSpaceDE w:val="0"/>
        <w:autoSpaceDN w:val="0"/>
        <w:adjustRightInd w:val="0"/>
        <w:jc w:val="both"/>
        <w:rPr>
          <w:rFonts w:ascii="Times New Roman" w:hAnsi="Times New Roman" w:cs="Times New Roman"/>
          <w:color w:val="000000"/>
          <w:kern w:val="1"/>
          <w:u w:color="000000"/>
        </w:rPr>
      </w:pPr>
      <w:proofErr w:type="gramStart"/>
      <w:r w:rsidRPr="007B485E">
        <w:rPr>
          <w:rFonts w:ascii="Times New Roman" w:hAnsi="Times New Roman" w:cs="Times New Roman"/>
          <w:color w:val="000000"/>
          <w:kern w:val="1"/>
          <w:u w:color="000000"/>
        </w:rPr>
        <w:t>sources</w:t>
      </w:r>
      <w:proofErr w:type="gramEnd"/>
      <w:r w:rsidRPr="007B485E">
        <w:rPr>
          <w:rFonts w:ascii="Times New Roman" w:hAnsi="Times New Roman" w:cs="Times New Roman"/>
          <w:color w:val="000000"/>
          <w:kern w:val="1"/>
          <w:u w:color="000000"/>
        </w:rPr>
        <w:t xml:space="preserve"> : http://xavier.chassagneux.free.fr/tipe/tipe.htm</w:t>
      </w:r>
    </w:p>
    <w:p w14:paraId="6517A8EC" w14:textId="77777777" w:rsidR="00E16309" w:rsidRPr="007B485E" w:rsidRDefault="00E16309"/>
    <w:sectPr w:rsidR="00E16309" w:rsidRPr="007B485E" w:rsidSect="00181199">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ill Sans">
    <w:panose1 w:val="020B0502020104020203"/>
    <w:charset w:val="00"/>
    <w:family w:val="auto"/>
    <w:pitch w:val="variable"/>
    <w:sig w:usb0="80000267" w:usb1="00000000" w:usb2="00000000" w:usb3="00000000" w:csb0="000001F7" w:csb1="00000000"/>
  </w:font>
  <w:font w:name="Gill Sans Light">
    <w:panose1 w:val="020B0302020104020203"/>
    <w:charset w:val="00"/>
    <w:family w:val="auto"/>
    <w:pitch w:val="variable"/>
    <w:sig w:usb0="80000267" w:usb1="00000000" w:usb2="00000000" w:usb3="00000000" w:csb0="000001F7"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199"/>
    <w:rsid w:val="00075FCB"/>
    <w:rsid w:val="000C1DB9"/>
    <w:rsid w:val="00181199"/>
    <w:rsid w:val="00252D6F"/>
    <w:rsid w:val="0025429F"/>
    <w:rsid w:val="002C7F82"/>
    <w:rsid w:val="007B485E"/>
    <w:rsid w:val="007F0BF5"/>
    <w:rsid w:val="008A0567"/>
    <w:rsid w:val="00921745"/>
    <w:rsid w:val="00B415C6"/>
    <w:rsid w:val="00B67752"/>
    <w:rsid w:val="00C32965"/>
    <w:rsid w:val="00C43EBC"/>
    <w:rsid w:val="00E16309"/>
    <w:rsid w:val="00E33F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ADAD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1811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811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1199"/>
    <w:rPr>
      <w:rFonts w:asciiTheme="majorHAnsi" w:eastAsiaTheme="majorEastAsia" w:hAnsiTheme="majorHAnsi" w:cstheme="majorBidi"/>
      <w:b/>
      <w:bCs/>
      <w:color w:val="345A8A" w:themeColor="accent1" w:themeShade="B5"/>
      <w:sz w:val="32"/>
      <w:szCs w:val="32"/>
      <w:lang w:val="fr-FR"/>
    </w:rPr>
  </w:style>
  <w:style w:type="character" w:customStyle="1" w:styleId="Titre2Car">
    <w:name w:val="Titre 2 Car"/>
    <w:basedOn w:val="Policepardfaut"/>
    <w:link w:val="Titre2"/>
    <w:uiPriority w:val="9"/>
    <w:rsid w:val="00181199"/>
    <w:rPr>
      <w:rFonts w:asciiTheme="majorHAnsi" w:eastAsiaTheme="majorEastAsia" w:hAnsiTheme="majorHAnsi" w:cstheme="majorBidi"/>
      <w:b/>
      <w:bCs/>
      <w:color w:val="4F81BD" w:themeColor="accent1"/>
      <w:sz w:val="26"/>
      <w:szCs w:val="26"/>
      <w:lang w:val="fr-FR"/>
    </w:rPr>
  </w:style>
  <w:style w:type="character" w:styleId="Textedelespacerserv">
    <w:name w:val="Placeholder Text"/>
    <w:basedOn w:val="Policepardfaut"/>
    <w:uiPriority w:val="99"/>
    <w:semiHidden/>
    <w:rsid w:val="00181199"/>
    <w:rPr>
      <w:color w:val="808080"/>
    </w:rPr>
  </w:style>
  <w:style w:type="paragraph" w:styleId="Textedebulles">
    <w:name w:val="Balloon Text"/>
    <w:basedOn w:val="Normal"/>
    <w:link w:val="TextedebullesCar"/>
    <w:uiPriority w:val="99"/>
    <w:semiHidden/>
    <w:unhideWhenUsed/>
    <w:rsid w:val="0018119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81199"/>
    <w:rPr>
      <w:rFonts w:ascii="Lucida Grande" w:hAnsi="Lucida Grande" w:cs="Lucida Grande"/>
      <w:sz w:val="18"/>
      <w:szCs w:val="18"/>
      <w:lang w:val="fr-FR"/>
    </w:rPr>
  </w:style>
  <w:style w:type="table" w:styleId="Grille">
    <w:name w:val="Table Grid"/>
    <w:basedOn w:val="TableauNormal"/>
    <w:uiPriority w:val="59"/>
    <w:rsid w:val="007F0B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1811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811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1199"/>
    <w:rPr>
      <w:rFonts w:asciiTheme="majorHAnsi" w:eastAsiaTheme="majorEastAsia" w:hAnsiTheme="majorHAnsi" w:cstheme="majorBidi"/>
      <w:b/>
      <w:bCs/>
      <w:color w:val="345A8A" w:themeColor="accent1" w:themeShade="B5"/>
      <w:sz w:val="32"/>
      <w:szCs w:val="32"/>
      <w:lang w:val="fr-FR"/>
    </w:rPr>
  </w:style>
  <w:style w:type="character" w:customStyle="1" w:styleId="Titre2Car">
    <w:name w:val="Titre 2 Car"/>
    <w:basedOn w:val="Policepardfaut"/>
    <w:link w:val="Titre2"/>
    <w:uiPriority w:val="9"/>
    <w:rsid w:val="00181199"/>
    <w:rPr>
      <w:rFonts w:asciiTheme="majorHAnsi" w:eastAsiaTheme="majorEastAsia" w:hAnsiTheme="majorHAnsi" w:cstheme="majorBidi"/>
      <w:b/>
      <w:bCs/>
      <w:color w:val="4F81BD" w:themeColor="accent1"/>
      <w:sz w:val="26"/>
      <w:szCs w:val="26"/>
      <w:lang w:val="fr-FR"/>
    </w:rPr>
  </w:style>
  <w:style w:type="character" w:styleId="Textedelespacerserv">
    <w:name w:val="Placeholder Text"/>
    <w:basedOn w:val="Policepardfaut"/>
    <w:uiPriority w:val="99"/>
    <w:semiHidden/>
    <w:rsid w:val="00181199"/>
    <w:rPr>
      <w:color w:val="808080"/>
    </w:rPr>
  </w:style>
  <w:style w:type="paragraph" w:styleId="Textedebulles">
    <w:name w:val="Balloon Text"/>
    <w:basedOn w:val="Normal"/>
    <w:link w:val="TextedebullesCar"/>
    <w:uiPriority w:val="99"/>
    <w:semiHidden/>
    <w:unhideWhenUsed/>
    <w:rsid w:val="0018119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81199"/>
    <w:rPr>
      <w:rFonts w:ascii="Lucida Grande" w:hAnsi="Lucida Grande" w:cs="Lucida Grande"/>
      <w:sz w:val="18"/>
      <w:szCs w:val="18"/>
      <w:lang w:val="fr-FR"/>
    </w:rPr>
  </w:style>
  <w:style w:type="table" w:styleId="Grille">
    <w:name w:val="Table Grid"/>
    <w:basedOn w:val="TableauNormal"/>
    <w:uiPriority w:val="59"/>
    <w:rsid w:val="007F0B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4E9E6-110E-5E44-ACC0-736849CB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904</Words>
  <Characters>4973</Characters>
  <Application>Microsoft Macintosh Word</Application>
  <DocSecurity>0</DocSecurity>
  <Lines>41</Lines>
  <Paragraphs>11</Paragraphs>
  <ScaleCrop>false</ScaleCrop>
  <Company>Blablacom</Company>
  <LinksUpToDate>false</LinksUpToDate>
  <CharactersWithSpaces>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 Vi</dc:creator>
  <cp:keywords/>
  <dc:description/>
  <cp:lastModifiedBy>Br Vi</cp:lastModifiedBy>
  <cp:revision>10</cp:revision>
  <dcterms:created xsi:type="dcterms:W3CDTF">2013-04-03T16:49:00Z</dcterms:created>
  <dcterms:modified xsi:type="dcterms:W3CDTF">2013-04-03T22:07:00Z</dcterms:modified>
</cp:coreProperties>
</file>