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7A7" w:rsidRPr="003467A7" w:rsidRDefault="003467A7" w:rsidP="003467A7">
      <w:pPr>
        <w:spacing w:after="0" w:line="240" w:lineRule="auto"/>
        <w:jc w:val="center"/>
        <w:rPr>
          <w:rFonts w:cs="Times New Roman"/>
          <w:szCs w:val="24"/>
        </w:rPr>
      </w:pPr>
      <w:r w:rsidRPr="003467A7">
        <w:rPr>
          <w:rFonts w:cs="Times New Roman"/>
          <w:szCs w:val="24"/>
        </w:rPr>
        <w:t>МИНИСТЕРСТВО ОБРАЗОВАНИЯ И НАУКИ РОССИЙСКОЙ ФЕДЕРАЦИИ</w:t>
      </w:r>
    </w:p>
    <w:p w:rsidR="003467A7" w:rsidRPr="003467A7" w:rsidRDefault="003467A7" w:rsidP="003467A7">
      <w:pPr>
        <w:spacing w:after="0" w:line="240" w:lineRule="auto"/>
        <w:jc w:val="center"/>
        <w:rPr>
          <w:rFonts w:cs="Times New Roman"/>
          <w:b/>
          <w:szCs w:val="24"/>
        </w:rPr>
      </w:pPr>
      <w:r w:rsidRPr="003467A7">
        <w:rPr>
          <w:rFonts w:cs="Times New Roman"/>
          <w:b/>
          <w:szCs w:val="24"/>
        </w:rPr>
        <w:t>Федеральное государственное автономное образовательное учреждение</w:t>
      </w:r>
    </w:p>
    <w:p w:rsidR="003467A7" w:rsidRPr="003467A7" w:rsidRDefault="003467A7" w:rsidP="003467A7">
      <w:pPr>
        <w:spacing w:after="0" w:line="240" w:lineRule="auto"/>
        <w:jc w:val="center"/>
        <w:rPr>
          <w:rFonts w:cs="Times New Roman"/>
          <w:b/>
          <w:szCs w:val="24"/>
        </w:rPr>
      </w:pPr>
      <w:r w:rsidRPr="003467A7">
        <w:rPr>
          <w:rFonts w:cs="Times New Roman"/>
          <w:b/>
          <w:szCs w:val="24"/>
        </w:rPr>
        <w:t>высшего образования</w:t>
      </w:r>
    </w:p>
    <w:p w:rsidR="003467A7" w:rsidRPr="003467A7" w:rsidRDefault="003467A7" w:rsidP="003467A7">
      <w:pPr>
        <w:spacing w:after="0" w:line="240" w:lineRule="auto"/>
        <w:jc w:val="center"/>
        <w:rPr>
          <w:rFonts w:cs="Times New Roman"/>
          <w:b/>
          <w:szCs w:val="24"/>
        </w:rPr>
      </w:pPr>
      <w:r w:rsidRPr="003467A7">
        <w:rPr>
          <w:rFonts w:cs="Times New Roman"/>
          <w:b/>
          <w:szCs w:val="24"/>
        </w:rPr>
        <w:t>«Национальный исследовательский</w:t>
      </w:r>
    </w:p>
    <w:p w:rsidR="003467A7" w:rsidRPr="003467A7" w:rsidRDefault="003467A7" w:rsidP="003467A7">
      <w:pPr>
        <w:spacing w:after="0" w:line="240" w:lineRule="auto"/>
        <w:jc w:val="center"/>
        <w:rPr>
          <w:rFonts w:cs="Times New Roman"/>
          <w:b/>
          <w:szCs w:val="24"/>
        </w:rPr>
      </w:pPr>
      <w:r w:rsidRPr="003467A7">
        <w:rPr>
          <w:rFonts w:cs="Times New Roman"/>
          <w:b/>
          <w:szCs w:val="24"/>
        </w:rPr>
        <w:t>Нижегородский государственный университет им. Н.И. Лобачевского»</w:t>
      </w:r>
    </w:p>
    <w:p w:rsidR="003467A7" w:rsidRPr="00AE0C96" w:rsidRDefault="003467A7" w:rsidP="003467A7">
      <w:pPr>
        <w:spacing w:after="0" w:line="240" w:lineRule="auto"/>
        <w:jc w:val="center"/>
        <w:rPr>
          <w:rFonts w:cs="Times New Roman"/>
          <w:b/>
          <w:szCs w:val="24"/>
        </w:rPr>
      </w:pPr>
      <w:r w:rsidRPr="003467A7">
        <w:rPr>
          <w:rFonts w:cs="Times New Roman"/>
          <w:b/>
          <w:szCs w:val="24"/>
        </w:rPr>
        <w:t>(ННГУ)</w:t>
      </w:r>
    </w:p>
    <w:p w:rsidR="003467A7" w:rsidRPr="00AE0C96" w:rsidRDefault="003467A7" w:rsidP="003467A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3467A7" w:rsidRPr="00AE0C96" w:rsidRDefault="003467A7" w:rsidP="003467A7">
      <w:pPr>
        <w:spacing w:after="0" w:line="240" w:lineRule="auto"/>
        <w:jc w:val="center"/>
        <w:rPr>
          <w:rFonts w:cs="Times New Roman"/>
          <w:b/>
          <w:szCs w:val="24"/>
        </w:rPr>
      </w:pPr>
      <w:r w:rsidRPr="003467A7">
        <w:rPr>
          <w:rFonts w:cs="Times New Roman"/>
          <w:b/>
          <w:szCs w:val="24"/>
        </w:rPr>
        <w:t>Институт информационных технологий, математики и механики</w:t>
      </w:r>
    </w:p>
    <w:p w:rsidR="003467A7" w:rsidRPr="00AE0C96" w:rsidRDefault="003467A7" w:rsidP="003467A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3467A7" w:rsidRPr="00AE0C96" w:rsidRDefault="003467A7" w:rsidP="003467A7">
      <w:pPr>
        <w:spacing w:after="0" w:line="240" w:lineRule="auto"/>
        <w:jc w:val="center"/>
        <w:rPr>
          <w:rFonts w:cs="Times New Roman"/>
          <w:b/>
          <w:szCs w:val="24"/>
        </w:rPr>
      </w:pPr>
      <w:r w:rsidRPr="003467A7">
        <w:rPr>
          <w:rFonts w:cs="Times New Roman"/>
          <w:b/>
          <w:szCs w:val="24"/>
        </w:rPr>
        <w:t>Кафедра математического обеспечения и суперкомпьютерных технологий</w:t>
      </w:r>
    </w:p>
    <w:p w:rsidR="003467A7" w:rsidRPr="00AE0C96" w:rsidRDefault="003467A7" w:rsidP="003467A7">
      <w:pPr>
        <w:spacing w:after="0" w:line="240" w:lineRule="auto"/>
        <w:jc w:val="center"/>
        <w:rPr>
          <w:rFonts w:cs="Times New Roman"/>
          <w:szCs w:val="24"/>
        </w:rPr>
      </w:pPr>
    </w:p>
    <w:p w:rsidR="008E021B" w:rsidRDefault="003467A7" w:rsidP="003467A7">
      <w:pPr>
        <w:spacing w:after="0" w:line="240" w:lineRule="auto"/>
        <w:jc w:val="center"/>
        <w:rPr>
          <w:rFonts w:cs="Times New Roman"/>
          <w:szCs w:val="24"/>
        </w:rPr>
      </w:pPr>
      <w:r w:rsidRPr="003467A7">
        <w:rPr>
          <w:rFonts w:cs="Times New Roman"/>
          <w:szCs w:val="24"/>
        </w:rPr>
        <w:t>Направление подготовки: «</w:t>
      </w:r>
      <w:r w:rsidR="008E021B">
        <w:rPr>
          <w:rFonts w:cs="Times New Roman"/>
          <w:szCs w:val="24"/>
        </w:rPr>
        <w:t xml:space="preserve">Фундаментальная информатика </w:t>
      </w:r>
    </w:p>
    <w:p w:rsidR="003467A7" w:rsidRPr="00AE0C96" w:rsidRDefault="008E021B" w:rsidP="003467A7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и информационные технологии</w:t>
      </w:r>
      <w:r w:rsidR="003467A7" w:rsidRPr="003467A7">
        <w:rPr>
          <w:rFonts w:cs="Times New Roman"/>
          <w:szCs w:val="24"/>
        </w:rPr>
        <w:t>»</w:t>
      </w:r>
    </w:p>
    <w:p w:rsidR="003467A7" w:rsidRPr="00AE0C96" w:rsidRDefault="003467A7" w:rsidP="003467A7">
      <w:pPr>
        <w:spacing w:after="0" w:line="240" w:lineRule="auto"/>
        <w:jc w:val="center"/>
        <w:rPr>
          <w:rFonts w:cs="Times New Roman"/>
          <w:szCs w:val="24"/>
        </w:rPr>
      </w:pPr>
    </w:p>
    <w:p w:rsidR="003467A7" w:rsidRPr="003467A7" w:rsidRDefault="003467A7" w:rsidP="003467A7">
      <w:pPr>
        <w:spacing w:after="0" w:line="240" w:lineRule="auto"/>
        <w:jc w:val="center"/>
        <w:rPr>
          <w:rFonts w:cs="Times New Roman"/>
          <w:szCs w:val="24"/>
        </w:rPr>
      </w:pPr>
      <w:r w:rsidRPr="003467A7">
        <w:rPr>
          <w:rFonts w:cs="Times New Roman"/>
          <w:szCs w:val="24"/>
        </w:rPr>
        <w:t>Магистерская программа: «</w:t>
      </w:r>
      <w:r w:rsidR="008E021B">
        <w:rPr>
          <w:rFonts w:cs="Times New Roman"/>
          <w:szCs w:val="24"/>
        </w:rPr>
        <w:t>Компьютерная графика</w:t>
      </w:r>
      <w:r w:rsidRPr="003467A7">
        <w:rPr>
          <w:rFonts w:cs="Times New Roman"/>
          <w:szCs w:val="24"/>
        </w:rPr>
        <w:t>»</w:t>
      </w:r>
    </w:p>
    <w:p w:rsidR="003467A7" w:rsidRDefault="003467A7" w:rsidP="003467A7"/>
    <w:p w:rsidR="003467A7" w:rsidRDefault="003467A7" w:rsidP="003467A7">
      <w:pPr>
        <w:jc w:val="center"/>
      </w:pPr>
    </w:p>
    <w:p w:rsidR="003467A7" w:rsidRPr="003467A7" w:rsidRDefault="003467A7" w:rsidP="003467A7">
      <w:pPr>
        <w:jc w:val="center"/>
        <w:rPr>
          <w:rFonts w:cs="Times New Roman"/>
          <w:b/>
          <w:sz w:val="32"/>
          <w:szCs w:val="32"/>
        </w:rPr>
      </w:pPr>
      <w:r w:rsidRPr="003467A7">
        <w:rPr>
          <w:rFonts w:cs="Times New Roman"/>
          <w:b/>
          <w:sz w:val="32"/>
          <w:szCs w:val="32"/>
        </w:rPr>
        <w:t>Отчет по лабораторной работе</w:t>
      </w:r>
    </w:p>
    <w:p w:rsidR="003467A7" w:rsidRPr="003467A7" w:rsidRDefault="003467A7" w:rsidP="003467A7">
      <w:pPr>
        <w:jc w:val="center"/>
        <w:rPr>
          <w:rFonts w:cs="Times New Roman"/>
          <w:b/>
          <w:sz w:val="32"/>
          <w:szCs w:val="32"/>
        </w:rPr>
      </w:pPr>
      <w:r w:rsidRPr="003467A7">
        <w:rPr>
          <w:rFonts w:cs="Times New Roman"/>
          <w:b/>
          <w:sz w:val="32"/>
          <w:szCs w:val="32"/>
        </w:rPr>
        <w:t>«Реализация метода обратного</w:t>
      </w:r>
      <w:r w:rsidR="00AE0C96">
        <w:rPr>
          <w:rFonts w:cs="Times New Roman"/>
          <w:b/>
          <w:sz w:val="32"/>
          <w:szCs w:val="32"/>
        </w:rPr>
        <w:t xml:space="preserve"> распространения ошибки для дву</w:t>
      </w:r>
      <w:r w:rsidR="004E074D" w:rsidRPr="004E074D">
        <w:rPr>
          <w:rFonts w:cs="Times New Roman"/>
          <w:b/>
          <w:sz w:val="32"/>
          <w:szCs w:val="32"/>
        </w:rPr>
        <w:t>х</w:t>
      </w:r>
      <w:r w:rsidRPr="003467A7">
        <w:rPr>
          <w:rFonts w:cs="Times New Roman"/>
          <w:b/>
          <w:sz w:val="32"/>
          <w:szCs w:val="32"/>
        </w:rPr>
        <w:t xml:space="preserve">слойной </w:t>
      </w:r>
      <w:proofErr w:type="spellStart"/>
      <w:r w:rsidRPr="003467A7">
        <w:rPr>
          <w:rFonts w:cs="Times New Roman"/>
          <w:b/>
          <w:sz w:val="32"/>
          <w:szCs w:val="32"/>
        </w:rPr>
        <w:t>полно</w:t>
      </w:r>
      <w:r w:rsidR="004E074D">
        <w:rPr>
          <w:rFonts w:cs="Times New Roman"/>
          <w:b/>
          <w:sz w:val="32"/>
          <w:szCs w:val="32"/>
        </w:rPr>
        <w:t>связ</w:t>
      </w:r>
      <w:r w:rsidRPr="003467A7">
        <w:rPr>
          <w:rFonts w:cs="Times New Roman"/>
          <w:b/>
          <w:sz w:val="32"/>
          <w:szCs w:val="32"/>
        </w:rPr>
        <w:t>ной</w:t>
      </w:r>
      <w:proofErr w:type="spellEnd"/>
      <w:r w:rsidRPr="003467A7">
        <w:rPr>
          <w:rFonts w:cs="Times New Roman"/>
          <w:b/>
          <w:sz w:val="32"/>
          <w:szCs w:val="32"/>
        </w:rPr>
        <w:t xml:space="preserve"> нейронной сети»</w:t>
      </w:r>
    </w:p>
    <w:p w:rsidR="003467A7" w:rsidRDefault="003467A7" w:rsidP="003467A7">
      <w:pPr>
        <w:rPr>
          <w:rFonts w:cs="Times New Roman"/>
          <w:szCs w:val="24"/>
        </w:rPr>
      </w:pPr>
    </w:p>
    <w:p w:rsidR="003467A7" w:rsidRDefault="003467A7" w:rsidP="003467A7">
      <w:pPr>
        <w:rPr>
          <w:rFonts w:cs="Times New Roman"/>
          <w:szCs w:val="24"/>
        </w:rPr>
      </w:pPr>
    </w:p>
    <w:p w:rsidR="003467A7" w:rsidRDefault="003467A7" w:rsidP="003467A7">
      <w:pPr>
        <w:rPr>
          <w:rFonts w:cs="Times New Roman"/>
          <w:szCs w:val="24"/>
        </w:rPr>
      </w:pPr>
    </w:p>
    <w:p w:rsidR="003467A7" w:rsidRPr="003467A7" w:rsidRDefault="003467A7" w:rsidP="003467A7">
      <w:pPr>
        <w:rPr>
          <w:rFonts w:cs="Times New Roman"/>
          <w:szCs w:val="24"/>
        </w:rPr>
      </w:pPr>
    </w:p>
    <w:p w:rsidR="003467A7" w:rsidRPr="003467A7" w:rsidRDefault="004E074D" w:rsidP="003467A7">
      <w:pPr>
        <w:spacing w:after="0"/>
        <w:ind w:left="4956" w:firstLine="708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Выполнил</w:t>
      </w:r>
      <w:r w:rsidR="003467A7" w:rsidRPr="003467A7">
        <w:rPr>
          <w:rFonts w:cs="Times New Roman"/>
          <w:sz w:val="28"/>
          <w:szCs w:val="24"/>
        </w:rPr>
        <w:t xml:space="preserve">:  </w:t>
      </w:r>
    </w:p>
    <w:p w:rsidR="003467A7" w:rsidRPr="003467A7" w:rsidRDefault="00342FD6" w:rsidP="003467A7">
      <w:pPr>
        <w:spacing w:after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  <w:t>студент</w:t>
      </w:r>
      <w:r w:rsidR="003467A7" w:rsidRPr="003467A7">
        <w:rPr>
          <w:rFonts w:cs="Times New Roman"/>
          <w:sz w:val="28"/>
          <w:szCs w:val="24"/>
        </w:rPr>
        <w:t xml:space="preserve"> группы 381606м2 </w:t>
      </w:r>
    </w:p>
    <w:p w:rsidR="003467A7" w:rsidRPr="003467A7" w:rsidRDefault="00342FD6" w:rsidP="003467A7">
      <w:pPr>
        <w:spacing w:after="0"/>
        <w:ind w:left="4956" w:firstLine="708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Сахаров А</w:t>
      </w:r>
      <w:r w:rsidR="003467A7" w:rsidRPr="003467A7">
        <w:rPr>
          <w:rFonts w:cs="Times New Roman"/>
          <w:sz w:val="28"/>
          <w:szCs w:val="24"/>
        </w:rPr>
        <w:t xml:space="preserve">. </w:t>
      </w:r>
    </w:p>
    <w:p w:rsidR="003467A7" w:rsidRPr="003467A7" w:rsidRDefault="003467A7" w:rsidP="003467A7">
      <w:pPr>
        <w:spacing w:after="0"/>
        <w:ind w:left="4956" w:firstLine="708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____</w:t>
      </w:r>
      <w:r w:rsidRPr="003467A7">
        <w:rPr>
          <w:rFonts w:cs="Times New Roman"/>
          <w:sz w:val="28"/>
          <w:szCs w:val="24"/>
        </w:rPr>
        <w:t xml:space="preserve">_____________________ </w:t>
      </w:r>
    </w:p>
    <w:p w:rsidR="003467A7" w:rsidRPr="003467A7" w:rsidRDefault="003467A7" w:rsidP="003467A7">
      <w:pPr>
        <w:rPr>
          <w:rFonts w:cs="Times New Roman"/>
          <w:szCs w:val="24"/>
        </w:rPr>
      </w:pPr>
    </w:p>
    <w:p w:rsidR="003467A7" w:rsidRPr="003467A7" w:rsidRDefault="003467A7" w:rsidP="003467A7">
      <w:pPr>
        <w:rPr>
          <w:rFonts w:cs="Times New Roman"/>
          <w:szCs w:val="24"/>
        </w:rPr>
      </w:pPr>
    </w:p>
    <w:p w:rsidR="003467A7" w:rsidRPr="003467A7" w:rsidRDefault="003467A7" w:rsidP="003467A7">
      <w:pPr>
        <w:rPr>
          <w:rFonts w:cs="Times New Roman"/>
          <w:szCs w:val="24"/>
        </w:rPr>
      </w:pPr>
    </w:p>
    <w:p w:rsidR="003467A7" w:rsidRDefault="003467A7" w:rsidP="003467A7">
      <w:pPr>
        <w:rPr>
          <w:rFonts w:cs="Times New Roman"/>
          <w:szCs w:val="24"/>
        </w:rPr>
      </w:pPr>
    </w:p>
    <w:p w:rsidR="003467A7" w:rsidRDefault="003467A7" w:rsidP="003467A7">
      <w:pPr>
        <w:rPr>
          <w:rFonts w:cs="Times New Roman"/>
          <w:sz w:val="28"/>
          <w:szCs w:val="28"/>
        </w:rPr>
      </w:pPr>
    </w:p>
    <w:p w:rsidR="003467A7" w:rsidRPr="003467A7" w:rsidRDefault="003467A7" w:rsidP="003467A7">
      <w:pPr>
        <w:rPr>
          <w:rFonts w:cs="Times New Roman"/>
          <w:sz w:val="28"/>
          <w:szCs w:val="28"/>
        </w:rPr>
      </w:pPr>
    </w:p>
    <w:p w:rsidR="003467A7" w:rsidRPr="003467A7" w:rsidRDefault="003467A7" w:rsidP="003467A7">
      <w:pPr>
        <w:spacing w:after="0"/>
        <w:jc w:val="center"/>
        <w:rPr>
          <w:rFonts w:cs="Times New Roman"/>
          <w:sz w:val="28"/>
          <w:szCs w:val="24"/>
        </w:rPr>
      </w:pPr>
      <w:r w:rsidRPr="003467A7">
        <w:rPr>
          <w:rFonts w:cs="Times New Roman"/>
          <w:sz w:val="28"/>
          <w:szCs w:val="24"/>
        </w:rPr>
        <w:t>Нижний Новгород</w:t>
      </w:r>
    </w:p>
    <w:p w:rsidR="00271FEC" w:rsidRDefault="003467A7" w:rsidP="003467A7">
      <w:pPr>
        <w:spacing w:after="0"/>
        <w:jc w:val="center"/>
        <w:rPr>
          <w:rFonts w:cs="Times New Roman"/>
          <w:sz w:val="28"/>
          <w:szCs w:val="24"/>
        </w:rPr>
      </w:pPr>
      <w:r w:rsidRPr="003467A7">
        <w:rPr>
          <w:rFonts w:cs="Times New Roman"/>
          <w:sz w:val="28"/>
          <w:szCs w:val="24"/>
        </w:rPr>
        <w:t>2017</w:t>
      </w:r>
    </w:p>
    <w:p w:rsidR="00E97015" w:rsidRDefault="00E97015" w:rsidP="003467A7">
      <w:pPr>
        <w:spacing w:after="0"/>
        <w:jc w:val="center"/>
        <w:rPr>
          <w:rFonts w:cs="Times New Roman"/>
          <w:sz w:val="28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81708596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000000" w:themeColor="text1"/>
          <w:sz w:val="24"/>
        </w:rPr>
      </w:sdtEndPr>
      <w:sdtContent>
        <w:p w:rsidR="002540E7" w:rsidRDefault="002540E7">
          <w:pPr>
            <w:pStyle w:val="a8"/>
          </w:pPr>
          <w:r>
            <w:t>Оглавление</w:t>
          </w:r>
        </w:p>
        <w:p w:rsidR="002540E7" w:rsidRPr="002540E7" w:rsidRDefault="002540E7" w:rsidP="002540E7">
          <w:pPr>
            <w:rPr>
              <w:lang w:eastAsia="ru-RU"/>
            </w:rPr>
          </w:pPr>
        </w:p>
        <w:p w:rsidR="007C31F8" w:rsidRDefault="00D60D2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D60D2D">
            <w:fldChar w:fldCharType="begin"/>
          </w:r>
          <w:r w:rsidR="002540E7">
            <w:instrText xml:space="preserve"> TOC \o "1-3" \h \z \u </w:instrText>
          </w:r>
          <w:r w:rsidRPr="00D60D2D">
            <w:fldChar w:fldCharType="separate"/>
          </w:r>
          <w:hyperlink w:anchor="_Toc501789720" w:history="1">
            <w:r w:rsidR="007C31F8" w:rsidRPr="00CB47F0">
              <w:rPr>
                <w:rStyle w:val="a9"/>
                <w:noProof/>
              </w:rPr>
              <w:t>Постановка задачи</w:t>
            </w:r>
            <w:r w:rsidR="007C31F8">
              <w:rPr>
                <w:noProof/>
                <w:webHidden/>
              </w:rPr>
              <w:tab/>
            </w:r>
            <w:r w:rsidR="007C31F8">
              <w:rPr>
                <w:noProof/>
                <w:webHidden/>
              </w:rPr>
              <w:fldChar w:fldCharType="begin"/>
            </w:r>
            <w:r w:rsidR="007C31F8">
              <w:rPr>
                <w:noProof/>
                <w:webHidden/>
              </w:rPr>
              <w:instrText xml:space="preserve"> PAGEREF _Toc501789720 \h </w:instrText>
            </w:r>
            <w:r w:rsidR="007C31F8">
              <w:rPr>
                <w:noProof/>
                <w:webHidden/>
              </w:rPr>
            </w:r>
            <w:r w:rsidR="007C31F8">
              <w:rPr>
                <w:noProof/>
                <w:webHidden/>
              </w:rPr>
              <w:fldChar w:fldCharType="separate"/>
            </w:r>
            <w:r w:rsidR="007C31F8">
              <w:rPr>
                <w:noProof/>
                <w:webHidden/>
              </w:rPr>
              <w:t>3</w:t>
            </w:r>
            <w:r w:rsidR="007C31F8">
              <w:rPr>
                <w:noProof/>
                <w:webHidden/>
              </w:rPr>
              <w:fldChar w:fldCharType="end"/>
            </w:r>
          </w:hyperlink>
        </w:p>
        <w:p w:rsidR="007C31F8" w:rsidRDefault="007C31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1789721" w:history="1">
            <w:r w:rsidRPr="00CB47F0">
              <w:rPr>
                <w:rStyle w:val="a9"/>
                <w:noProof/>
              </w:rPr>
              <w:t>Метод обратного распространения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1F8" w:rsidRDefault="007C31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1789722" w:history="1">
            <w:r w:rsidRPr="00CB47F0">
              <w:rPr>
                <w:rStyle w:val="a9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1F8" w:rsidRDefault="007C31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1789723" w:history="1">
            <w:r w:rsidRPr="00CB47F0">
              <w:rPr>
                <w:rStyle w:val="a9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1F8" w:rsidRDefault="007C31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1789724" w:history="1">
            <w:r w:rsidRPr="00CB47F0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0E7" w:rsidRDefault="00D60D2D">
          <w:r>
            <w:rPr>
              <w:b/>
              <w:bCs/>
            </w:rPr>
            <w:fldChar w:fldCharType="end"/>
          </w:r>
        </w:p>
      </w:sdtContent>
    </w:sdt>
    <w:p w:rsidR="00E97015" w:rsidRDefault="00E97015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:rsidR="00342FD6" w:rsidRDefault="00286065" w:rsidP="00342FD6">
      <w:pPr>
        <w:pStyle w:val="1"/>
      </w:pPr>
      <w:bookmarkStart w:id="0" w:name="_Toc501789720"/>
      <w:r>
        <w:lastRenderedPageBreak/>
        <w:t>Постановка задачи</w:t>
      </w:r>
      <w:bookmarkEnd w:id="0"/>
    </w:p>
    <w:p w:rsidR="004E074D" w:rsidRDefault="004E074D" w:rsidP="004E074D"/>
    <w:p w:rsidR="004E074D" w:rsidRDefault="004E074D" w:rsidP="004E074D">
      <w:pPr>
        <w:rPr>
          <w:b/>
        </w:rPr>
      </w:pPr>
      <w:r>
        <w:rPr>
          <w:b/>
        </w:rPr>
        <w:t>Цель работы</w:t>
      </w:r>
    </w:p>
    <w:p w:rsidR="004E074D" w:rsidRDefault="004E074D" w:rsidP="004E074D">
      <w:r>
        <w:t xml:space="preserve">На примере построения двухслойной </w:t>
      </w:r>
      <w:proofErr w:type="spellStart"/>
      <w:r>
        <w:t>полносвязной</w:t>
      </w:r>
      <w:proofErr w:type="spellEnd"/>
      <w:r>
        <w:t xml:space="preserve"> нейронной сети для решения задачи классификации рукописных цифр необходимо познакомиться с основными концепциями построения такого рода сетей.</w:t>
      </w:r>
    </w:p>
    <w:p w:rsidR="004E074D" w:rsidRPr="004E074D" w:rsidRDefault="004E074D" w:rsidP="004E074D">
      <w:pPr>
        <w:rPr>
          <w:rFonts w:cs="Times New Roman"/>
          <w:color w:val="24292E"/>
        </w:rPr>
      </w:pPr>
      <w:r>
        <w:rPr>
          <w:b/>
        </w:rPr>
        <w:t>Задачи</w:t>
      </w:r>
    </w:p>
    <w:p w:rsidR="004E074D" w:rsidRDefault="00A91AD1" w:rsidP="004E074D">
      <w:pPr>
        <w:pStyle w:val="a6"/>
        <w:numPr>
          <w:ilvl w:val="0"/>
          <w:numId w:val="7"/>
        </w:numPr>
        <w:spacing w:before="60" w:after="100" w:afterAutospacing="1" w:line="240" w:lineRule="auto"/>
        <w:jc w:val="both"/>
        <w:rPr>
          <w:rFonts w:cs="Times New Roman"/>
          <w:color w:val="24292E"/>
        </w:rPr>
      </w:pPr>
      <w:r w:rsidRPr="004E074D">
        <w:rPr>
          <w:rFonts w:cs="Times New Roman"/>
          <w:color w:val="24292E"/>
        </w:rPr>
        <w:t>Вывести математические формулы для вычисления градиентов функции ошибки по параметрам нейронно</w:t>
      </w:r>
      <w:r w:rsidR="00342FD6" w:rsidRPr="004E074D">
        <w:rPr>
          <w:rFonts w:cs="Times New Roman"/>
          <w:color w:val="24292E"/>
        </w:rPr>
        <w:t>й сети и формул коррекции весов.</w:t>
      </w:r>
    </w:p>
    <w:p w:rsidR="00342FD6" w:rsidRPr="004E074D" w:rsidRDefault="00A91AD1" w:rsidP="004E074D">
      <w:pPr>
        <w:pStyle w:val="a6"/>
        <w:numPr>
          <w:ilvl w:val="0"/>
          <w:numId w:val="7"/>
        </w:numPr>
        <w:spacing w:before="60" w:after="100" w:afterAutospacing="1" w:line="240" w:lineRule="auto"/>
        <w:jc w:val="both"/>
        <w:rPr>
          <w:rFonts w:cs="Times New Roman"/>
          <w:color w:val="24292E"/>
        </w:rPr>
      </w:pPr>
      <w:r w:rsidRPr="004E074D">
        <w:rPr>
          <w:rFonts w:cs="Times New Roman"/>
          <w:color w:val="24292E"/>
        </w:rPr>
        <w:t xml:space="preserve">Разработать программную </w:t>
      </w:r>
      <w:r w:rsidR="00342FD6" w:rsidRPr="004E074D">
        <w:rPr>
          <w:rFonts w:cs="Times New Roman"/>
          <w:color w:val="24292E"/>
        </w:rPr>
        <w:t>реализацию.</w:t>
      </w:r>
    </w:p>
    <w:p w:rsidR="00A91AD1" w:rsidRDefault="00342FD6" w:rsidP="004E074D">
      <w:pPr>
        <w:numPr>
          <w:ilvl w:val="0"/>
          <w:numId w:val="7"/>
        </w:numPr>
        <w:spacing w:before="60" w:after="100" w:afterAutospacing="1" w:line="240" w:lineRule="auto"/>
        <w:jc w:val="both"/>
        <w:rPr>
          <w:rFonts w:cs="Times New Roman"/>
          <w:color w:val="24292E"/>
        </w:rPr>
      </w:pPr>
      <w:r>
        <w:rPr>
          <w:rFonts w:cs="Times New Roman"/>
          <w:color w:val="24292E"/>
        </w:rPr>
        <w:t>Протестировать разработанную программную реализацию.</w:t>
      </w:r>
    </w:p>
    <w:p w:rsidR="00342FD6" w:rsidRPr="008F225F" w:rsidRDefault="00342FD6" w:rsidP="004E074D">
      <w:pPr>
        <w:numPr>
          <w:ilvl w:val="0"/>
          <w:numId w:val="7"/>
        </w:numPr>
        <w:spacing w:before="60" w:after="100" w:afterAutospacing="1" w:line="240" w:lineRule="auto"/>
        <w:jc w:val="both"/>
        <w:rPr>
          <w:rFonts w:cs="Times New Roman"/>
          <w:color w:val="24292E"/>
        </w:rPr>
      </w:pPr>
      <w:r>
        <w:rPr>
          <w:rFonts w:cs="Times New Roman"/>
          <w:color w:val="24292E"/>
        </w:rPr>
        <w:t>Собрать результаты экспериментов.</w:t>
      </w:r>
    </w:p>
    <w:p w:rsidR="00A91AD1" w:rsidRPr="008F225F" w:rsidRDefault="00A91AD1" w:rsidP="004E074D">
      <w:pPr>
        <w:numPr>
          <w:ilvl w:val="0"/>
          <w:numId w:val="7"/>
        </w:numPr>
        <w:spacing w:before="60" w:after="100" w:afterAutospacing="1" w:line="240" w:lineRule="auto"/>
        <w:jc w:val="both"/>
        <w:rPr>
          <w:rFonts w:cs="Times New Roman"/>
          <w:color w:val="24292E"/>
        </w:rPr>
      </w:pPr>
      <w:r w:rsidRPr="008F225F">
        <w:rPr>
          <w:rFonts w:cs="Times New Roman"/>
          <w:color w:val="24292E"/>
        </w:rPr>
        <w:t>Подготовить отчет по проделанной работе.</w:t>
      </w:r>
    </w:p>
    <w:p w:rsidR="00E97015" w:rsidRPr="00A91AD1" w:rsidRDefault="00E97015" w:rsidP="00A91AD1">
      <w:pPr>
        <w:spacing w:after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:rsidR="00F3407F" w:rsidRPr="00342FD6" w:rsidRDefault="00E97015" w:rsidP="00286065">
      <w:pPr>
        <w:pStyle w:val="1"/>
      </w:pPr>
      <w:bookmarkStart w:id="1" w:name="_Toc501789721"/>
      <w:r w:rsidRPr="00F3407F">
        <w:lastRenderedPageBreak/>
        <w:t>Метод о</w:t>
      </w:r>
      <w:r w:rsidR="008F225F">
        <w:t>братного распространения ошибки</w:t>
      </w:r>
      <w:bookmarkEnd w:id="1"/>
    </w:p>
    <w:p w:rsidR="00286065" w:rsidRPr="00342FD6" w:rsidRDefault="00286065" w:rsidP="00286065"/>
    <w:p w:rsidR="00E97015" w:rsidRPr="00B83B7B" w:rsidRDefault="00E97015" w:rsidP="00E97015">
      <w:pPr>
        <w:spacing w:after="0"/>
        <w:rPr>
          <w:rFonts w:cs="Times New Roman"/>
          <w:b/>
          <w:szCs w:val="24"/>
        </w:rPr>
      </w:pPr>
      <w:r w:rsidRPr="00B83B7B">
        <w:rPr>
          <w:rFonts w:cs="Times New Roman"/>
          <w:b/>
          <w:szCs w:val="24"/>
        </w:rPr>
        <w:t>Описание:</w:t>
      </w:r>
    </w:p>
    <w:p w:rsidR="00F85EA1" w:rsidRPr="00F3407F" w:rsidRDefault="00F85EA1" w:rsidP="00E97015">
      <w:pPr>
        <w:spacing w:after="0"/>
        <w:rPr>
          <w:rFonts w:cs="Times New Roman"/>
          <w:szCs w:val="24"/>
        </w:rPr>
      </w:pPr>
    </w:p>
    <w:p w:rsidR="00342FD6" w:rsidRDefault="00342FD6" w:rsidP="00342FD6">
      <w:pPr>
        <w:spacing w:after="0"/>
        <w:ind w:firstLine="708"/>
        <w:jc w:val="both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>Суть</w:t>
      </w:r>
      <w:r w:rsidR="002F3671" w:rsidRPr="00F3407F">
        <w:rPr>
          <w:rFonts w:cs="Times New Roman"/>
          <w:szCs w:val="24"/>
        </w:rPr>
        <w:t xml:space="preserve"> метода состоит в распространении сигналов ошибки от выходов </w:t>
      </w:r>
      <w:proofErr w:type="gramStart"/>
      <w:r w:rsidR="002F3671" w:rsidRPr="00F3407F">
        <w:rPr>
          <w:rFonts w:cs="Times New Roman"/>
          <w:szCs w:val="24"/>
        </w:rPr>
        <w:t>к</w:t>
      </w:r>
      <w:r w:rsidR="004E074D">
        <w:rPr>
          <w:rFonts w:cs="Times New Roman"/>
          <w:szCs w:val="24"/>
        </w:rPr>
        <w:t>о</w:t>
      </w:r>
      <w:proofErr w:type="gramEnd"/>
      <w:r w:rsidR="002F3671" w:rsidRPr="00F3407F">
        <w:rPr>
          <w:rFonts w:cs="Times New Roman"/>
          <w:szCs w:val="24"/>
        </w:rPr>
        <w:t xml:space="preserve"> входа</w:t>
      </w:r>
      <w:r w:rsidR="00BD0398">
        <w:rPr>
          <w:rFonts w:cs="Times New Roman"/>
          <w:szCs w:val="24"/>
        </w:rPr>
        <w:t xml:space="preserve">м сети, что потребуется для выделения оптимального направления движения метода оптимизации, </w:t>
      </w:r>
      <w:proofErr w:type="spellStart"/>
      <w:r w:rsidR="00BD0398">
        <w:rPr>
          <w:rFonts w:cs="Times New Roman"/>
          <w:szCs w:val="24"/>
        </w:rPr>
        <w:t>минимизирующего</w:t>
      </w:r>
      <w:proofErr w:type="spellEnd"/>
      <w:r w:rsidR="00BD0398">
        <w:rPr>
          <w:rFonts w:cs="Times New Roman"/>
          <w:szCs w:val="24"/>
        </w:rPr>
        <w:t xml:space="preserve"> некоторую функцию ошибки сети. </w:t>
      </w:r>
      <w:r w:rsidR="002F3671" w:rsidRPr="00F3407F">
        <w:rPr>
          <w:rFonts w:cs="Times New Roman"/>
          <w:szCs w:val="24"/>
        </w:rPr>
        <w:t xml:space="preserve"> </w:t>
      </w:r>
      <w:r w:rsidR="00BD0398">
        <w:rPr>
          <w:rFonts w:cs="Times New Roman"/>
          <w:szCs w:val="24"/>
        </w:rPr>
        <w:t>Дано</w:t>
      </w:r>
      <w:r>
        <w:rPr>
          <w:rFonts w:cs="Times New Roman"/>
          <w:szCs w:val="24"/>
        </w:rPr>
        <w:t xml:space="preserve"> некоторое</w:t>
      </w:r>
      <w:r w:rsidR="002F3671" w:rsidRPr="00F3407F">
        <w:rPr>
          <w:rFonts w:cs="Times New Roman"/>
          <w:szCs w:val="24"/>
        </w:rPr>
        <w:t xml:space="preserve"> множество входов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 w:rsidR="002F3671" w:rsidRPr="00F3407F">
        <w:rPr>
          <w:rFonts w:eastAsiaTheme="minorEastAsia" w:cs="Times New Roman"/>
          <w:szCs w:val="24"/>
        </w:rPr>
        <w:t xml:space="preserve">. Обозначим вес </w:t>
      </w:r>
      <m:oMath>
        <m:r>
          <w:rPr>
            <w:rFonts w:ascii="Cambria Math" w:eastAsiaTheme="minorEastAsia" w:hAnsi="Cambria Math" w:cs="Times New Roman"/>
            <w:szCs w:val="24"/>
          </w:rPr>
          <m:t/>
        </m:r>
        <w:proofErr w:type="gramStart"/>
        <m:r>
          <w:rPr>
            <w:rFonts w:ascii="Cambria Math" w:eastAsiaTheme="minorEastAsia" w:hAnsi="Cambria Math" w:cs="Times New Roman"/>
            <w:szCs w:val="24"/>
          </w:rPr>
          <m:t/>
        </m:r>
      </m:oMath>
      <w:r w:rsidR="002F3671" w:rsidRPr="00F3407F">
        <w:rPr>
          <w:rFonts w:eastAsiaTheme="minorEastAsia" w:cs="Times New Roman"/>
          <w:szCs w:val="24"/>
        </w:rPr>
        <w:t>-</w:t>
      </w:r>
      <w:proofErr w:type="gramEnd"/>
      <w:r w:rsidR="002F3671" w:rsidRPr="00F3407F">
        <w:rPr>
          <w:rFonts w:eastAsiaTheme="minorEastAsia" w:cs="Times New Roman"/>
          <w:szCs w:val="24"/>
        </w:rPr>
        <w:t xml:space="preserve">го и </w:t>
      </w:r>
      <m:oMath>
        <m:r>
          <w:rPr>
            <w:rFonts w:ascii="Cambria Math" w:eastAsiaTheme="minorEastAsia" w:hAnsi="Cambria Math" w:cs="Times New Roman"/>
            <w:szCs w:val="24"/>
          </w:rPr>
          <m:t>j</m:t>
        </m:r>
      </m:oMath>
      <w:r w:rsidR="002F3671" w:rsidRPr="00F3407F">
        <w:rPr>
          <w:rFonts w:eastAsiaTheme="minorEastAsia" w:cs="Times New Roman"/>
          <w:szCs w:val="24"/>
        </w:rPr>
        <w:t xml:space="preserve">-го ребра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i,j</m:t>
            </m:r>
          </m:sub>
        </m:sSub>
      </m:oMath>
      <w:r w:rsidR="00F85EA1" w:rsidRPr="00F3407F">
        <w:rPr>
          <w:rFonts w:eastAsiaTheme="minorEastAsia" w:cs="Times New Roman"/>
          <w:szCs w:val="24"/>
        </w:rPr>
        <w:t>,</w:t>
      </w:r>
      <w:r w:rsidR="000062A0">
        <w:rPr>
          <w:rFonts w:eastAsiaTheme="minorEastAsia" w:cs="Times New Roman"/>
          <w:szCs w:val="24"/>
        </w:rPr>
        <w:t xml:space="preserve"> а</w:t>
      </w:r>
      <w:r w:rsidR="00F85EA1" w:rsidRPr="00F3407F">
        <w:rPr>
          <w:rFonts w:eastAsiaTheme="minorEastAsia" w:cs="Times New Roman"/>
          <w:szCs w:val="24"/>
        </w:rPr>
        <w:t xml:space="preserve"> выход </w:t>
      </w:r>
      <m:oMath>
        <m:r>
          <w:rPr>
            <w:rFonts w:ascii="Cambria Math" w:eastAsiaTheme="minorEastAsia" w:hAnsi="Cambria Math" w:cs="Times New Roman"/>
            <w:szCs w:val="24"/>
          </w:rPr>
          <m:t>j</m:t>
        </m:r>
      </m:oMath>
      <w:r w:rsidR="00F85EA1" w:rsidRPr="00F3407F">
        <w:rPr>
          <w:rFonts w:eastAsiaTheme="minorEastAsia" w:cs="Times New Roman"/>
          <w:szCs w:val="24"/>
        </w:rPr>
        <w:t xml:space="preserve">-го нейрона обозначим </w:t>
      </w:r>
      <w:r w:rsidR="000062A0">
        <w:rPr>
          <w:rFonts w:eastAsiaTheme="minorEastAsia" w:cs="Times New Roman"/>
          <w:szCs w:val="24"/>
        </w:rPr>
        <w:t>как</w:t>
      </w:r>
      <w:r w:rsidR="004E074D" w:rsidRPr="004E074D"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</m:oMath>
      <w:r w:rsidR="00F85EA1" w:rsidRPr="00F3407F">
        <w:rPr>
          <w:rFonts w:eastAsiaTheme="minorEastAsia" w:cs="Times New Roman"/>
          <w:szCs w:val="24"/>
        </w:rPr>
        <w:t xml:space="preserve">. Так же </w:t>
      </w:r>
      <w:r>
        <w:rPr>
          <w:rFonts w:eastAsiaTheme="minorEastAsia" w:cs="Times New Roman"/>
          <w:szCs w:val="24"/>
        </w:rPr>
        <w:t xml:space="preserve">у нас есть </w:t>
      </w:r>
      <w:r w:rsidR="00F85EA1" w:rsidRPr="00F3407F">
        <w:rPr>
          <w:rFonts w:eastAsiaTheme="minorEastAsia" w:cs="Times New Roman"/>
          <w:szCs w:val="24"/>
        </w:rPr>
        <w:t xml:space="preserve">ожидаемый результат –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F85EA1" w:rsidRPr="00F3407F">
        <w:rPr>
          <w:rFonts w:eastAsiaTheme="minorEastAsia" w:cs="Times New Roman"/>
          <w:szCs w:val="24"/>
        </w:rPr>
        <w:t xml:space="preserve">. Чтобы узнать, </w:t>
      </w:r>
      <w:r w:rsidR="000062A0">
        <w:rPr>
          <w:rFonts w:eastAsiaTheme="minorEastAsia" w:cs="Times New Roman"/>
          <w:szCs w:val="24"/>
        </w:rPr>
        <w:t>насколькоответ нашей сети</w:t>
      </w:r>
      <w:r w:rsidR="00F85EA1" w:rsidRPr="00F3407F">
        <w:rPr>
          <w:rFonts w:eastAsiaTheme="minorEastAsia" w:cs="Times New Roman"/>
          <w:szCs w:val="24"/>
        </w:rPr>
        <w:t xml:space="preserve"> отличается от ожидаемого</w:t>
      </w:r>
      <w:r w:rsidR="000062A0">
        <w:rPr>
          <w:rFonts w:eastAsiaTheme="minorEastAsia" w:cs="Times New Roman"/>
          <w:szCs w:val="24"/>
        </w:rPr>
        <w:t xml:space="preserve"> результата</w:t>
      </w:r>
      <w:r w:rsidR="00F85EA1" w:rsidRPr="00F3407F">
        <w:rPr>
          <w:rFonts w:eastAsiaTheme="minorEastAsia" w:cs="Times New Roman"/>
          <w:szCs w:val="24"/>
        </w:rPr>
        <w:t xml:space="preserve">, будем использовать функцию ошибки </w:t>
      </w:r>
      <w:r w:rsidR="00F85EA1" w:rsidRPr="00342FD6">
        <w:rPr>
          <w:rFonts w:eastAsiaTheme="minorEastAsia" w:cs="Times New Roman"/>
          <w:i/>
          <w:szCs w:val="24"/>
        </w:rPr>
        <w:t>кросс-энтропию</w:t>
      </w:r>
      <w:r w:rsidR="00F85EA1" w:rsidRPr="00F3407F">
        <w:rPr>
          <w:rFonts w:eastAsiaTheme="minorEastAsia" w:cs="Times New Roman"/>
          <w:szCs w:val="24"/>
        </w:rPr>
        <w:t xml:space="preserve">: </w:t>
      </w:r>
      <w:bookmarkStart w:id="2" w:name="_GoBack"/>
      <w:bookmarkEnd w:id="2"/>
    </w:p>
    <w:p w:rsidR="00F85EA1" w:rsidRPr="00F3407F" w:rsidRDefault="002F3671" w:rsidP="00342FD6">
      <w:pPr>
        <w:spacing w:after="0"/>
        <w:ind w:firstLine="708"/>
        <w:jc w:val="both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E= 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log⁡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)</m:t>
              </m:r>
            </m:e>
          </m:nary>
        </m:oMath>
      </m:oMathPara>
    </w:p>
    <w:p w:rsidR="00F85EA1" w:rsidRDefault="00F85EA1" w:rsidP="00EF5CE7">
      <w:pPr>
        <w:spacing w:after="0"/>
        <w:ind w:firstLine="708"/>
        <w:jc w:val="both"/>
        <w:rPr>
          <w:rFonts w:eastAsiaTheme="minorEastAsia" w:cs="Times New Roman"/>
          <w:szCs w:val="24"/>
        </w:rPr>
      </w:pPr>
      <w:r w:rsidRPr="00F3407F">
        <w:rPr>
          <w:rFonts w:eastAsiaTheme="minorEastAsia" w:cs="Times New Roman"/>
          <w:szCs w:val="24"/>
        </w:rPr>
        <w:t>Метод обратного распространения ошибк</w:t>
      </w:r>
      <w:r w:rsidR="00E55CDF" w:rsidRPr="00F3407F">
        <w:rPr>
          <w:rFonts w:eastAsiaTheme="minorEastAsia" w:cs="Times New Roman"/>
          <w:szCs w:val="24"/>
        </w:rPr>
        <w:t>и состоит из 2</w:t>
      </w:r>
      <w:r w:rsidR="004E074D" w:rsidRPr="004E074D">
        <w:rPr>
          <w:rFonts w:eastAsiaTheme="minorEastAsia" w:cs="Times New Roman"/>
          <w:szCs w:val="24"/>
        </w:rPr>
        <w:t>-</w:t>
      </w:r>
      <w:r w:rsidR="00E55CDF" w:rsidRPr="00F3407F">
        <w:rPr>
          <w:rFonts w:eastAsiaTheme="minorEastAsia" w:cs="Times New Roman"/>
          <w:szCs w:val="24"/>
        </w:rPr>
        <w:t>х частей.</w:t>
      </w:r>
      <w:r w:rsidR="00BD0398">
        <w:rPr>
          <w:rFonts w:eastAsiaTheme="minorEastAsia" w:cs="Times New Roman"/>
          <w:szCs w:val="24"/>
        </w:rPr>
        <w:t xml:space="preserve"> Первый этап – прямой проход – позволяет получить итоговое предсказание сети для данного входа. Второй этап – обратный проход – распространяет ошибку в обратном направлении и на основании неё позволяет сделать шаг метода оптимизации в направлении антиградиента </w:t>
      </w:r>
      <w:proofErr w:type="spellStart"/>
      <w:r w:rsidR="00BD0398">
        <w:rPr>
          <w:rFonts w:eastAsiaTheme="minorEastAsia" w:cs="Times New Roman"/>
          <w:szCs w:val="24"/>
        </w:rPr>
        <w:t>минимизируемой</w:t>
      </w:r>
      <w:proofErr w:type="spellEnd"/>
      <w:r w:rsidR="00BD0398">
        <w:rPr>
          <w:rFonts w:eastAsiaTheme="minorEastAsia" w:cs="Times New Roman"/>
          <w:szCs w:val="24"/>
        </w:rPr>
        <w:t xml:space="preserve"> функции. </w:t>
      </w:r>
      <w:r w:rsidR="00E55CDF" w:rsidRPr="00F3407F">
        <w:rPr>
          <w:rFonts w:eastAsiaTheme="minorEastAsia" w:cs="Times New Roman"/>
          <w:szCs w:val="24"/>
        </w:rPr>
        <w:t xml:space="preserve">Перед началом обучения необходимо </w:t>
      </w:r>
      <w:r w:rsidR="00342FD6">
        <w:rPr>
          <w:rFonts w:eastAsiaTheme="minorEastAsia" w:cs="Times New Roman"/>
          <w:szCs w:val="24"/>
        </w:rPr>
        <w:t>про</w:t>
      </w:r>
      <w:r w:rsidR="00E55CDF" w:rsidRPr="00F3407F">
        <w:rPr>
          <w:rFonts w:eastAsiaTheme="minorEastAsia" w:cs="Times New Roman"/>
          <w:szCs w:val="24"/>
        </w:rPr>
        <w:t xml:space="preserve">инициализировать веса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i,j</m:t>
            </m:r>
          </m:sub>
        </m:sSub>
      </m:oMath>
      <w:r w:rsidR="00E55CDF" w:rsidRPr="00F3407F">
        <w:rPr>
          <w:rFonts w:eastAsiaTheme="minorEastAsia" w:cs="Times New Roman"/>
          <w:szCs w:val="24"/>
        </w:rPr>
        <w:t xml:space="preserve"> и смещения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0,j</m:t>
            </m:r>
          </m:sub>
        </m:sSub>
      </m:oMath>
      <w:r w:rsidR="004E074D" w:rsidRPr="004E074D">
        <w:rPr>
          <w:rFonts w:eastAsiaTheme="minorEastAsia" w:cs="Times New Roman"/>
          <w:szCs w:val="24"/>
        </w:rPr>
        <w:t xml:space="preserve"> </w:t>
      </w:r>
      <w:r w:rsidR="00342FD6">
        <w:rPr>
          <w:rFonts w:eastAsiaTheme="minorEastAsia" w:cs="Times New Roman"/>
          <w:szCs w:val="24"/>
        </w:rPr>
        <w:t xml:space="preserve">некоторыми </w:t>
      </w:r>
      <w:r w:rsidR="00E55CDF" w:rsidRPr="00F3407F">
        <w:rPr>
          <w:rFonts w:eastAsiaTheme="minorEastAsia" w:cs="Times New Roman"/>
          <w:szCs w:val="24"/>
        </w:rPr>
        <w:t xml:space="preserve">малыми значениями. </w:t>
      </w:r>
    </w:p>
    <w:p w:rsidR="00342FD6" w:rsidRPr="00F3407F" w:rsidRDefault="00342FD6" w:rsidP="00EF5CE7">
      <w:pPr>
        <w:spacing w:after="0"/>
        <w:ind w:firstLine="708"/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Далее будем рассматривать последовательный режим обучения. В таком режиме корректировка весов выполняется после предъявления каждого примера обучающей выборки. Рассмотрим сам алгоритм.</w:t>
      </w:r>
    </w:p>
    <w:p w:rsidR="00E55CDF" w:rsidRPr="00F3407F" w:rsidRDefault="00E55CDF" w:rsidP="00E97015">
      <w:pPr>
        <w:spacing w:after="0"/>
        <w:rPr>
          <w:rFonts w:eastAsiaTheme="minorEastAsia" w:cs="Times New Roman"/>
          <w:szCs w:val="24"/>
        </w:rPr>
      </w:pPr>
    </w:p>
    <w:p w:rsidR="00E97015" w:rsidRDefault="00F85EA1" w:rsidP="00E97015">
      <w:pPr>
        <w:spacing w:after="0"/>
        <w:rPr>
          <w:rFonts w:cs="Times New Roman"/>
          <w:b/>
          <w:szCs w:val="24"/>
        </w:rPr>
      </w:pPr>
      <w:r w:rsidRPr="00B83B7B">
        <w:rPr>
          <w:rFonts w:cs="Times New Roman"/>
          <w:b/>
          <w:szCs w:val="24"/>
        </w:rPr>
        <w:t>Прямой проход:</w:t>
      </w:r>
    </w:p>
    <w:p w:rsidR="00EF5CE7" w:rsidRPr="00B83B7B" w:rsidRDefault="00EF5CE7" w:rsidP="00E97015">
      <w:pPr>
        <w:spacing w:after="0"/>
        <w:rPr>
          <w:rFonts w:cs="Times New Roman"/>
          <w:b/>
          <w:szCs w:val="24"/>
        </w:rPr>
      </w:pPr>
    </w:p>
    <w:p w:rsidR="00F85EA1" w:rsidRPr="00F3407F" w:rsidRDefault="00E55CDF" w:rsidP="00E55CDF">
      <w:pPr>
        <w:pStyle w:val="a6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F3407F">
        <w:rPr>
          <w:rFonts w:cs="Times New Roman"/>
          <w:szCs w:val="24"/>
        </w:rPr>
        <w:t xml:space="preserve">Подаем на вход вектор входных сигналов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 w:rsidRPr="00F3407F">
        <w:rPr>
          <w:rFonts w:eastAsiaTheme="minorEastAsia" w:cs="Times New Roman"/>
          <w:szCs w:val="24"/>
        </w:rPr>
        <w:t xml:space="preserve">. </w:t>
      </w:r>
    </w:p>
    <w:p w:rsidR="00AE0302" w:rsidRPr="00F3407F" w:rsidRDefault="00E55CDF" w:rsidP="00AE0302">
      <w:pPr>
        <w:pStyle w:val="a6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F3407F">
        <w:rPr>
          <w:rFonts w:eastAsiaTheme="minorEastAsia" w:cs="Times New Roman"/>
          <w:szCs w:val="24"/>
        </w:rPr>
        <w:t xml:space="preserve">Каждый нейрон входного слоя отправляет полученный сигнал всем нейронам скрытого слоя. </w:t>
      </w:r>
    </w:p>
    <w:p w:rsidR="00EF5CE7" w:rsidRPr="00EF5CE7" w:rsidRDefault="00E55CDF" w:rsidP="00AE0302">
      <w:pPr>
        <w:pStyle w:val="a6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F3407F">
        <w:rPr>
          <w:rFonts w:eastAsiaTheme="minorEastAsia" w:cs="Times New Roman"/>
          <w:szCs w:val="24"/>
        </w:rPr>
        <w:t>Каждый скрытый нейрон суммирует взвешенные входящие сигналы</w:t>
      </w:r>
    </w:p>
    <w:p w:rsidR="00AE0302" w:rsidRPr="00F3407F" w:rsidRDefault="00D60D2D" w:rsidP="00EF5CE7">
      <w:pPr>
        <w:pStyle w:val="a6"/>
        <w:spacing w:after="0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 xml:space="preserve"> s</m:t>
            </m:r>
          </m:e>
          <m:sub>
            <m:r>
              <w:rPr>
                <w:rFonts w:ascii="Cambria Math" w:hAnsi="Cambria Math" w:cs="Times New Roman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0,j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+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i,j</m:t>
                </m:r>
              </m:sub>
            </m:sSub>
          </m:e>
        </m:nary>
      </m:oMath>
      <w:r w:rsidR="00E55CDF" w:rsidRPr="00F3407F">
        <w:rPr>
          <w:rFonts w:eastAsiaTheme="minorEastAsia" w:cs="Times New Roman"/>
          <w:szCs w:val="24"/>
        </w:rPr>
        <w:t>, а затем применяет активационную функцию</w:t>
      </w:r>
      <w:r w:rsidR="00AE0302" w:rsidRPr="00F3407F">
        <w:rPr>
          <w:rFonts w:eastAsiaTheme="minorEastAsia" w:cs="Times New Roman"/>
          <w:szCs w:val="24"/>
        </w:rPr>
        <w:t>:</w:t>
      </w:r>
    </w:p>
    <w:p w:rsidR="00AE0302" w:rsidRPr="00F3407F" w:rsidRDefault="00AE0302" w:rsidP="00AE0302">
      <w:pPr>
        <w:spacing w:after="0"/>
        <w:ind w:left="360"/>
        <w:rPr>
          <w:rFonts w:eastAsiaTheme="minorEastAsia" w:cs="Times New Roman"/>
          <w:i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:rsidR="00EF5CE7" w:rsidRPr="00EF5CE7" w:rsidRDefault="00AE0302" w:rsidP="00AE0302">
      <w:pPr>
        <w:pStyle w:val="a6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F3407F">
        <w:rPr>
          <w:rFonts w:eastAsiaTheme="minorEastAsia" w:cs="Times New Roman"/>
          <w:szCs w:val="24"/>
        </w:rPr>
        <w:t>Каждый выходной нейрон суммирует взвешенные входящие сигналы</w:t>
      </w:r>
    </w:p>
    <w:p w:rsidR="00AE0302" w:rsidRPr="00F3407F" w:rsidRDefault="00D60D2D" w:rsidP="00EF5CE7">
      <w:pPr>
        <w:pStyle w:val="a6"/>
        <w:spacing w:after="0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 xml:space="preserve"> s</m:t>
            </m:r>
          </m:e>
          <m:sub>
            <m:r>
              <w:rPr>
                <w:rFonts w:ascii="Cambria Math" w:hAnsi="Cambria Math" w:cs="Times New Roman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0,j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+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i,j</m:t>
                </m:r>
              </m:sub>
            </m:sSub>
          </m:e>
        </m:nary>
      </m:oMath>
      <w:r w:rsidR="00AE0302" w:rsidRPr="00F3407F">
        <w:rPr>
          <w:rFonts w:eastAsiaTheme="minorEastAsia" w:cs="Times New Roman"/>
          <w:szCs w:val="24"/>
        </w:rPr>
        <w:t>, а затем применяет активационную функцию:</w:t>
      </w:r>
    </w:p>
    <w:p w:rsidR="00AE0302" w:rsidRPr="00F3407F" w:rsidRDefault="00AE0302" w:rsidP="00AE0302">
      <w:pPr>
        <w:spacing w:after="0"/>
        <w:ind w:left="360"/>
        <w:rPr>
          <w:rFonts w:eastAsiaTheme="minorEastAsia" w:cs="Times New Roman"/>
          <w:i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E81FC6" w:rsidRDefault="00E81FC6" w:rsidP="00E81FC6">
      <w:pPr>
        <w:spacing w:after="0"/>
        <w:rPr>
          <w:rFonts w:eastAsiaTheme="minorEastAsia" w:cs="Times New Roman"/>
          <w:b/>
          <w:szCs w:val="24"/>
          <w:lang w:val="en-US"/>
        </w:rPr>
      </w:pPr>
      <w:r w:rsidRPr="00B83B7B">
        <w:rPr>
          <w:rFonts w:eastAsiaTheme="minorEastAsia" w:cs="Times New Roman"/>
          <w:b/>
          <w:szCs w:val="24"/>
        </w:rPr>
        <w:t>Обратный проход:</w:t>
      </w:r>
    </w:p>
    <w:p w:rsidR="00E22FA3" w:rsidRPr="00E22FA3" w:rsidRDefault="00E22FA3" w:rsidP="00E81FC6">
      <w:pPr>
        <w:spacing w:after="0"/>
        <w:rPr>
          <w:rFonts w:eastAsiaTheme="minorEastAsia" w:cs="Times New Roman"/>
          <w:b/>
          <w:szCs w:val="24"/>
          <w:lang w:val="en-US"/>
        </w:rPr>
      </w:pPr>
    </w:p>
    <w:p w:rsidR="00E81FC6" w:rsidRPr="000062A0" w:rsidRDefault="00E81FC6" w:rsidP="00E81FC6">
      <w:pPr>
        <w:pStyle w:val="a6"/>
        <w:numPr>
          <w:ilvl w:val="0"/>
          <w:numId w:val="2"/>
        </w:numPr>
        <w:spacing w:after="0"/>
        <w:rPr>
          <w:rFonts w:eastAsiaTheme="minorEastAsia" w:cs="Times New Roman"/>
          <w:szCs w:val="24"/>
        </w:rPr>
      </w:pPr>
      <w:r w:rsidRPr="000062A0">
        <w:rPr>
          <w:rFonts w:eastAsiaTheme="minorEastAsia" w:cs="Times New Roman"/>
          <w:szCs w:val="24"/>
        </w:rPr>
        <w:t xml:space="preserve">Каждый выходной нейрон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0062A0">
        <w:rPr>
          <w:rFonts w:eastAsiaTheme="minorEastAsia" w:cs="Times New Roman"/>
          <w:szCs w:val="24"/>
        </w:rPr>
        <w:t xml:space="preserve"> получает целевые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0062A0">
        <w:rPr>
          <w:rFonts w:eastAsiaTheme="minorEastAsia" w:cs="Times New Roman"/>
          <w:szCs w:val="24"/>
        </w:rPr>
        <w:t xml:space="preserve"> и вычисляет ошибку:</w:t>
      </w:r>
    </w:p>
    <w:p w:rsidR="00E22FA3" w:rsidRPr="00E22FA3" w:rsidRDefault="00E22FA3" w:rsidP="00E22FA3">
      <w:pPr>
        <w:pStyle w:val="a6"/>
        <w:spacing w:after="0"/>
        <w:rPr>
          <w:rFonts w:eastAsiaTheme="minorEastAsia" w:cs="Times New Roman"/>
          <w:i/>
          <w:szCs w:val="24"/>
        </w:rPr>
      </w:pPr>
    </w:p>
    <w:p w:rsidR="00E22FA3" w:rsidRPr="00E22FA3" w:rsidRDefault="00D60D2D" w:rsidP="00E22FA3">
      <w:pPr>
        <w:spacing w:after="0"/>
        <w:ind w:left="360"/>
        <w:rPr>
          <w:rFonts w:eastAsiaTheme="minorEastAsia" w:cs="Times New Roman"/>
          <w:i/>
          <w:sz w:val="28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E22FA3" w:rsidRPr="00E22FA3" w:rsidRDefault="00E22FA3" w:rsidP="00E22FA3">
      <w:pPr>
        <w:pStyle w:val="a6"/>
        <w:spacing w:after="0"/>
        <w:rPr>
          <w:rFonts w:eastAsiaTheme="minorEastAsia" w:cs="Times New Roman"/>
          <w:i/>
          <w:sz w:val="28"/>
          <w:szCs w:val="24"/>
          <w:lang w:val="en-US"/>
        </w:rPr>
      </w:pPr>
    </w:p>
    <w:p w:rsidR="00E22FA3" w:rsidRPr="00E22FA3" w:rsidRDefault="00D60D2D" w:rsidP="00E22FA3">
      <w:pPr>
        <w:pStyle w:val="a6"/>
        <w:spacing w:after="0"/>
        <w:rPr>
          <w:rFonts w:eastAsiaTheme="minorEastAsia" w:cs="Times New Roman"/>
          <w:i/>
          <w:sz w:val="28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:rsidR="0065644F" w:rsidRDefault="0065644F" w:rsidP="0065644F">
      <w:pPr>
        <w:pStyle w:val="a6"/>
        <w:spacing w:after="0"/>
        <w:rPr>
          <w:rFonts w:eastAsiaTheme="minorEastAsia" w:cs="Times New Roman"/>
          <w:i/>
          <w:szCs w:val="24"/>
          <w:lang w:val="en-US"/>
        </w:rPr>
      </w:pPr>
    </w:p>
    <w:p w:rsidR="008E57B1" w:rsidRPr="002540E7" w:rsidRDefault="00D60D2D" w:rsidP="00E22FA3">
      <w:pPr>
        <w:pStyle w:val="a6"/>
        <w:spacing w:after="0"/>
        <w:rPr>
          <w:rFonts w:eastAsiaTheme="minorEastAsia" w:cs="Times New Roman"/>
          <w:i/>
          <w:sz w:val="28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o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supHide m:val="o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supHide m:val="o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,  i=j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o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supHide m:val="o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= 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,                                     i≠j</m:t>
                  </m:r>
                </m:e>
              </m:eqArr>
            </m:e>
          </m:d>
        </m:oMath>
      </m:oMathPara>
    </w:p>
    <w:p w:rsidR="002540E7" w:rsidRDefault="002540E7" w:rsidP="00E22FA3">
      <w:pPr>
        <w:pStyle w:val="a6"/>
        <w:spacing w:after="0"/>
        <w:rPr>
          <w:rFonts w:eastAsiaTheme="minorEastAsia" w:cs="Times New Roman"/>
          <w:i/>
          <w:sz w:val="28"/>
          <w:szCs w:val="24"/>
        </w:rPr>
      </w:pPr>
    </w:p>
    <w:p w:rsidR="002540E7" w:rsidRPr="002540E7" w:rsidRDefault="002540E7" w:rsidP="00E22FA3">
      <w:pPr>
        <w:pStyle w:val="a6"/>
        <w:spacing w:after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Используем</w:t>
      </w:r>
      <w:r w:rsidRPr="002540E7">
        <w:rPr>
          <w:rFonts w:eastAsiaTheme="minorEastAsia" w:cs="Times New Roman"/>
          <w:szCs w:val="24"/>
        </w:rPr>
        <w:t xml:space="preserve"> получившиеся значения:</w:t>
      </w:r>
    </w:p>
    <w:p w:rsidR="00E22FA3" w:rsidRPr="00E22FA3" w:rsidRDefault="00E22FA3" w:rsidP="00E22FA3">
      <w:pPr>
        <w:pStyle w:val="a6"/>
        <w:spacing w:after="0"/>
        <w:rPr>
          <w:rFonts w:eastAsiaTheme="minorEastAsia" w:cs="Times New Roman"/>
          <w:i/>
          <w:sz w:val="28"/>
          <w:szCs w:val="24"/>
          <w:lang w:val="en-US"/>
        </w:rPr>
      </w:pPr>
    </w:p>
    <w:p w:rsidR="00637587" w:rsidRPr="0065644F" w:rsidRDefault="00D60D2D" w:rsidP="00637587">
      <w:pPr>
        <w:pStyle w:val="a6"/>
        <w:spacing w:after="0"/>
        <w:rPr>
          <w:rFonts w:eastAsiaTheme="minorEastAsia" w:cs="Times New Roman"/>
          <w:i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</w:rPr>
            <m:t>= 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j=1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j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∂s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= -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∂s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Cs w:val="24"/>
            </w:rPr>
            <m:t>= 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-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j≠i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j≠i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+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</m:oMath>
      </m:oMathPara>
    </w:p>
    <w:p w:rsidR="00E81FC6" w:rsidRDefault="00E81FC6" w:rsidP="00E81FC6">
      <w:pPr>
        <w:spacing w:after="0"/>
        <w:ind w:left="720"/>
        <w:rPr>
          <w:rFonts w:eastAsiaTheme="minorEastAsia" w:cs="Times New Roman"/>
          <w:i/>
          <w:szCs w:val="24"/>
          <w:lang w:val="en-US"/>
        </w:rPr>
      </w:pPr>
    </w:p>
    <w:p w:rsidR="0065644F" w:rsidRPr="0065644F" w:rsidRDefault="0065644F" w:rsidP="00E81FC6">
      <w:pPr>
        <w:spacing w:after="0"/>
        <w:ind w:left="720"/>
        <w:rPr>
          <w:rFonts w:eastAsiaTheme="minorEastAsia" w:cs="Times New Roman"/>
          <w:i/>
          <w:szCs w:val="24"/>
          <w:lang w:val="en-US"/>
        </w:rPr>
      </w:pPr>
    </w:p>
    <w:p w:rsidR="00C50CCE" w:rsidRPr="00E22FA3" w:rsidRDefault="00C50CCE" w:rsidP="00C50CCE">
      <w:pPr>
        <w:pStyle w:val="a6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F3407F">
        <w:rPr>
          <w:rFonts w:cs="Times New Roman"/>
          <w:szCs w:val="24"/>
        </w:rPr>
        <w:t xml:space="preserve">Каждый скрытый нейрон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</w:rPr>
              <m:t>s</m:t>
            </m:r>
          </m:sub>
        </m:sSub>
      </m:oMath>
      <w:r w:rsidRPr="00F3407F">
        <w:rPr>
          <w:rFonts w:eastAsiaTheme="minorEastAsia" w:cs="Times New Roman"/>
          <w:szCs w:val="24"/>
        </w:rPr>
        <w:t xml:space="preserve"> суммирует входящие ошибки (от нейронов в последующем слое) и вычисляет величину ошибки, умножая полученное значение на производную активационной функции:</w:t>
      </w:r>
    </w:p>
    <w:p w:rsidR="00E22FA3" w:rsidRPr="00F3407F" w:rsidRDefault="00E22FA3" w:rsidP="00E22FA3">
      <w:pPr>
        <w:pStyle w:val="a6"/>
        <w:spacing w:after="0"/>
        <w:rPr>
          <w:rFonts w:cs="Times New Roman"/>
          <w:szCs w:val="24"/>
        </w:rPr>
      </w:pPr>
    </w:p>
    <w:p w:rsidR="00C50CCE" w:rsidRPr="00286065" w:rsidRDefault="00D60D2D" w:rsidP="00BD0398">
      <w:pPr>
        <w:pStyle w:val="a6"/>
        <w:spacing w:after="0"/>
        <w:ind w:left="709"/>
        <w:jc w:val="center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k∈K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:rsidR="00E22FA3" w:rsidRPr="00286065" w:rsidRDefault="00E22FA3" w:rsidP="00BD0398">
      <w:pPr>
        <w:pStyle w:val="a6"/>
        <w:spacing w:after="0"/>
        <w:ind w:left="3552"/>
        <w:jc w:val="center"/>
        <w:rPr>
          <w:rFonts w:eastAsiaTheme="minorEastAsia" w:cs="Times New Roman"/>
          <w:i/>
          <w:szCs w:val="24"/>
        </w:rPr>
      </w:pPr>
    </w:p>
    <w:p w:rsidR="00C50CCE" w:rsidRPr="00E22FA3" w:rsidRDefault="00D60D2D" w:rsidP="00BD0398">
      <w:pPr>
        <w:pStyle w:val="a6"/>
        <w:spacing w:after="0"/>
        <w:jc w:val="center"/>
        <w:rPr>
          <w:rFonts w:eastAsiaTheme="minorEastAsia" w:cs="Times New Roman"/>
          <w:i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E22FA3" w:rsidRPr="00E22FA3" w:rsidRDefault="00E22FA3" w:rsidP="00BD0398">
      <w:pPr>
        <w:pStyle w:val="a6"/>
        <w:spacing w:after="0"/>
        <w:jc w:val="center"/>
        <w:rPr>
          <w:rFonts w:eastAsiaTheme="minorEastAsia" w:cs="Times New Roman"/>
          <w:i/>
          <w:szCs w:val="24"/>
          <w:lang w:val="en-US"/>
        </w:rPr>
      </w:pPr>
    </w:p>
    <w:p w:rsidR="00C50CCE" w:rsidRPr="00E22FA3" w:rsidRDefault="00D60D2D" w:rsidP="00BD0398">
      <w:pPr>
        <w:pStyle w:val="a6"/>
        <w:spacing w:after="0"/>
        <w:jc w:val="center"/>
        <w:rPr>
          <w:rFonts w:eastAsiaTheme="minorEastAsia" w:cs="Times New Roman"/>
          <w:i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j,k</m:t>
              </m:r>
            </m:sub>
          </m:sSub>
        </m:oMath>
      </m:oMathPara>
    </w:p>
    <w:p w:rsidR="00E22FA3" w:rsidRPr="00E22FA3" w:rsidRDefault="00E22FA3" w:rsidP="00BD0398">
      <w:pPr>
        <w:pStyle w:val="a6"/>
        <w:spacing w:after="0"/>
        <w:jc w:val="center"/>
        <w:rPr>
          <w:rFonts w:eastAsiaTheme="minorEastAsia" w:cs="Times New Roman"/>
          <w:i/>
          <w:szCs w:val="24"/>
          <w:lang w:val="en-US"/>
        </w:rPr>
      </w:pPr>
    </w:p>
    <w:p w:rsidR="00C50CCE" w:rsidRPr="00E22FA3" w:rsidRDefault="00D60D2D" w:rsidP="00BD0398">
      <w:pPr>
        <w:pStyle w:val="a6"/>
        <w:spacing w:after="0"/>
        <w:jc w:val="center"/>
        <w:rPr>
          <w:rFonts w:eastAsiaTheme="minorEastAsia" w:cs="Times New Roman"/>
          <w:i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∂(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>+1-1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(1-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)</m:t>
          </m:r>
        </m:oMath>
      </m:oMathPara>
    </w:p>
    <w:p w:rsidR="00E22FA3" w:rsidRPr="00E22FA3" w:rsidRDefault="00E22FA3" w:rsidP="00C50CCE">
      <w:pPr>
        <w:pStyle w:val="a6"/>
        <w:spacing w:after="0"/>
        <w:rPr>
          <w:rFonts w:eastAsiaTheme="minorEastAsia" w:cs="Times New Roman"/>
          <w:i/>
          <w:szCs w:val="24"/>
          <w:lang w:val="en-US"/>
        </w:rPr>
      </w:pPr>
    </w:p>
    <w:p w:rsidR="00EF0A37" w:rsidRPr="00F3407F" w:rsidRDefault="00286065" w:rsidP="00EF0A37">
      <w:pPr>
        <w:spacing w:after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г</w:t>
      </w:r>
      <w:r w:rsidR="00EF0A37" w:rsidRPr="00F3407F">
        <w:rPr>
          <w:rFonts w:eastAsiaTheme="minorEastAsia" w:cs="Times New Roman"/>
          <w:szCs w:val="24"/>
        </w:rPr>
        <w:t xml:space="preserve">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∂E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</m:den>
        </m:f>
      </m:oMath>
      <w:r w:rsidR="00EF0A37" w:rsidRPr="00F3407F">
        <w:rPr>
          <w:rFonts w:eastAsiaTheme="minorEastAsia" w:cs="Times New Roman"/>
          <w:szCs w:val="24"/>
        </w:rPr>
        <w:t xml:space="preserve"> – поправка, вычисленная для к-го узла.</w:t>
      </w:r>
    </w:p>
    <w:p w:rsidR="00EF0A37" w:rsidRPr="00286065" w:rsidRDefault="00EF0A37" w:rsidP="00EF0A37">
      <w:pPr>
        <w:spacing w:after="0"/>
        <w:rPr>
          <w:rFonts w:eastAsiaTheme="minorEastAsia" w:cs="Times New Roman"/>
          <w:szCs w:val="24"/>
        </w:rPr>
      </w:pPr>
      <w:r w:rsidRPr="00F3407F">
        <w:rPr>
          <w:rFonts w:eastAsiaTheme="minorEastAsia" w:cs="Times New Roman"/>
          <w:szCs w:val="24"/>
        </w:rPr>
        <w:t>Таким образом</w:t>
      </w:r>
      <w:r w:rsidR="000062A0">
        <w:rPr>
          <w:rFonts w:eastAsiaTheme="minorEastAsia" w:cs="Times New Roman"/>
          <w:szCs w:val="24"/>
        </w:rPr>
        <w:t>,</w:t>
      </w:r>
      <w:r w:rsidRPr="00F3407F">
        <w:rPr>
          <w:rFonts w:eastAsiaTheme="minorEastAsia" w:cs="Times New Roman"/>
          <w:szCs w:val="24"/>
        </w:rPr>
        <w:t xml:space="preserve"> для нейронов скрытого слоя</w:t>
      </w:r>
      <w:r w:rsidR="00BD0398" w:rsidRPr="00BD0398">
        <w:rPr>
          <w:rFonts w:eastAsiaTheme="minorEastAsia" w:cs="Times New Roman"/>
          <w:szCs w:val="24"/>
        </w:rPr>
        <w:t xml:space="preserve"> </w:t>
      </w:r>
      <w:r w:rsidR="000062A0" w:rsidRPr="00F3407F">
        <w:rPr>
          <w:rFonts w:eastAsiaTheme="minorEastAsia" w:cs="Times New Roman"/>
          <w:szCs w:val="24"/>
        </w:rPr>
        <w:t>получаем следующую ошибку</w:t>
      </w:r>
      <w:r w:rsidRPr="00F3407F">
        <w:rPr>
          <w:rFonts w:eastAsiaTheme="minorEastAsia" w:cs="Times New Roman"/>
          <w:szCs w:val="24"/>
        </w:rPr>
        <w:t xml:space="preserve">:  </w:t>
      </w:r>
    </w:p>
    <w:p w:rsidR="00E22FA3" w:rsidRPr="00286065" w:rsidRDefault="00E22FA3" w:rsidP="00EF0A37">
      <w:pPr>
        <w:spacing w:after="0"/>
        <w:rPr>
          <w:rFonts w:eastAsiaTheme="minorEastAsia" w:cs="Times New Roman"/>
          <w:szCs w:val="24"/>
        </w:rPr>
      </w:pPr>
    </w:p>
    <w:p w:rsidR="00EF0A37" w:rsidRPr="008F225F" w:rsidRDefault="00D60D2D" w:rsidP="00EF0A37">
      <w:pPr>
        <w:spacing w:after="0"/>
        <w:rPr>
          <w:rFonts w:eastAsiaTheme="minorEastAsia" w:cs="Times New Roman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(1-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)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j,k</m:t>
                  </m:r>
                </m:sub>
              </m:sSub>
            </m:e>
          </m:nary>
        </m:oMath>
      </m:oMathPara>
    </w:p>
    <w:p w:rsidR="00E22FA3" w:rsidRPr="00E22FA3" w:rsidRDefault="00E22FA3" w:rsidP="00EF0A37">
      <w:pPr>
        <w:spacing w:after="0"/>
        <w:rPr>
          <w:rFonts w:eastAsiaTheme="minorEastAsia" w:cs="Times New Roman"/>
          <w:szCs w:val="24"/>
          <w:lang w:val="en-US"/>
        </w:rPr>
      </w:pPr>
    </w:p>
    <w:p w:rsidR="00761D53" w:rsidRPr="00286065" w:rsidRDefault="000062A0" w:rsidP="00EF0A37">
      <w:pPr>
        <w:spacing w:after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А так же</w:t>
      </w:r>
      <w:r w:rsidR="00761D53" w:rsidRPr="00F3407F">
        <w:rPr>
          <w:rFonts w:eastAsiaTheme="minorEastAsia" w:cs="Times New Roman"/>
          <w:szCs w:val="24"/>
        </w:rPr>
        <w:t xml:space="preserve"> ошибку для нейронов выходного слоя равную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</m:sub>
        </m:sSub>
      </m:oMath>
    </w:p>
    <w:p w:rsidR="00E22FA3" w:rsidRPr="00286065" w:rsidRDefault="00E22FA3" w:rsidP="00EF0A37">
      <w:pPr>
        <w:spacing w:after="0"/>
        <w:rPr>
          <w:rFonts w:eastAsiaTheme="minorEastAsia" w:cs="Times New Roman"/>
          <w:szCs w:val="24"/>
        </w:rPr>
      </w:pPr>
    </w:p>
    <w:p w:rsidR="00E22FA3" w:rsidRPr="00286065" w:rsidRDefault="00E22FA3" w:rsidP="00EF0A37">
      <w:pPr>
        <w:spacing w:after="0"/>
        <w:rPr>
          <w:rFonts w:eastAsiaTheme="minorEastAsia" w:cs="Times New Roman"/>
          <w:szCs w:val="24"/>
        </w:rPr>
      </w:pPr>
    </w:p>
    <w:p w:rsidR="005F746F" w:rsidRPr="00E22FA3" w:rsidRDefault="005F746F" w:rsidP="005F746F">
      <w:pPr>
        <w:pStyle w:val="a6"/>
        <w:numPr>
          <w:ilvl w:val="0"/>
          <w:numId w:val="2"/>
        </w:numPr>
        <w:spacing w:after="0"/>
        <w:rPr>
          <w:rFonts w:eastAsiaTheme="minorEastAsia" w:cs="Times New Roman"/>
          <w:szCs w:val="24"/>
        </w:rPr>
      </w:pPr>
      <w:r w:rsidRPr="00F3407F">
        <w:rPr>
          <w:rFonts w:eastAsiaTheme="minorEastAsia" w:cs="Times New Roman"/>
          <w:szCs w:val="24"/>
        </w:rPr>
        <w:t xml:space="preserve">Каждый </w:t>
      </w:r>
      <w:r w:rsidR="000062A0">
        <w:rPr>
          <w:rFonts w:eastAsiaTheme="minorEastAsia" w:cs="Times New Roman"/>
          <w:szCs w:val="24"/>
        </w:rPr>
        <w:t>скрытый и выходной</w:t>
      </w:r>
      <w:r w:rsidRPr="00F3407F">
        <w:rPr>
          <w:rFonts w:eastAsiaTheme="minorEastAsia" w:cs="Times New Roman"/>
          <w:szCs w:val="24"/>
        </w:rPr>
        <w:t xml:space="preserve"> нейрон</w:t>
      </w:r>
      <w:r w:rsidR="00BD0398">
        <w:rPr>
          <w:rFonts w:eastAsiaTheme="minorEastAsia" w:cs="Times New Roman"/>
          <w:szCs w:val="24"/>
        </w:rPr>
        <w:t>ы буду</w:t>
      </w:r>
      <w:r w:rsidRPr="00F3407F">
        <w:rPr>
          <w:rFonts w:eastAsiaTheme="minorEastAsia" w:cs="Times New Roman"/>
          <w:szCs w:val="24"/>
        </w:rPr>
        <w:t>т изменять  веса своих скр</w:t>
      </w:r>
      <w:r w:rsidR="00286065">
        <w:rPr>
          <w:rFonts w:eastAsiaTheme="minorEastAsia" w:cs="Times New Roman"/>
          <w:szCs w:val="24"/>
        </w:rPr>
        <w:t>ы</w:t>
      </w:r>
      <w:r w:rsidRPr="00F3407F">
        <w:rPr>
          <w:rFonts w:eastAsiaTheme="minorEastAsia" w:cs="Times New Roman"/>
          <w:szCs w:val="24"/>
        </w:rPr>
        <w:t>тых связей по</w:t>
      </w:r>
      <w:r w:rsidR="000062A0">
        <w:rPr>
          <w:rFonts w:eastAsiaTheme="minorEastAsia" w:cs="Times New Roman"/>
          <w:szCs w:val="24"/>
        </w:rPr>
        <w:t xml:space="preserve"> следующей</w:t>
      </w:r>
      <w:r w:rsidRPr="00F3407F">
        <w:rPr>
          <w:rFonts w:eastAsiaTheme="minorEastAsia" w:cs="Times New Roman"/>
          <w:szCs w:val="24"/>
        </w:rPr>
        <w:t xml:space="preserve"> формуле:</w:t>
      </w:r>
    </w:p>
    <w:p w:rsidR="00E22FA3" w:rsidRPr="008F225F" w:rsidRDefault="00D60D2D" w:rsidP="00E22FA3">
      <w:pPr>
        <w:pStyle w:val="a6"/>
        <w:spacing w:after="0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i,j</m:t>
              </m:r>
            </m:sub>
          </m:sSub>
        </m:oMath>
      </m:oMathPara>
    </w:p>
    <w:p w:rsidR="008F225F" w:rsidRDefault="008F225F" w:rsidP="008F225F">
      <w:pPr>
        <w:spacing w:after="0"/>
        <w:rPr>
          <w:rFonts w:eastAsiaTheme="minorEastAsia" w:cs="Times New Roman"/>
          <w:szCs w:val="24"/>
        </w:rPr>
      </w:pPr>
    </w:p>
    <w:p w:rsidR="008F225F" w:rsidRPr="008F225F" w:rsidRDefault="00286065" w:rsidP="008F225F">
      <w:pPr>
        <w:spacing w:after="0"/>
        <w:rPr>
          <w:rFonts w:eastAsiaTheme="minorEastAsia" w:cs="Times New Roman"/>
          <w:i/>
          <w:szCs w:val="24"/>
        </w:rPr>
      </w:pPr>
      <w:r>
        <w:rPr>
          <w:rFonts w:eastAsiaTheme="minorEastAsia" w:cs="Times New Roman"/>
          <w:szCs w:val="24"/>
        </w:rPr>
        <w:t>г</w:t>
      </w:r>
      <w:r w:rsidR="008F225F">
        <w:rPr>
          <w:rFonts w:eastAsiaTheme="minorEastAsia" w:cs="Times New Roman"/>
          <w:szCs w:val="24"/>
        </w:rPr>
        <w:t xml:space="preserve">де </w:t>
      </w:r>
      <m:oMath>
        <m:r>
          <w:rPr>
            <w:rFonts w:ascii="Cambria Math" w:eastAsiaTheme="minorEastAsia" w:hAnsi="Cambria Math" w:cs="Times New Roman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 η</m:t>
        </m:r>
        <m:sSub>
          <m:sSubPr>
            <m:ctrlPr>
              <w:rPr>
                <w:rFonts w:ascii="Cambria Math" w:eastAsiaTheme="min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</m:oMath>
      <w:r w:rsidR="008F225F" w:rsidRPr="008F225F">
        <w:rPr>
          <w:rFonts w:eastAsiaTheme="minorEastAsia" w:cs="Times New Roman"/>
          <w:szCs w:val="24"/>
        </w:rPr>
        <w:t xml:space="preserve"> , </w:t>
      </w:r>
      <m:oMath>
        <m:r>
          <w:rPr>
            <w:rFonts w:ascii="Cambria Math" w:eastAsiaTheme="minorEastAsia" w:hAnsi="Cambria Math" w:cs="Times New Roman"/>
            <w:szCs w:val="24"/>
          </w:rPr>
          <m:t>η</m:t>
        </m:r>
      </m:oMath>
      <w:r w:rsidR="008F225F" w:rsidRPr="008F225F">
        <w:rPr>
          <w:rFonts w:eastAsiaTheme="minorEastAsia" w:cs="Times New Roman"/>
          <w:szCs w:val="24"/>
        </w:rPr>
        <w:t xml:space="preserve"> – </w:t>
      </w:r>
      <w:r w:rsidR="000062A0">
        <w:rPr>
          <w:rFonts w:eastAsiaTheme="minorEastAsia" w:cs="Times New Roman"/>
          <w:szCs w:val="24"/>
        </w:rPr>
        <w:t xml:space="preserve">скорость обучения </w:t>
      </w:r>
      <w:r w:rsidR="008F225F">
        <w:rPr>
          <w:rFonts w:eastAsiaTheme="minorEastAsia" w:cs="Times New Roman"/>
          <w:szCs w:val="24"/>
        </w:rPr>
        <w:t xml:space="preserve">сети,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</m:oMath>
      <w:r w:rsidR="008F225F">
        <w:rPr>
          <w:rFonts w:eastAsiaTheme="minorEastAsia" w:cs="Times New Roman"/>
          <w:szCs w:val="24"/>
        </w:rPr>
        <w:t xml:space="preserve"> – ошибка,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</m:oMath>
      <w:r w:rsidR="008F225F">
        <w:rPr>
          <w:rFonts w:eastAsiaTheme="minorEastAsia" w:cs="Times New Roman"/>
          <w:szCs w:val="24"/>
        </w:rPr>
        <w:t xml:space="preserve"> – выход предыдущего слоя</w:t>
      </w:r>
      <w:r w:rsidR="000062A0">
        <w:rPr>
          <w:rFonts w:eastAsiaTheme="minorEastAsia" w:cs="Times New Roman"/>
          <w:szCs w:val="24"/>
        </w:rPr>
        <w:t>.</w:t>
      </w:r>
    </w:p>
    <w:p w:rsidR="005F746F" w:rsidRPr="00F3407F" w:rsidRDefault="005F746F" w:rsidP="005F746F">
      <w:pPr>
        <w:spacing w:after="0"/>
        <w:rPr>
          <w:rFonts w:eastAsiaTheme="minorEastAsia" w:cs="Times New Roman"/>
          <w:szCs w:val="24"/>
        </w:rPr>
      </w:pPr>
    </w:p>
    <w:p w:rsidR="005F746F" w:rsidRPr="00F3407F" w:rsidRDefault="005F746F" w:rsidP="005F746F">
      <w:pPr>
        <w:spacing w:after="0"/>
        <w:rPr>
          <w:rFonts w:eastAsiaTheme="minorEastAsia" w:cs="Times New Roman"/>
          <w:szCs w:val="24"/>
        </w:rPr>
      </w:pPr>
    </w:p>
    <w:p w:rsidR="005F746F" w:rsidRPr="00F3407F" w:rsidRDefault="005F746F">
      <w:pPr>
        <w:rPr>
          <w:rFonts w:eastAsiaTheme="minorEastAsia" w:cs="Times New Roman"/>
          <w:szCs w:val="24"/>
        </w:rPr>
      </w:pPr>
      <w:r w:rsidRPr="00F3407F">
        <w:rPr>
          <w:rFonts w:eastAsiaTheme="minorEastAsia" w:cs="Times New Roman"/>
          <w:szCs w:val="24"/>
        </w:rPr>
        <w:br w:type="page"/>
      </w:r>
    </w:p>
    <w:p w:rsidR="005F746F" w:rsidRPr="00637587" w:rsidRDefault="005F746F" w:rsidP="00286065">
      <w:pPr>
        <w:pStyle w:val="1"/>
        <w:rPr>
          <w:rFonts w:eastAsiaTheme="minorEastAsia"/>
        </w:rPr>
      </w:pPr>
      <w:bookmarkStart w:id="3" w:name="_Toc501789722"/>
      <w:r w:rsidRPr="00F3407F">
        <w:rPr>
          <w:rFonts w:eastAsiaTheme="minorEastAsia"/>
        </w:rPr>
        <w:lastRenderedPageBreak/>
        <w:t>Программная реализация</w:t>
      </w:r>
      <w:bookmarkEnd w:id="3"/>
    </w:p>
    <w:p w:rsidR="00F3407F" w:rsidRPr="00637587" w:rsidRDefault="00F3407F" w:rsidP="00F3407F"/>
    <w:p w:rsidR="00BD0398" w:rsidRDefault="005F746F" w:rsidP="00BD0398">
      <w:pPr>
        <w:spacing w:after="0"/>
        <w:rPr>
          <w:rFonts w:eastAsiaTheme="minorEastAsia" w:cs="Times New Roman"/>
          <w:szCs w:val="24"/>
        </w:rPr>
      </w:pPr>
      <w:r w:rsidRPr="00F3407F">
        <w:rPr>
          <w:rFonts w:eastAsiaTheme="minorEastAsia" w:cs="Times New Roman"/>
          <w:szCs w:val="24"/>
        </w:rPr>
        <w:t>Програм</w:t>
      </w:r>
      <w:r w:rsidR="00BD0398">
        <w:rPr>
          <w:rFonts w:eastAsiaTheme="minorEastAsia" w:cs="Times New Roman"/>
          <w:szCs w:val="24"/>
        </w:rPr>
        <w:t>ма состоит из следующих компонентов:</w:t>
      </w:r>
    </w:p>
    <w:p w:rsidR="00B82E96" w:rsidRDefault="00BD0398" w:rsidP="00B82E96">
      <w:pPr>
        <w:spacing w:after="0"/>
        <w:ind w:left="567"/>
        <w:rPr>
          <w:rFonts w:eastAsiaTheme="minorEastAsia" w:cs="Times New Roman"/>
          <w:szCs w:val="24"/>
        </w:rPr>
      </w:pPr>
      <w:r>
        <w:rPr>
          <w:rFonts w:eastAsiaTheme="minorEastAsia" w:cs="Times New Roman"/>
          <w:noProof/>
          <w:szCs w:val="24"/>
          <w:lang w:eastAsia="ru-RU"/>
        </w:rPr>
        <w:drawing>
          <wp:inline distT="0" distB="0" distL="0" distR="0">
            <wp:extent cx="3665220" cy="29565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2E96">
        <w:rPr>
          <w:rFonts w:eastAsiaTheme="minorEastAsia" w:cs="Times New Roman"/>
          <w:szCs w:val="24"/>
        </w:rPr>
        <w:br/>
      </w:r>
      <w:r w:rsidR="00B82E96" w:rsidRPr="00B82E96">
        <w:rPr>
          <w:rFonts w:eastAsiaTheme="minorEastAsia" w:cs="Times New Roman"/>
          <w:sz w:val="22"/>
          <w:szCs w:val="24"/>
        </w:rPr>
        <w:t>Рис.1 Простейшая диаграмма компонентов программы</w:t>
      </w:r>
      <w:r w:rsidR="00B82E96">
        <w:rPr>
          <w:rFonts w:eastAsiaTheme="minorEastAsia" w:cs="Times New Roman"/>
          <w:szCs w:val="24"/>
        </w:rPr>
        <w:t>.</w:t>
      </w:r>
    </w:p>
    <w:p w:rsidR="00B82E96" w:rsidRPr="00BD0398" w:rsidRDefault="00B82E96" w:rsidP="00B82E96">
      <w:pPr>
        <w:spacing w:after="0"/>
        <w:rPr>
          <w:rFonts w:eastAsiaTheme="minorEastAsia" w:cs="Times New Roman"/>
          <w:szCs w:val="24"/>
        </w:rPr>
      </w:pPr>
    </w:p>
    <w:p w:rsidR="00B82E96" w:rsidRDefault="00B82E96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Точкой входа является файл </w:t>
      </w:r>
      <w:proofErr w:type="spellStart"/>
      <w:r>
        <w:rPr>
          <w:rFonts w:eastAsiaTheme="minorEastAsia" w:cs="Times New Roman"/>
          <w:szCs w:val="24"/>
        </w:rPr>
        <w:t>main.cpp</w:t>
      </w:r>
      <w:proofErr w:type="spellEnd"/>
      <w:r>
        <w:rPr>
          <w:rFonts w:eastAsiaTheme="minorEastAsia" w:cs="Times New Roman"/>
          <w:szCs w:val="24"/>
        </w:rPr>
        <w:t>, содержащий непосредственную инициализацию параметров сети (из командной строки или значениями по умолчанию).</w:t>
      </w:r>
    </w:p>
    <w:p w:rsidR="00B82E96" w:rsidRPr="00B82E96" w:rsidRDefault="00B82E96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Класс </w:t>
      </w:r>
      <w:proofErr w:type="spellStart"/>
      <w:r>
        <w:rPr>
          <w:rFonts w:eastAsiaTheme="minorEastAsia" w:cs="Times New Roman"/>
          <w:szCs w:val="24"/>
        </w:rPr>
        <w:t>NNetwork</w:t>
      </w:r>
      <w:proofErr w:type="spellEnd"/>
      <w:r w:rsidRPr="00B82E96">
        <w:rPr>
          <w:rFonts w:eastAsiaTheme="minorEastAsia" w:cs="Times New Roman"/>
          <w:szCs w:val="24"/>
        </w:rPr>
        <w:t xml:space="preserve"> содержит ос</w:t>
      </w:r>
      <w:r>
        <w:rPr>
          <w:rFonts w:eastAsiaTheme="minorEastAsia" w:cs="Times New Roman"/>
          <w:szCs w:val="24"/>
        </w:rPr>
        <w:t>новную логику двухслойной сети. Можно рассмотреть интерфейс сети (</w:t>
      </w:r>
      <w:proofErr w:type="spellStart"/>
      <w:r>
        <w:rPr>
          <w:rFonts w:eastAsiaTheme="minorEastAsia" w:cs="Times New Roman"/>
          <w:szCs w:val="24"/>
        </w:rPr>
        <w:t>NNetwork</w:t>
      </w:r>
      <w:proofErr w:type="spellEnd"/>
      <w:r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  <w:lang w:val="en-US"/>
        </w:rPr>
        <w:t>h</w:t>
      </w:r>
      <w:r w:rsidRPr="00B82E96">
        <w:rPr>
          <w:rFonts w:eastAsiaTheme="minorEastAsia" w:cs="Times New Roman"/>
          <w:szCs w:val="24"/>
        </w:rPr>
        <w:t>) подробнее:</w:t>
      </w:r>
    </w:p>
    <w:p w:rsidR="00B82E96" w:rsidRPr="00B82E96" w:rsidRDefault="00B82E96" w:rsidP="00B82E96">
      <w:pPr>
        <w:pStyle w:val="aa"/>
        <w:rPr>
          <w:sz w:val="20"/>
          <w:lang w:val="en-US"/>
        </w:rPr>
      </w:pPr>
      <w:proofErr w:type="gramStart"/>
      <w:r w:rsidRPr="00B82E96">
        <w:rPr>
          <w:sz w:val="20"/>
          <w:lang w:val="en-US"/>
        </w:rPr>
        <w:t>class</w:t>
      </w:r>
      <w:proofErr w:type="gramEnd"/>
      <w:r w:rsidRPr="00B82E96">
        <w:rPr>
          <w:sz w:val="20"/>
          <w:lang w:val="en-US"/>
        </w:rPr>
        <w:t xml:space="preserve"> </w:t>
      </w:r>
      <w:proofErr w:type="spellStart"/>
      <w:r w:rsidRPr="00B82E96">
        <w:rPr>
          <w:sz w:val="20"/>
          <w:lang w:val="en-US"/>
        </w:rPr>
        <w:t>NNetwork</w:t>
      </w:r>
      <w:proofErr w:type="spellEnd"/>
      <w:r w:rsidRPr="00B82E96">
        <w:rPr>
          <w:sz w:val="20"/>
          <w:lang w:val="en-US"/>
        </w:rPr>
        <w:t xml:space="preserve"> {</w:t>
      </w:r>
    </w:p>
    <w:p w:rsidR="00B82E96" w:rsidRPr="00B82E96" w:rsidRDefault="00B82E96" w:rsidP="00B82E96">
      <w:pPr>
        <w:pStyle w:val="aa"/>
        <w:rPr>
          <w:sz w:val="20"/>
          <w:lang w:val="en-US"/>
        </w:rPr>
      </w:pPr>
      <w:proofErr w:type="gramStart"/>
      <w:r w:rsidRPr="00B82E96">
        <w:rPr>
          <w:sz w:val="20"/>
          <w:lang w:val="en-US"/>
        </w:rPr>
        <w:t>public</w:t>
      </w:r>
      <w:proofErr w:type="gramEnd"/>
      <w:r w:rsidRPr="00B82E96">
        <w:rPr>
          <w:sz w:val="20"/>
          <w:lang w:val="en-US"/>
        </w:rPr>
        <w:t>:</w:t>
      </w:r>
    </w:p>
    <w:p w:rsidR="00B82E96" w:rsidRDefault="00B82E96" w:rsidP="00B82E96">
      <w:pPr>
        <w:pStyle w:val="aa"/>
        <w:rPr>
          <w:sz w:val="20"/>
        </w:rPr>
      </w:pPr>
      <w:r w:rsidRPr="00B82E96">
        <w:rPr>
          <w:sz w:val="20"/>
          <w:lang w:val="en-US"/>
        </w:rPr>
        <w:t xml:space="preserve">    </w:t>
      </w:r>
      <w:proofErr w:type="spellStart"/>
      <w:proofErr w:type="gramStart"/>
      <w:r w:rsidRPr="00B82E96">
        <w:rPr>
          <w:sz w:val="20"/>
          <w:lang w:val="en-US"/>
        </w:rPr>
        <w:t>NNetwork</w:t>
      </w:r>
      <w:proofErr w:type="spellEnd"/>
      <w:r w:rsidRPr="00B82E96">
        <w:rPr>
          <w:sz w:val="20"/>
          <w:lang w:val="en-US"/>
        </w:rPr>
        <w:t>(</w:t>
      </w:r>
      <w:proofErr w:type="spellStart"/>
      <w:proofErr w:type="gramEnd"/>
      <w:r w:rsidRPr="00B82E96">
        <w:rPr>
          <w:sz w:val="20"/>
          <w:lang w:val="en-US"/>
        </w:rPr>
        <w:t>int</w:t>
      </w:r>
      <w:proofErr w:type="spellEnd"/>
      <w:r w:rsidRPr="00B82E96">
        <w:rPr>
          <w:sz w:val="20"/>
          <w:lang w:val="en-US"/>
        </w:rPr>
        <w:t xml:space="preserve"> </w:t>
      </w:r>
      <w:proofErr w:type="spellStart"/>
      <w:r w:rsidRPr="00B82E96">
        <w:rPr>
          <w:sz w:val="20"/>
          <w:lang w:val="en-US"/>
        </w:rPr>
        <w:t>in_count</w:t>
      </w:r>
      <w:proofErr w:type="spellEnd"/>
      <w:r w:rsidRPr="00B82E96">
        <w:rPr>
          <w:sz w:val="20"/>
          <w:lang w:val="en-US"/>
        </w:rPr>
        <w:t xml:space="preserve">, </w:t>
      </w:r>
      <w:proofErr w:type="spellStart"/>
      <w:r w:rsidRPr="00B82E96">
        <w:rPr>
          <w:sz w:val="20"/>
          <w:lang w:val="en-US"/>
        </w:rPr>
        <w:t>int</w:t>
      </w:r>
      <w:proofErr w:type="spellEnd"/>
      <w:r w:rsidRPr="00B82E96">
        <w:rPr>
          <w:sz w:val="20"/>
          <w:lang w:val="en-US"/>
        </w:rPr>
        <w:t xml:space="preserve"> </w:t>
      </w:r>
      <w:proofErr w:type="spellStart"/>
      <w:r w:rsidRPr="00B82E96">
        <w:rPr>
          <w:sz w:val="20"/>
          <w:lang w:val="en-US"/>
        </w:rPr>
        <w:t>hidden_count</w:t>
      </w:r>
      <w:proofErr w:type="spellEnd"/>
      <w:r w:rsidRPr="00B82E96">
        <w:rPr>
          <w:sz w:val="20"/>
          <w:lang w:val="en-US"/>
        </w:rPr>
        <w:t xml:space="preserve">, </w:t>
      </w:r>
      <w:proofErr w:type="spellStart"/>
      <w:r w:rsidRPr="00B82E96">
        <w:rPr>
          <w:sz w:val="20"/>
          <w:lang w:val="en-US"/>
        </w:rPr>
        <w:t>int</w:t>
      </w:r>
      <w:proofErr w:type="spellEnd"/>
      <w:r w:rsidRPr="00B82E96">
        <w:rPr>
          <w:sz w:val="20"/>
          <w:lang w:val="en-US"/>
        </w:rPr>
        <w:t xml:space="preserve"> </w:t>
      </w:r>
      <w:proofErr w:type="spellStart"/>
      <w:r w:rsidRPr="00B82E96">
        <w:rPr>
          <w:sz w:val="20"/>
          <w:lang w:val="en-US"/>
        </w:rPr>
        <w:t>out_count</w:t>
      </w:r>
      <w:proofErr w:type="spellEnd"/>
      <w:r w:rsidRPr="00B82E96">
        <w:rPr>
          <w:sz w:val="20"/>
          <w:lang w:val="en-US"/>
        </w:rPr>
        <w:t>);</w:t>
      </w:r>
    </w:p>
    <w:p w:rsidR="00B82E96" w:rsidRPr="00B82E96" w:rsidRDefault="00B82E96" w:rsidP="00B82E96">
      <w:pPr>
        <w:pStyle w:val="aa"/>
        <w:rPr>
          <w:sz w:val="20"/>
          <w:lang w:val="en-US"/>
        </w:rPr>
      </w:pPr>
      <w:r w:rsidRPr="00B82E96">
        <w:rPr>
          <w:sz w:val="20"/>
          <w:lang w:val="en-US"/>
        </w:rPr>
        <w:t xml:space="preserve">    </w:t>
      </w:r>
      <w:proofErr w:type="gramStart"/>
      <w:r w:rsidRPr="00B82E96">
        <w:rPr>
          <w:sz w:val="20"/>
          <w:lang w:val="en-US"/>
        </w:rPr>
        <w:t>void</w:t>
      </w:r>
      <w:proofErr w:type="gramEnd"/>
      <w:r w:rsidRPr="00B82E96">
        <w:rPr>
          <w:sz w:val="20"/>
          <w:lang w:val="en-US"/>
        </w:rPr>
        <w:t xml:space="preserve"> setup(vec2d &amp;_data, vec2d&amp; _</w:t>
      </w:r>
      <w:proofErr w:type="spellStart"/>
      <w:r w:rsidRPr="00B82E96">
        <w:rPr>
          <w:sz w:val="20"/>
          <w:lang w:val="en-US"/>
        </w:rPr>
        <w:t>validata</w:t>
      </w:r>
      <w:proofErr w:type="spellEnd"/>
      <w:r w:rsidRPr="00B82E96">
        <w:rPr>
          <w:sz w:val="20"/>
          <w:lang w:val="en-US"/>
        </w:rPr>
        <w:t xml:space="preserve">, </w:t>
      </w:r>
      <w:proofErr w:type="spellStart"/>
      <w:r w:rsidRPr="00B82E96">
        <w:rPr>
          <w:sz w:val="20"/>
          <w:lang w:val="en-US"/>
        </w:rPr>
        <w:t>int</w:t>
      </w:r>
      <w:proofErr w:type="spellEnd"/>
      <w:r w:rsidRPr="00B82E96">
        <w:rPr>
          <w:sz w:val="20"/>
          <w:lang w:val="en-US"/>
        </w:rPr>
        <w:t xml:space="preserve"> _</w:t>
      </w:r>
      <w:proofErr w:type="spellStart"/>
      <w:r w:rsidRPr="00B82E96">
        <w:rPr>
          <w:sz w:val="20"/>
          <w:lang w:val="en-US"/>
        </w:rPr>
        <w:t>epoch_num</w:t>
      </w:r>
      <w:proofErr w:type="spellEnd"/>
      <w:r w:rsidRPr="00B82E96">
        <w:rPr>
          <w:sz w:val="20"/>
          <w:lang w:val="en-US"/>
        </w:rPr>
        <w:t>, float _</w:t>
      </w:r>
      <w:proofErr w:type="spellStart"/>
      <w:r w:rsidRPr="00B82E96">
        <w:rPr>
          <w:sz w:val="20"/>
          <w:lang w:val="en-US"/>
        </w:rPr>
        <w:t>lrn_rate</w:t>
      </w:r>
      <w:proofErr w:type="spellEnd"/>
      <w:r w:rsidRPr="00B82E96">
        <w:rPr>
          <w:sz w:val="20"/>
          <w:lang w:val="en-US"/>
        </w:rPr>
        <w:t>, float _epsilon, vec2d&amp; _</w:t>
      </w:r>
      <w:proofErr w:type="spellStart"/>
      <w:r w:rsidRPr="00B82E96">
        <w:rPr>
          <w:sz w:val="20"/>
          <w:lang w:val="en-US"/>
        </w:rPr>
        <w:t>validation_set</w:t>
      </w:r>
      <w:proofErr w:type="spellEnd"/>
      <w:r w:rsidRPr="00B82E96">
        <w:rPr>
          <w:sz w:val="20"/>
          <w:lang w:val="en-US"/>
        </w:rPr>
        <w:t>, ivec1d&amp; _</w:t>
      </w:r>
      <w:proofErr w:type="spellStart"/>
      <w:r w:rsidRPr="00B82E96">
        <w:rPr>
          <w:sz w:val="20"/>
          <w:lang w:val="en-US"/>
        </w:rPr>
        <w:t>validation_labels</w:t>
      </w:r>
      <w:proofErr w:type="spellEnd"/>
      <w:r w:rsidRPr="00B82E96">
        <w:rPr>
          <w:sz w:val="20"/>
          <w:lang w:val="en-US"/>
        </w:rPr>
        <w:t>);</w:t>
      </w:r>
    </w:p>
    <w:p w:rsidR="00B82E96" w:rsidRDefault="00B82E96" w:rsidP="00B82E96">
      <w:pPr>
        <w:pStyle w:val="aa"/>
        <w:rPr>
          <w:sz w:val="20"/>
        </w:rPr>
      </w:pPr>
    </w:p>
    <w:p w:rsidR="00B82E96" w:rsidRDefault="00B82E96" w:rsidP="00B82E96">
      <w:r>
        <w:t xml:space="preserve">Создание объекта класса производится в два этапа: вызов конструктора и метода </w:t>
      </w:r>
      <w:proofErr w:type="spellStart"/>
      <w:r>
        <w:t>setup</w:t>
      </w:r>
      <w:proofErr w:type="spellEnd"/>
      <w:r>
        <w:t xml:space="preserve">. Конструктор принимает на вход кол-во нейронов на соответствующих слоях и главным образом занимается резервированием памяти и начальной инициализацией весов случайными числами из равномерного распределения на отрезке (0,1). Метод </w:t>
      </w:r>
      <w:proofErr w:type="spellStart"/>
      <w:r>
        <w:t>setup</w:t>
      </w:r>
      <w:proofErr w:type="spellEnd"/>
      <w:r>
        <w:t xml:space="preserve"> используется для передачи </w:t>
      </w:r>
      <w:r w:rsidR="00F7683C">
        <w:t xml:space="preserve">тренировочных и тестовых данных, а также для указания параметров обучения – кол-во эпох, скорость обучения и остановочная точность для </w:t>
      </w:r>
      <w:proofErr w:type="spellStart"/>
      <w:proofErr w:type="gramStart"/>
      <w:r w:rsidR="00F7683C">
        <w:t>кросс-энтропии</w:t>
      </w:r>
      <w:proofErr w:type="spellEnd"/>
      <w:proofErr w:type="gramEnd"/>
      <w:r w:rsidR="00F7683C">
        <w:t>.</w:t>
      </w:r>
    </w:p>
    <w:p w:rsidR="00F7683C" w:rsidRPr="00F7683C" w:rsidRDefault="00F7683C" w:rsidP="00B82E96">
      <w:pPr>
        <w:rPr>
          <w:lang w:val="en-US"/>
        </w:rPr>
      </w:pPr>
      <w:r>
        <w:t xml:space="preserve">Методы </w:t>
      </w:r>
    </w:p>
    <w:p w:rsidR="00F7683C" w:rsidRPr="00F7683C" w:rsidRDefault="00B82E96" w:rsidP="00F7683C">
      <w:pPr>
        <w:pStyle w:val="aa"/>
      </w:pPr>
      <w:r w:rsidRPr="00B82E96">
        <w:rPr>
          <w:sz w:val="20"/>
        </w:rPr>
        <w:t xml:space="preserve">    </w:t>
      </w:r>
      <w:proofErr w:type="gramStart"/>
      <w:r w:rsidRPr="00B82E96">
        <w:rPr>
          <w:sz w:val="20"/>
          <w:lang w:val="en-US"/>
        </w:rPr>
        <w:t>void</w:t>
      </w:r>
      <w:proofErr w:type="gramEnd"/>
      <w:r w:rsidRPr="00B82E96">
        <w:rPr>
          <w:sz w:val="20"/>
          <w:lang w:val="en-US"/>
        </w:rPr>
        <w:t xml:space="preserve"> train();</w:t>
      </w:r>
    </w:p>
    <w:p w:rsidR="00B82E96" w:rsidRPr="00B82E96" w:rsidRDefault="00B82E96" w:rsidP="00B82E96">
      <w:pPr>
        <w:pStyle w:val="aa"/>
        <w:rPr>
          <w:sz w:val="20"/>
          <w:lang w:val="en-US"/>
        </w:rPr>
      </w:pPr>
    </w:p>
    <w:p w:rsidR="00B82E96" w:rsidRPr="00B82E96" w:rsidRDefault="00B82E96" w:rsidP="00F7683C">
      <w:pPr>
        <w:pStyle w:val="aa"/>
        <w:rPr>
          <w:sz w:val="20"/>
          <w:lang w:val="en-US"/>
        </w:rPr>
      </w:pPr>
      <w:r w:rsidRPr="00B82E96">
        <w:rPr>
          <w:sz w:val="20"/>
          <w:lang w:val="en-US"/>
        </w:rPr>
        <w:t xml:space="preserve">    </w:t>
      </w:r>
      <w:proofErr w:type="gramStart"/>
      <w:r w:rsidRPr="00B82E96">
        <w:rPr>
          <w:sz w:val="20"/>
          <w:lang w:val="en-US"/>
        </w:rPr>
        <w:t>void</w:t>
      </w:r>
      <w:proofErr w:type="gramEnd"/>
      <w:r w:rsidRPr="00B82E96">
        <w:rPr>
          <w:sz w:val="20"/>
          <w:lang w:val="en-US"/>
        </w:rPr>
        <w:t xml:space="preserve"> predict(vec1d &amp;x);</w:t>
      </w:r>
    </w:p>
    <w:p w:rsidR="00B82E96" w:rsidRPr="00B82E96" w:rsidRDefault="00B82E96" w:rsidP="00B82E96">
      <w:pPr>
        <w:pStyle w:val="aa"/>
        <w:rPr>
          <w:sz w:val="20"/>
          <w:lang w:val="en-US"/>
        </w:rPr>
      </w:pPr>
    </w:p>
    <w:p w:rsidR="00B82E96" w:rsidRDefault="00B82E96" w:rsidP="00B82E96">
      <w:pPr>
        <w:pStyle w:val="aa"/>
        <w:rPr>
          <w:sz w:val="20"/>
        </w:rPr>
      </w:pPr>
      <w:r w:rsidRPr="00B82E96">
        <w:rPr>
          <w:sz w:val="20"/>
          <w:lang w:val="en-US"/>
        </w:rPr>
        <w:t xml:space="preserve">    </w:t>
      </w:r>
      <w:proofErr w:type="spellStart"/>
      <w:proofErr w:type="gramStart"/>
      <w:r w:rsidRPr="00B82E96">
        <w:rPr>
          <w:sz w:val="20"/>
          <w:lang w:val="en-US"/>
        </w:rPr>
        <w:t>int</w:t>
      </w:r>
      <w:proofErr w:type="spellEnd"/>
      <w:proofErr w:type="gramEnd"/>
      <w:r w:rsidRPr="00B82E96">
        <w:rPr>
          <w:sz w:val="20"/>
          <w:lang w:val="en-US"/>
        </w:rPr>
        <w:t xml:space="preserve"> </w:t>
      </w:r>
      <w:proofErr w:type="spellStart"/>
      <w:r w:rsidRPr="00B82E96">
        <w:rPr>
          <w:sz w:val="20"/>
          <w:lang w:val="en-US"/>
        </w:rPr>
        <w:t>get_class</w:t>
      </w:r>
      <w:proofErr w:type="spellEnd"/>
      <w:r w:rsidRPr="00B82E96">
        <w:rPr>
          <w:sz w:val="20"/>
          <w:lang w:val="en-US"/>
        </w:rPr>
        <w:t>();</w:t>
      </w:r>
    </w:p>
    <w:p w:rsidR="00F7683C" w:rsidRDefault="00F7683C" w:rsidP="00F7683C">
      <w:r>
        <w:br/>
        <w:t>запускают процесс обучения (</w:t>
      </w:r>
      <w:proofErr w:type="spellStart"/>
      <w:r>
        <w:t>train</w:t>
      </w:r>
      <w:proofErr w:type="spellEnd"/>
      <w:r>
        <w:t>), позволяют получить предсказание на выходе (</w:t>
      </w:r>
      <w:proofErr w:type="spellStart"/>
      <w:r>
        <w:t>predict</w:t>
      </w:r>
      <w:proofErr w:type="spellEnd"/>
      <w:r>
        <w:t>) и, собственно, получить номер класса от 0 до 10 (</w:t>
      </w:r>
      <w:proofErr w:type="spellStart"/>
      <w:r>
        <w:t>get_class</w:t>
      </w:r>
      <w:proofErr w:type="spellEnd"/>
      <w:r>
        <w:t>).</w:t>
      </w:r>
    </w:p>
    <w:p w:rsidR="00F7683C" w:rsidRPr="00F7683C" w:rsidRDefault="00F7683C" w:rsidP="00F7683C">
      <w:r>
        <w:lastRenderedPageBreak/>
        <w:t xml:space="preserve">Файл </w:t>
      </w:r>
      <w:proofErr w:type="spellStart"/>
      <w:r>
        <w:t>typedefs.h</w:t>
      </w:r>
      <w:proofErr w:type="spellEnd"/>
      <w:r>
        <w:t xml:space="preserve"> определяет используемые типы, а директория </w:t>
      </w:r>
      <w:proofErr w:type="spellStart"/>
      <w:r>
        <w:t>data</w:t>
      </w:r>
      <w:proofErr w:type="spellEnd"/>
      <w:r>
        <w:t xml:space="preserve"> содержит заранее выгруженные данные </w:t>
      </w:r>
      <w:proofErr w:type="spellStart"/>
      <w:r>
        <w:t>датасета</w:t>
      </w:r>
      <w:proofErr w:type="spellEnd"/>
      <w:r>
        <w:t xml:space="preserve"> MNIST в бинарном формате.</w:t>
      </w:r>
    </w:p>
    <w:p w:rsidR="00F7683C" w:rsidRDefault="00F7683C">
      <w:pPr>
        <w:rPr>
          <w:rFonts w:ascii="Consolas" w:hAnsi="Consolas"/>
          <w:sz w:val="20"/>
        </w:rPr>
      </w:pPr>
      <w:r>
        <w:rPr>
          <w:sz w:val="20"/>
        </w:rPr>
        <w:br w:type="page"/>
      </w:r>
    </w:p>
    <w:p w:rsidR="005F746F" w:rsidRPr="00286065" w:rsidRDefault="005F746F" w:rsidP="00286065">
      <w:pPr>
        <w:pStyle w:val="1"/>
        <w:rPr>
          <w:rFonts w:eastAsiaTheme="minorEastAsia"/>
        </w:rPr>
      </w:pPr>
      <w:bookmarkStart w:id="4" w:name="_Toc501789723"/>
      <w:r w:rsidRPr="00F3407F">
        <w:rPr>
          <w:rFonts w:eastAsiaTheme="minorEastAsia"/>
        </w:rPr>
        <w:lastRenderedPageBreak/>
        <w:t>Результаты экспериментов</w:t>
      </w:r>
      <w:bookmarkEnd w:id="4"/>
    </w:p>
    <w:p w:rsidR="005F746F" w:rsidRPr="00F3407F" w:rsidRDefault="005F746F" w:rsidP="005F746F">
      <w:pPr>
        <w:spacing w:after="0"/>
        <w:rPr>
          <w:rFonts w:eastAsiaTheme="minorEastAsia" w:cs="Times New Roman"/>
          <w:szCs w:val="24"/>
        </w:rPr>
      </w:pPr>
    </w:p>
    <w:p w:rsidR="005F746F" w:rsidRDefault="00286065" w:rsidP="005F746F">
      <w:pPr>
        <w:spacing w:after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Ниже в таблице</w:t>
      </w:r>
      <w:r w:rsidR="005F746F" w:rsidRPr="00F3407F">
        <w:rPr>
          <w:rFonts w:eastAsiaTheme="minorEastAsia" w:cs="Times New Roman"/>
          <w:szCs w:val="24"/>
        </w:rPr>
        <w:t xml:space="preserve"> представлены результаты </w:t>
      </w:r>
      <w:r>
        <w:rPr>
          <w:rFonts w:eastAsiaTheme="minorEastAsia" w:cs="Times New Roman"/>
          <w:szCs w:val="24"/>
        </w:rPr>
        <w:t>обучения и тестирования</w:t>
      </w:r>
      <w:r w:rsidR="005F746F" w:rsidRPr="00F3407F">
        <w:rPr>
          <w:rFonts w:eastAsiaTheme="minorEastAsia" w:cs="Times New Roman"/>
          <w:szCs w:val="24"/>
        </w:rPr>
        <w:t xml:space="preserve"> сети на </w:t>
      </w:r>
      <w:r>
        <w:rPr>
          <w:rFonts w:eastAsiaTheme="minorEastAsia" w:cs="Times New Roman"/>
          <w:szCs w:val="24"/>
        </w:rPr>
        <w:t xml:space="preserve">наборе данных </w:t>
      </w:r>
      <w:r>
        <w:rPr>
          <w:rFonts w:eastAsiaTheme="minorEastAsia" w:cs="Times New Roman"/>
          <w:szCs w:val="24"/>
          <w:lang w:val="en-US"/>
        </w:rPr>
        <w:t>MNIST</w:t>
      </w:r>
      <w:r w:rsidR="005F746F" w:rsidRPr="00F3407F">
        <w:rPr>
          <w:rFonts w:eastAsiaTheme="minorEastAsia" w:cs="Times New Roman"/>
          <w:szCs w:val="24"/>
        </w:rPr>
        <w:t xml:space="preserve">. В зависимости от </w:t>
      </w:r>
      <w:r>
        <w:rPr>
          <w:rFonts w:eastAsiaTheme="minorEastAsia" w:cs="Times New Roman"/>
          <w:szCs w:val="24"/>
        </w:rPr>
        <w:t xml:space="preserve">зависимости параметра </w:t>
      </w:r>
      <w:r w:rsidR="005F746F" w:rsidRPr="00F3407F">
        <w:rPr>
          <w:rFonts w:eastAsiaTheme="minorEastAsia" w:cs="Times New Roman"/>
          <w:szCs w:val="24"/>
        </w:rPr>
        <w:t>скорости обучения изменялась точность выдаваемых результатов</w:t>
      </w:r>
      <w:r>
        <w:rPr>
          <w:rFonts w:eastAsiaTheme="minorEastAsia" w:cs="Times New Roman"/>
          <w:szCs w:val="24"/>
        </w:rPr>
        <w:t>.</w:t>
      </w:r>
    </w:p>
    <w:p w:rsidR="00A412A5" w:rsidRPr="00F3407F" w:rsidRDefault="00A412A5" w:rsidP="005F746F">
      <w:pPr>
        <w:spacing w:after="0"/>
        <w:rPr>
          <w:rFonts w:eastAsiaTheme="minorEastAsia" w:cs="Times New Roman"/>
          <w:szCs w:val="24"/>
        </w:rPr>
      </w:pPr>
    </w:p>
    <w:p w:rsidR="005F746F" w:rsidRPr="00A412A5" w:rsidRDefault="00A412A5" w:rsidP="00A412A5">
      <w:pPr>
        <w:spacing w:after="0"/>
        <w:jc w:val="center"/>
        <w:rPr>
          <w:rFonts w:eastAsiaTheme="minorEastAsia" w:cs="Times New Roman"/>
          <w:sz w:val="22"/>
          <w:szCs w:val="24"/>
        </w:rPr>
      </w:pPr>
      <w:r w:rsidRPr="00A412A5">
        <w:rPr>
          <w:rFonts w:eastAsiaTheme="minorEastAsia" w:cs="Times New Roman"/>
          <w:sz w:val="22"/>
          <w:szCs w:val="24"/>
        </w:rPr>
        <w:t>Таблица 1. Результаты экспериментов</w:t>
      </w:r>
    </w:p>
    <w:tbl>
      <w:tblPr>
        <w:tblStyle w:val="a7"/>
        <w:tblW w:w="0" w:type="auto"/>
        <w:jc w:val="center"/>
        <w:tblInd w:w="-714" w:type="dxa"/>
        <w:tblLook w:val="04A0"/>
      </w:tblPr>
      <w:tblGrid>
        <w:gridCol w:w="1908"/>
        <w:gridCol w:w="1195"/>
        <w:gridCol w:w="980"/>
        <w:gridCol w:w="1417"/>
        <w:gridCol w:w="1441"/>
      </w:tblGrid>
      <w:tr w:rsidR="00A412A5" w:rsidRPr="00F3407F" w:rsidTr="00C43E21">
        <w:trPr>
          <w:jc w:val="center"/>
        </w:trPr>
        <w:tc>
          <w:tcPr>
            <w:tcW w:w="1908" w:type="dxa"/>
          </w:tcPr>
          <w:p w:rsidR="00A412A5" w:rsidRPr="00F3407F" w:rsidRDefault="00C43E21" w:rsidP="00A412A5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Кол-во нейронов на скр</w:t>
            </w:r>
            <w:r w:rsidRPr="00C43E21">
              <w:rPr>
                <w:rFonts w:eastAsiaTheme="minorEastAsia" w:cs="Times New Roman"/>
              </w:rPr>
              <w:t>ытом</w:t>
            </w:r>
            <w:r w:rsidR="00A412A5" w:rsidRPr="00F3407F">
              <w:rPr>
                <w:rFonts w:eastAsiaTheme="minorEastAsia" w:cs="Times New Roman"/>
              </w:rPr>
              <w:t xml:space="preserve"> слое</w:t>
            </w:r>
          </w:p>
        </w:tc>
        <w:tc>
          <w:tcPr>
            <w:tcW w:w="1195" w:type="dxa"/>
          </w:tcPr>
          <w:p w:rsidR="00A412A5" w:rsidRPr="00F3407F" w:rsidRDefault="00A412A5" w:rsidP="005F746F">
            <w:pPr>
              <w:rPr>
                <w:rFonts w:eastAsiaTheme="minorEastAsia" w:cs="Times New Roman"/>
              </w:rPr>
            </w:pPr>
            <w:r w:rsidRPr="00F3407F">
              <w:rPr>
                <w:rFonts w:eastAsiaTheme="minorEastAsia" w:cs="Times New Roman"/>
              </w:rPr>
              <w:t>Скорость обучения</w:t>
            </w:r>
          </w:p>
        </w:tc>
        <w:tc>
          <w:tcPr>
            <w:tcW w:w="980" w:type="dxa"/>
          </w:tcPr>
          <w:p w:rsidR="00A412A5" w:rsidRPr="00F3407F" w:rsidRDefault="00A412A5" w:rsidP="005F746F">
            <w:pPr>
              <w:rPr>
                <w:rFonts w:eastAsiaTheme="minorEastAsia" w:cs="Times New Roman"/>
              </w:rPr>
            </w:pPr>
            <w:r w:rsidRPr="00F3407F">
              <w:rPr>
                <w:rFonts w:eastAsiaTheme="minorEastAsia" w:cs="Times New Roman"/>
              </w:rPr>
              <w:t>Кол-во эпох</w:t>
            </w:r>
          </w:p>
        </w:tc>
        <w:tc>
          <w:tcPr>
            <w:tcW w:w="1417" w:type="dxa"/>
          </w:tcPr>
          <w:p w:rsidR="00A412A5" w:rsidRPr="00F3407F" w:rsidRDefault="00A412A5" w:rsidP="005F746F">
            <w:pPr>
              <w:rPr>
                <w:rFonts w:eastAsiaTheme="minorEastAsia" w:cs="Times New Roman"/>
              </w:rPr>
            </w:pPr>
            <w:r w:rsidRPr="00F3407F">
              <w:rPr>
                <w:rFonts w:eastAsiaTheme="minorEastAsia" w:cs="Times New Roman"/>
              </w:rPr>
              <w:t>Точность</w:t>
            </w:r>
          </w:p>
          <w:p w:rsidR="00A412A5" w:rsidRPr="00F3407F" w:rsidRDefault="00A412A5" w:rsidP="005F746F">
            <w:pPr>
              <w:rPr>
                <w:rFonts w:eastAsiaTheme="minorEastAsia" w:cs="Times New Roman"/>
              </w:rPr>
            </w:pPr>
          </w:p>
        </w:tc>
        <w:tc>
          <w:tcPr>
            <w:tcW w:w="1441" w:type="dxa"/>
          </w:tcPr>
          <w:p w:rsidR="00A412A5" w:rsidRPr="00F3407F" w:rsidRDefault="00A412A5" w:rsidP="005F746F">
            <w:pPr>
              <w:rPr>
                <w:rFonts w:eastAsiaTheme="minorEastAsia" w:cs="Times New Roman"/>
              </w:rPr>
            </w:pPr>
            <w:r w:rsidRPr="00F3407F">
              <w:rPr>
                <w:rFonts w:eastAsiaTheme="minorEastAsia" w:cs="Times New Roman"/>
              </w:rPr>
              <w:t>Энтропия</w:t>
            </w:r>
          </w:p>
        </w:tc>
      </w:tr>
      <w:tr w:rsidR="00577689" w:rsidTr="00C43E21">
        <w:trPr>
          <w:jc w:val="center"/>
        </w:trPr>
        <w:tc>
          <w:tcPr>
            <w:tcW w:w="1908" w:type="dxa"/>
          </w:tcPr>
          <w:p w:rsidR="00577689" w:rsidRDefault="00577689" w:rsidP="005F746F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2</w:t>
            </w:r>
          </w:p>
        </w:tc>
        <w:tc>
          <w:tcPr>
            <w:tcW w:w="1195" w:type="dxa"/>
          </w:tcPr>
          <w:p w:rsidR="00577689" w:rsidRDefault="00577689" w:rsidP="005F746F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0.1</w:t>
            </w:r>
          </w:p>
        </w:tc>
        <w:tc>
          <w:tcPr>
            <w:tcW w:w="980" w:type="dxa"/>
          </w:tcPr>
          <w:p w:rsidR="00577689" w:rsidRDefault="00577689" w:rsidP="005F746F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10</w:t>
            </w:r>
          </w:p>
        </w:tc>
        <w:tc>
          <w:tcPr>
            <w:tcW w:w="1417" w:type="dxa"/>
          </w:tcPr>
          <w:p w:rsidR="00577689" w:rsidRDefault="00577689" w:rsidP="005F746F">
            <w:pPr>
              <w:rPr>
                <w:rFonts w:eastAsiaTheme="minorEastAsia" w:cs="Times New Roman"/>
                <w:lang w:val="en-US"/>
              </w:rPr>
            </w:pPr>
            <w:r w:rsidRPr="00577689">
              <w:rPr>
                <w:rFonts w:eastAsiaTheme="minorEastAsia" w:cs="Times New Roman"/>
                <w:lang w:val="en-US"/>
              </w:rPr>
              <w:t>0.3849</w:t>
            </w:r>
          </w:p>
        </w:tc>
        <w:tc>
          <w:tcPr>
            <w:tcW w:w="1441" w:type="dxa"/>
          </w:tcPr>
          <w:p w:rsidR="00577689" w:rsidRPr="00C43E21" w:rsidRDefault="00577689" w:rsidP="005F746F">
            <w:pPr>
              <w:rPr>
                <w:rFonts w:eastAsiaTheme="minorEastAsia" w:cs="Times New Roman"/>
              </w:rPr>
            </w:pPr>
            <w:r w:rsidRPr="00577689">
              <w:rPr>
                <w:rFonts w:eastAsiaTheme="minorEastAsia" w:cs="Times New Roman"/>
              </w:rPr>
              <w:t>1.36036</w:t>
            </w:r>
          </w:p>
        </w:tc>
      </w:tr>
      <w:tr w:rsidR="00577689" w:rsidTr="00C43E21">
        <w:trPr>
          <w:jc w:val="center"/>
        </w:trPr>
        <w:tc>
          <w:tcPr>
            <w:tcW w:w="1908" w:type="dxa"/>
          </w:tcPr>
          <w:p w:rsidR="00577689" w:rsidRDefault="00577689" w:rsidP="005F746F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50</w:t>
            </w:r>
          </w:p>
        </w:tc>
        <w:tc>
          <w:tcPr>
            <w:tcW w:w="1195" w:type="dxa"/>
          </w:tcPr>
          <w:p w:rsidR="00577689" w:rsidRDefault="00577689" w:rsidP="005F746F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0.1</w:t>
            </w:r>
          </w:p>
        </w:tc>
        <w:tc>
          <w:tcPr>
            <w:tcW w:w="980" w:type="dxa"/>
          </w:tcPr>
          <w:p w:rsidR="00577689" w:rsidRDefault="00577689" w:rsidP="005F746F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10</w:t>
            </w:r>
          </w:p>
        </w:tc>
        <w:tc>
          <w:tcPr>
            <w:tcW w:w="1417" w:type="dxa"/>
          </w:tcPr>
          <w:p w:rsidR="00577689" w:rsidRPr="00577689" w:rsidRDefault="00577689" w:rsidP="005F746F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0.9021</w:t>
            </w:r>
          </w:p>
        </w:tc>
        <w:tc>
          <w:tcPr>
            <w:tcW w:w="1441" w:type="dxa"/>
          </w:tcPr>
          <w:p w:rsidR="00577689" w:rsidRPr="00795E72" w:rsidRDefault="00795E72" w:rsidP="00795E72">
            <w:pPr>
              <w:rPr>
                <w:rFonts w:eastAsiaTheme="minorEastAsia" w:cs="Times New Roman"/>
                <w:lang w:val="en-US"/>
              </w:rPr>
            </w:pPr>
            <w:r w:rsidRPr="00795E72">
              <w:rPr>
                <w:rFonts w:eastAsiaTheme="minorEastAsia" w:cs="Times New Roman"/>
              </w:rPr>
              <w:t>1.</w:t>
            </w:r>
            <w:r>
              <w:rPr>
                <w:rFonts w:eastAsiaTheme="minorEastAsia" w:cs="Times New Roman"/>
                <w:lang w:val="en-US"/>
              </w:rPr>
              <w:t>00412</w:t>
            </w:r>
          </w:p>
        </w:tc>
      </w:tr>
      <w:tr w:rsidR="00A412A5" w:rsidTr="00C43E21">
        <w:trPr>
          <w:jc w:val="center"/>
        </w:trPr>
        <w:tc>
          <w:tcPr>
            <w:tcW w:w="1908" w:type="dxa"/>
          </w:tcPr>
          <w:p w:rsidR="00A412A5" w:rsidRPr="00C43E21" w:rsidRDefault="00C43E21" w:rsidP="005F746F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100</w:t>
            </w:r>
          </w:p>
        </w:tc>
        <w:tc>
          <w:tcPr>
            <w:tcW w:w="1195" w:type="dxa"/>
          </w:tcPr>
          <w:p w:rsidR="00A412A5" w:rsidRPr="00C43E21" w:rsidRDefault="00C43E21" w:rsidP="005F746F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0.01</w:t>
            </w:r>
          </w:p>
        </w:tc>
        <w:tc>
          <w:tcPr>
            <w:tcW w:w="980" w:type="dxa"/>
          </w:tcPr>
          <w:p w:rsidR="00A412A5" w:rsidRPr="00C43E21" w:rsidRDefault="00C43E21" w:rsidP="005F746F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10</w:t>
            </w:r>
          </w:p>
        </w:tc>
        <w:tc>
          <w:tcPr>
            <w:tcW w:w="1417" w:type="dxa"/>
          </w:tcPr>
          <w:p w:rsidR="00A412A5" w:rsidRPr="00F55678" w:rsidRDefault="00C43E21" w:rsidP="005F746F">
            <w:pPr>
              <w:rPr>
                <w:rFonts w:eastAsiaTheme="minorEastAsia" w:cs="Times New Roman"/>
              </w:rPr>
            </w:pPr>
            <w:r w:rsidRPr="00C43E21">
              <w:rPr>
                <w:rFonts w:eastAsiaTheme="minorEastAsia" w:cs="Times New Roman"/>
              </w:rPr>
              <w:t>0.9588</w:t>
            </w:r>
          </w:p>
        </w:tc>
        <w:tc>
          <w:tcPr>
            <w:tcW w:w="1441" w:type="dxa"/>
          </w:tcPr>
          <w:p w:rsidR="00A412A5" w:rsidRPr="00F55678" w:rsidRDefault="00C43E21" w:rsidP="005F746F">
            <w:pPr>
              <w:rPr>
                <w:rFonts w:eastAsiaTheme="minorEastAsia" w:cs="Times New Roman"/>
              </w:rPr>
            </w:pPr>
            <w:r w:rsidRPr="00C43E21">
              <w:rPr>
                <w:rFonts w:eastAsiaTheme="minorEastAsia" w:cs="Times New Roman"/>
              </w:rPr>
              <w:t>0.0841478</w:t>
            </w:r>
          </w:p>
        </w:tc>
      </w:tr>
      <w:tr w:rsidR="00577689" w:rsidTr="00C43E21">
        <w:trPr>
          <w:jc w:val="center"/>
        </w:trPr>
        <w:tc>
          <w:tcPr>
            <w:tcW w:w="1908" w:type="dxa"/>
          </w:tcPr>
          <w:p w:rsidR="00577689" w:rsidRDefault="00577689" w:rsidP="005F746F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100</w:t>
            </w:r>
          </w:p>
        </w:tc>
        <w:tc>
          <w:tcPr>
            <w:tcW w:w="1195" w:type="dxa"/>
          </w:tcPr>
          <w:p w:rsidR="00577689" w:rsidRDefault="00577689" w:rsidP="005F746F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0.1</w:t>
            </w:r>
          </w:p>
        </w:tc>
        <w:tc>
          <w:tcPr>
            <w:tcW w:w="980" w:type="dxa"/>
          </w:tcPr>
          <w:p w:rsidR="00577689" w:rsidRDefault="00577689" w:rsidP="005F746F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10</w:t>
            </w:r>
          </w:p>
        </w:tc>
        <w:tc>
          <w:tcPr>
            <w:tcW w:w="1417" w:type="dxa"/>
          </w:tcPr>
          <w:p w:rsidR="00577689" w:rsidRPr="00C43E21" w:rsidRDefault="00577689" w:rsidP="005F746F">
            <w:pPr>
              <w:rPr>
                <w:rFonts w:eastAsiaTheme="minorEastAsia" w:cs="Times New Roman"/>
              </w:rPr>
            </w:pPr>
            <w:r w:rsidRPr="00577689">
              <w:rPr>
                <w:rFonts w:eastAsiaTheme="minorEastAsia" w:cs="Times New Roman"/>
              </w:rPr>
              <w:t>0.9571</w:t>
            </w:r>
          </w:p>
        </w:tc>
        <w:tc>
          <w:tcPr>
            <w:tcW w:w="1441" w:type="dxa"/>
          </w:tcPr>
          <w:p w:rsidR="00577689" w:rsidRPr="00C43E21" w:rsidRDefault="00577689" w:rsidP="005F746F">
            <w:pPr>
              <w:rPr>
                <w:rFonts w:eastAsiaTheme="minorEastAsia" w:cs="Times New Roman"/>
              </w:rPr>
            </w:pPr>
            <w:r w:rsidRPr="00577689">
              <w:rPr>
                <w:rFonts w:eastAsiaTheme="minorEastAsia" w:cs="Times New Roman"/>
              </w:rPr>
              <w:t>0.227585</w:t>
            </w:r>
          </w:p>
        </w:tc>
      </w:tr>
      <w:tr w:rsidR="00A412A5" w:rsidRPr="00C43E21" w:rsidTr="00C43E21">
        <w:trPr>
          <w:jc w:val="center"/>
        </w:trPr>
        <w:tc>
          <w:tcPr>
            <w:tcW w:w="1908" w:type="dxa"/>
          </w:tcPr>
          <w:p w:rsidR="00A412A5" w:rsidRPr="00BF3036" w:rsidRDefault="00A412A5" w:rsidP="005F746F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200</w:t>
            </w:r>
          </w:p>
        </w:tc>
        <w:tc>
          <w:tcPr>
            <w:tcW w:w="1195" w:type="dxa"/>
          </w:tcPr>
          <w:p w:rsidR="00A412A5" w:rsidRPr="00BF3036" w:rsidRDefault="00A412A5" w:rsidP="005F746F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0.01</w:t>
            </w:r>
          </w:p>
        </w:tc>
        <w:tc>
          <w:tcPr>
            <w:tcW w:w="980" w:type="dxa"/>
          </w:tcPr>
          <w:p w:rsidR="00A412A5" w:rsidRPr="00BF3036" w:rsidRDefault="00A412A5" w:rsidP="005F746F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  <w:tc>
          <w:tcPr>
            <w:tcW w:w="1417" w:type="dxa"/>
          </w:tcPr>
          <w:p w:rsidR="00A412A5" w:rsidRPr="00A412A5" w:rsidRDefault="00A412A5" w:rsidP="005F746F">
            <w:pPr>
              <w:rPr>
                <w:rFonts w:eastAsiaTheme="minorEastAsia" w:cs="Times New Roman"/>
                <w:lang w:val="en-US"/>
              </w:rPr>
            </w:pPr>
            <w:r w:rsidRPr="00A412A5">
              <w:rPr>
                <w:rFonts w:eastAsiaTheme="minorEastAsia" w:cs="Times New Roman"/>
              </w:rPr>
              <w:t>0.9631</w:t>
            </w:r>
          </w:p>
        </w:tc>
        <w:tc>
          <w:tcPr>
            <w:tcW w:w="1441" w:type="dxa"/>
          </w:tcPr>
          <w:p w:rsidR="00A412A5" w:rsidRPr="00F55678" w:rsidRDefault="00C43E21" w:rsidP="005F746F">
            <w:pPr>
              <w:rPr>
                <w:rFonts w:eastAsiaTheme="minorEastAsia" w:cs="Times New Roman"/>
              </w:rPr>
            </w:pPr>
            <w:r w:rsidRPr="00C43E21">
              <w:rPr>
                <w:rFonts w:eastAsiaTheme="minorEastAsia" w:cs="Times New Roman"/>
              </w:rPr>
              <w:t>0.0595547</w:t>
            </w:r>
          </w:p>
        </w:tc>
      </w:tr>
      <w:tr w:rsidR="00A412A5" w:rsidTr="00C43E21">
        <w:trPr>
          <w:jc w:val="center"/>
        </w:trPr>
        <w:tc>
          <w:tcPr>
            <w:tcW w:w="1908" w:type="dxa"/>
          </w:tcPr>
          <w:p w:rsidR="00A412A5" w:rsidRPr="00795E72" w:rsidRDefault="00795E72" w:rsidP="005F746F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300</w:t>
            </w:r>
          </w:p>
        </w:tc>
        <w:tc>
          <w:tcPr>
            <w:tcW w:w="1195" w:type="dxa"/>
          </w:tcPr>
          <w:p w:rsidR="00A412A5" w:rsidRPr="00795E72" w:rsidRDefault="00795E72" w:rsidP="005F746F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0.05</w:t>
            </w:r>
          </w:p>
        </w:tc>
        <w:tc>
          <w:tcPr>
            <w:tcW w:w="980" w:type="dxa"/>
          </w:tcPr>
          <w:p w:rsidR="00A412A5" w:rsidRPr="00795E72" w:rsidRDefault="00795E72" w:rsidP="005F746F">
            <w:pPr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10</w:t>
            </w:r>
          </w:p>
        </w:tc>
        <w:tc>
          <w:tcPr>
            <w:tcW w:w="1417" w:type="dxa"/>
          </w:tcPr>
          <w:p w:rsidR="00A412A5" w:rsidRPr="00F55678" w:rsidRDefault="00795E72" w:rsidP="005F746F">
            <w:pPr>
              <w:rPr>
                <w:rFonts w:eastAsiaTheme="minorEastAsia" w:cs="Times New Roman"/>
              </w:rPr>
            </w:pPr>
            <w:r w:rsidRPr="00795E72">
              <w:rPr>
                <w:rFonts w:eastAsiaTheme="minorEastAsia" w:cs="Times New Roman"/>
              </w:rPr>
              <w:t>0.9673</w:t>
            </w:r>
          </w:p>
        </w:tc>
        <w:tc>
          <w:tcPr>
            <w:tcW w:w="1441" w:type="dxa"/>
          </w:tcPr>
          <w:p w:rsidR="00A412A5" w:rsidRPr="00F55678" w:rsidRDefault="00A412A5" w:rsidP="005F746F">
            <w:pPr>
              <w:rPr>
                <w:rFonts w:eastAsiaTheme="minorEastAsia" w:cs="Times New Roman"/>
              </w:rPr>
            </w:pPr>
          </w:p>
        </w:tc>
      </w:tr>
    </w:tbl>
    <w:p w:rsidR="00F3407F" w:rsidRDefault="00F3407F" w:rsidP="005F746F">
      <w:pPr>
        <w:spacing w:after="0"/>
        <w:rPr>
          <w:rFonts w:eastAsiaTheme="minorEastAsia" w:cs="Times New Roman"/>
          <w:sz w:val="28"/>
          <w:szCs w:val="24"/>
        </w:rPr>
      </w:pPr>
    </w:p>
    <w:p w:rsidR="00F55678" w:rsidRDefault="000062A0" w:rsidP="005F746F">
      <w:pPr>
        <w:spacing w:after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По данным проведенных экспериментов</w:t>
      </w:r>
      <w:r w:rsidR="00F55678" w:rsidRPr="00F55678">
        <w:rPr>
          <w:rFonts w:eastAsiaTheme="minorEastAsia" w:cs="Times New Roman"/>
          <w:szCs w:val="24"/>
        </w:rPr>
        <w:t xml:space="preserve"> се</w:t>
      </w:r>
      <w:r w:rsidR="005F3949">
        <w:rPr>
          <w:rFonts w:eastAsiaTheme="minorEastAsia" w:cs="Times New Roman"/>
          <w:szCs w:val="24"/>
        </w:rPr>
        <w:t xml:space="preserve">ть дала </w:t>
      </w:r>
      <w:r w:rsidRPr="00F55678">
        <w:rPr>
          <w:rFonts w:eastAsiaTheme="minorEastAsia" w:cs="Times New Roman"/>
          <w:szCs w:val="24"/>
        </w:rPr>
        <w:t xml:space="preserve">лучший результат </w:t>
      </w:r>
      <w:r w:rsidR="005F3949">
        <w:rPr>
          <w:rFonts w:eastAsiaTheme="minorEastAsia" w:cs="Times New Roman"/>
          <w:szCs w:val="24"/>
        </w:rPr>
        <w:t>при скорости обучения равной</w:t>
      </w:r>
      <w:r w:rsidR="00795E72" w:rsidRPr="00795E72">
        <w:rPr>
          <w:rFonts w:eastAsiaTheme="minorEastAsia" w:cs="Times New Roman"/>
          <w:color w:val="FF0000"/>
          <w:szCs w:val="24"/>
        </w:rPr>
        <w:t xml:space="preserve"> </w:t>
      </w:r>
      <w:r w:rsidR="00795E72" w:rsidRPr="00795E72">
        <w:rPr>
          <w:rFonts w:eastAsiaTheme="minorEastAsia" w:cs="Times New Roman"/>
          <w:szCs w:val="24"/>
        </w:rPr>
        <w:t xml:space="preserve">0.05 и числе нейронов на скрытом слое </w:t>
      </w:r>
      <w:r w:rsidR="00C153DE">
        <w:rPr>
          <w:rFonts w:eastAsiaTheme="minorEastAsia" w:cs="Times New Roman"/>
          <w:szCs w:val="24"/>
        </w:rPr>
        <w:t>300.</w:t>
      </w:r>
    </w:p>
    <w:p w:rsidR="00C153DE" w:rsidRDefault="00C153DE">
      <w:pPr>
        <w:rPr>
          <w:rFonts w:eastAsiaTheme="minorEastAsia" w:cs="Times New Roman"/>
          <w:color w:val="FF0000"/>
          <w:szCs w:val="24"/>
          <w:lang w:val="en-US"/>
        </w:rPr>
      </w:pPr>
      <w:r>
        <w:rPr>
          <w:rFonts w:eastAsiaTheme="minorEastAsia" w:cs="Times New Roman"/>
          <w:color w:val="FF0000"/>
          <w:szCs w:val="24"/>
          <w:lang w:val="en-US"/>
        </w:rPr>
        <w:br w:type="page"/>
      </w:r>
    </w:p>
    <w:p w:rsidR="008F225F" w:rsidRDefault="00C153DE" w:rsidP="00C153DE">
      <w:pPr>
        <w:pStyle w:val="1"/>
        <w:rPr>
          <w:rFonts w:eastAsiaTheme="minorEastAsia"/>
        </w:rPr>
      </w:pPr>
      <w:bookmarkStart w:id="5" w:name="_Toc501789724"/>
      <w:r>
        <w:rPr>
          <w:rFonts w:eastAsiaTheme="minorEastAsia"/>
        </w:rPr>
        <w:lastRenderedPageBreak/>
        <w:t>Вывод</w:t>
      </w:r>
      <w:bookmarkEnd w:id="5"/>
    </w:p>
    <w:p w:rsidR="00C153DE" w:rsidRPr="00C153DE" w:rsidRDefault="00C153DE" w:rsidP="00C153DE"/>
    <w:p w:rsidR="00C153DE" w:rsidRDefault="00C153DE" w:rsidP="00C153DE">
      <w:r>
        <w:t xml:space="preserve">В данной работе была рассмотрена и построена двухслойная </w:t>
      </w:r>
      <w:proofErr w:type="spellStart"/>
      <w:r>
        <w:t>полносвязная</w:t>
      </w:r>
      <w:proofErr w:type="spellEnd"/>
      <w:r>
        <w:t xml:space="preserve"> нейронная сеть, решающая задачу распознавания рукописных цифр. На примере разработанной программы был изучен механизм обратного распространения ошибки.</w:t>
      </w:r>
    </w:p>
    <w:p w:rsidR="00C153DE" w:rsidRPr="00C153DE" w:rsidRDefault="00C153DE" w:rsidP="00C153DE"/>
    <w:sectPr w:rsidR="00C153DE" w:rsidRPr="00C153DE" w:rsidSect="003467A7">
      <w:pgSz w:w="11906" w:h="16838" w:code="9"/>
      <w:pgMar w:top="993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56D3"/>
    <w:multiLevelType w:val="hybridMultilevel"/>
    <w:tmpl w:val="1EF64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92D79"/>
    <w:multiLevelType w:val="hybridMultilevel"/>
    <w:tmpl w:val="549AE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60B24"/>
    <w:multiLevelType w:val="hybridMultilevel"/>
    <w:tmpl w:val="486C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D1E09"/>
    <w:multiLevelType w:val="hybridMultilevel"/>
    <w:tmpl w:val="FF725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D29FA"/>
    <w:multiLevelType w:val="hybridMultilevel"/>
    <w:tmpl w:val="3F864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37DE6"/>
    <w:multiLevelType w:val="hybridMultilevel"/>
    <w:tmpl w:val="50182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877B95"/>
    <w:multiLevelType w:val="multilevel"/>
    <w:tmpl w:val="B7CA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3467A7"/>
    <w:rsid w:val="000062A0"/>
    <w:rsid w:val="002540E7"/>
    <w:rsid w:val="00271FEC"/>
    <w:rsid w:val="00286065"/>
    <w:rsid w:val="002F3671"/>
    <w:rsid w:val="00342FD6"/>
    <w:rsid w:val="003467A7"/>
    <w:rsid w:val="00470A20"/>
    <w:rsid w:val="004E074D"/>
    <w:rsid w:val="00507942"/>
    <w:rsid w:val="0051626F"/>
    <w:rsid w:val="00553F95"/>
    <w:rsid w:val="00577689"/>
    <w:rsid w:val="005B0D76"/>
    <w:rsid w:val="005F3949"/>
    <w:rsid w:val="005F746F"/>
    <w:rsid w:val="006131D3"/>
    <w:rsid w:val="00637587"/>
    <w:rsid w:val="00655D3B"/>
    <w:rsid w:val="0065644F"/>
    <w:rsid w:val="00761D53"/>
    <w:rsid w:val="00795E72"/>
    <w:rsid w:val="007C31F8"/>
    <w:rsid w:val="008B3337"/>
    <w:rsid w:val="008E021B"/>
    <w:rsid w:val="008E57B1"/>
    <w:rsid w:val="008F225F"/>
    <w:rsid w:val="00A412A5"/>
    <w:rsid w:val="00A91AD1"/>
    <w:rsid w:val="00AE0302"/>
    <w:rsid w:val="00AE0C96"/>
    <w:rsid w:val="00B82E96"/>
    <w:rsid w:val="00B83B7B"/>
    <w:rsid w:val="00BA5F97"/>
    <w:rsid w:val="00BD0398"/>
    <w:rsid w:val="00BF3036"/>
    <w:rsid w:val="00C153DE"/>
    <w:rsid w:val="00C43E21"/>
    <w:rsid w:val="00C50CCE"/>
    <w:rsid w:val="00D60D2D"/>
    <w:rsid w:val="00E22FA3"/>
    <w:rsid w:val="00E55CDF"/>
    <w:rsid w:val="00E81FC6"/>
    <w:rsid w:val="00E97015"/>
    <w:rsid w:val="00EF0A37"/>
    <w:rsid w:val="00EF5CE7"/>
    <w:rsid w:val="00F3407F"/>
    <w:rsid w:val="00F55678"/>
    <w:rsid w:val="00F7683C"/>
    <w:rsid w:val="00F85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74D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4E0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40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367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F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367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55C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074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34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F3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semiHidden/>
    <w:unhideWhenUsed/>
    <w:qFormat/>
    <w:rsid w:val="002540E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40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40E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2540E7"/>
    <w:rPr>
      <w:color w:val="0000FF" w:themeColor="hyperlink"/>
      <w:u w:val="single"/>
    </w:rPr>
  </w:style>
  <w:style w:type="paragraph" w:styleId="aa">
    <w:name w:val="No Spacing"/>
    <w:uiPriority w:val="1"/>
    <w:qFormat/>
    <w:rsid w:val="00B82E96"/>
    <w:pPr>
      <w:spacing w:after="0" w:line="240" w:lineRule="auto"/>
    </w:pPr>
    <w:rPr>
      <w:rFonts w:ascii="Consolas" w:hAnsi="Consolas"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4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40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367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F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367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55C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34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34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F3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semiHidden/>
    <w:unhideWhenUsed/>
    <w:qFormat/>
    <w:rsid w:val="002540E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40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40E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2540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0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860C1"/>
    <w:rsid w:val="00B86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60C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F0B60-DED6-44B4-B7FB-F6820B3B1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10</Pages>
  <Words>1212</Words>
  <Characters>6910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Пользователь Windows</cp:lastModifiedBy>
  <cp:revision>5</cp:revision>
  <dcterms:created xsi:type="dcterms:W3CDTF">2017-12-22T19:08:00Z</dcterms:created>
  <dcterms:modified xsi:type="dcterms:W3CDTF">2017-12-23T07:53:00Z</dcterms:modified>
</cp:coreProperties>
</file>