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75A" w:rsidRPr="0019275A" w:rsidRDefault="0019275A" w:rsidP="0019275A">
      <w:pPr>
        <w:spacing w:after="0" w:line="240" w:lineRule="auto"/>
        <w:outlineLvl w:val="1"/>
        <w:rPr>
          <w:rFonts w:ascii="Georgia" w:eastAsia="Times New Roman" w:hAnsi="Georgia" w:cs="Times New Roman"/>
          <w:b/>
          <w:bCs/>
          <w:sz w:val="31"/>
          <w:szCs w:val="31"/>
          <w:lang w:val="en"/>
        </w:rPr>
      </w:pPr>
      <w:r w:rsidRPr="0019275A">
        <w:rPr>
          <w:rFonts w:ascii="Georgia" w:eastAsia="Times New Roman" w:hAnsi="Georgia" w:cs="Times New Roman"/>
          <w:b/>
          <w:bCs/>
          <w:sz w:val="31"/>
          <w:szCs w:val="31"/>
          <w:lang w:val="en"/>
        </w:rPr>
        <w:t xml:space="preserve">MILTON M. TICCO, STAR IN TWO SPORTS </w:t>
      </w:r>
    </w:p>
    <w:p w:rsidR="0019275A" w:rsidRPr="0019275A" w:rsidRDefault="0019275A" w:rsidP="0019275A">
      <w:pPr>
        <w:spacing w:after="0" w:line="240" w:lineRule="auto"/>
        <w:rPr>
          <w:rFonts w:ascii="Times New Roman" w:eastAsia="Times New Roman" w:hAnsi="Times New Roman" w:cs="Times New Roman"/>
          <w:sz w:val="18"/>
          <w:szCs w:val="18"/>
          <w:lang w:val="en"/>
        </w:rPr>
      </w:pPr>
      <w:r w:rsidRPr="0019275A">
        <w:rPr>
          <w:rFonts w:ascii="Times New Roman" w:eastAsia="Times New Roman" w:hAnsi="Times New Roman" w:cs="Times New Roman"/>
          <w:sz w:val="18"/>
          <w:szCs w:val="18"/>
          <w:lang w:val="en"/>
        </w:rPr>
        <w:t xml:space="preserve">Milton M. </w:t>
      </w:r>
      <w:proofErr w:type="spellStart"/>
      <w:r w:rsidRPr="0019275A">
        <w:rPr>
          <w:rFonts w:ascii="Times New Roman" w:eastAsia="Times New Roman" w:hAnsi="Times New Roman" w:cs="Times New Roman"/>
          <w:sz w:val="18"/>
          <w:szCs w:val="18"/>
          <w:lang w:val="en"/>
        </w:rPr>
        <w:t>Ticco</w:t>
      </w:r>
      <w:proofErr w:type="spellEnd"/>
      <w:r w:rsidRPr="0019275A">
        <w:rPr>
          <w:rFonts w:ascii="Times New Roman" w:eastAsia="Times New Roman" w:hAnsi="Times New Roman" w:cs="Times New Roman"/>
          <w:sz w:val="18"/>
          <w:szCs w:val="18"/>
          <w:lang w:val="en"/>
        </w:rPr>
        <w:t xml:space="preserve">, 79, of Greenville, S.C., a college basketball All-American and a former Kenmore resident, died Saturday (Jan. 26, 2002) in Oakmont East Nursing Center, Greenville, after a two-year illness. </w:t>
      </w:r>
      <w:r w:rsidRPr="0019275A">
        <w:rPr>
          <w:rFonts w:ascii="Times New Roman" w:eastAsia="Times New Roman" w:hAnsi="Times New Roman" w:cs="Times New Roman"/>
          <w:sz w:val="18"/>
          <w:szCs w:val="18"/>
          <w:lang w:val="en"/>
        </w:rPr>
        <w:br/>
      </w:r>
      <w:r w:rsidRPr="0019275A">
        <w:rPr>
          <w:rFonts w:ascii="Times New Roman" w:eastAsia="Times New Roman" w:hAnsi="Times New Roman" w:cs="Times New Roman"/>
          <w:sz w:val="18"/>
          <w:szCs w:val="18"/>
          <w:lang w:val="en"/>
        </w:rPr>
        <w:br/>
        <w:t xml:space="preserve">Born in Jenkins, Ky., he was a 1943 graduate of the University of Kentucky, where he played first base and catcher on the varsity baseball team and forward on the varsity basketball team. The leading scorer on the 1942-43 Wildcats basketball team under fabled coach Adolph Rupp, he was most valuable player in the Southeast Conference Tournament. </w:t>
      </w:r>
      <w:r w:rsidRPr="0019275A">
        <w:rPr>
          <w:rFonts w:ascii="Times New Roman" w:eastAsia="Times New Roman" w:hAnsi="Times New Roman" w:cs="Times New Roman"/>
          <w:sz w:val="18"/>
          <w:szCs w:val="18"/>
          <w:lang w:val="en"/>
        </w:rPr>
        <w:br/>
      </w:r>
      <w:r w:rsidRPr="0019275A">
        <w:rPr>
          <w:rFonts w:ascii="Times New Roman" w:eastAsia="Times New Roman" w:hAnsi="Times New Roman" w:cs="Times New Roman"/>
          <w:sz w:val="18"/>
          <w:szCs w:val="18"/>
          <w:lang w:val="en"/>
        </w:rPr>
        <w:br/>
        <w:t xml:space="preserve">After serving in the Army as part of the occupation forces in Germany after World War II, he played professional basketball in the winter and professional baseball in the summer from 1946 to 1952, when he broke his wrist in a baseball game. </w:t>
      </w:r>
      <w:r w:rsidRPr="0019275A">
        <w:rPr>
          <w:rFonts w:ascii="Times New Roman" w:eastAsia="Times New Roman" w:hAnsi="Times New Roman" w:cs="Times New Roman"/>
          <w:sz w:val="18"/>
          <w:szCs w:val="18"/>
          <w:lang w:val="en"/>
        </w:rPr>
        <w:br/>
      </w:r>
      <w:r w:rsidRPr="0019275A">
        <w:rPr>
          <w:rFonts w:ascii="Times New Roman" w:eastAsia="Times New Roman" w:hAnsi="Times New Roman" w:cs="Times New Roman"/>
          <w:sz w:val="18"/>
          <w:szCs w:val="18"/>
          <w:lang w:val="en"/>
        </w:rPr>
        <w:br/>
        <w:t xml:space="preserve">He played for the Sheboygan, Wis.; Wilkes-Barre, Pa.; and Springfield, Mass., teams in the former American Basketball League. He played baseball for Brooklyn Dodgers and Cincinnati Reds farm teams in the International and Carolina leagues, playing briefly in the majors. He also played winter baseball in Cuba. </w:t>
      </w:r>
      <w:r w:rsidRPr="0019275A">
        <w:rPr>
          <w:rFonts w:ascii="Times New Roman" w:eastAsia="Times New Roman" w:hAnsi="Times New Roman" w:cs="Times New Roman"/>
          <w:sz w:val="18"/>
          <w:szCs w:val="18"/>
          <w:lang w:val="en"/>
        </w:rPr>
        <w:br/>
      </w:r>
      <w:r w:rsidRPr="0019275A">
        <w:rPr>
          <w:rFonts w:ascii="Times New Roman" w:eastAsia="Times New Roman" w:hAnsi="Times New Roman" w:cs="Times New Roman"/>
          <w:sz w:val="18"/>
          <w:szCs w:val="18"/>
          <w:lang w:val="en"/>
        </w:rPr>
        <w:br/>
      </w:r>
      <w:proofErr w:type="spellStart"/>
      <w:r w:rsidRPr="0019275A">
        <w:rPr>
          <w:rFonts w:ascii="Times New Roman" w:eastAsia="Times New Roman" w:hAnsi="Times New Roman" w:cs="Times New Roman"/>
          <w:sz w:val="18"/>
          <w:szCs w:val="18"/>
          <w:lang w:val="en"/>
        </w:rPr>
        <w:t>Ticco</w:t>
      </w:r>
      <w:proofErr w:type="spellEnd"/>
      <w:r w:rsidRPr="0019275A">
        <w:rPr>
          <w:rFonts w:ascii="Times New Roman" w:eastAsia="Times New Roman" w:hAnsi="Times New Roman" w:cs="Times New Roman"/>
          <w:sz w:val="18"/>
          <w:szCs w:val="18"/>
          <w:lang w:val="en"/>
        </w:rPr>
        <w:t xml:space="preserve"> worked for a shipping company in Philadelphia until 1965, when he moved to the Buffalo area. He worked in operations and sales for </w:t>
      </w:r>
      <w:proofErr w:type="spellStart"/>
      <w:r w:rsidRPr="0019275A">
        <w:rPr>
          <w:rFonts w:ascii="Times New Roman" w:eastAsia="Times New Roman" w:hAnsi="Times New Roman" w:cs="Times New Roman"/>
          <w:sz w:val="18"/>
          <w:szCs w:val="18"/>
          <w:lang w:val="en"/>
        </w:rPr>
        <w:t>Tzetzo</w:t>
      </w:r>
      <w:proofErr w:type="spellEnd"/>
      <w:r w:rsidRPr="0019275A">
        <w:rPr>
          <w:rFonts w:ascii="Times New Roman" w:eastAsia="Times New Roman" w:hAnsi="Times New Roman" w:cs="Times New Roman"/>
          <w:sz w:val="18"/>
          <w:szCs w:val="18"/>
          <w:lang w:val="en"/>
        </w:rPr>
        <w:t xml:space="preserve"> Brothers, a tobacco and candy wholesaler, until retiring in 1993. He moved to South Carolina six year ago. </w:t>
      </w:r>
      <w:r w:rsidRPr="0019275A">
        <w:rPr>
          <w:rFonts w:ascii="Times New Roman" w:eastAsia="Times New Roman" w:hAnsi="Times New Roman" w:cs="Times New Roman"/>
          <w:sz w:val="18"/>
          <w:szCs w:val="18"/>
          <w:lang w:val="en"/>
        </w:rPr>
        <w:br/>
      </w:r>
      <w:r w:rsidRPr="0019275A">
        <w:rPr>
          <w:rFonts w:ascii="Times New Roman" w:eastAsia="Times New Roman" w:hAnsi="Times New Roman" w:cs="Times New Roman"/>
          <w:sz w:val="18"/>
          <w:szCs w:val="18"/>
          <w:lang w:val="en"/>
        </w:rPr>
        <w:br/>
        <w:t xml:space="preserve">An avid golfer, </w:t>
      </w:r>
      <w:proofErr w:type="spellStart"/>
      <w:r w:rsidRPr="0019275A">
        <w:rPr>
          <w:rFonts w:ascii="Times New Roman" w:eastAsia="Times New Roman" w:hAnsi="Times New Roman" w:cs="Times New Roman"/>
          <w:sz w:val="18"/>
          <w:szCs w:val="18"/>
          <w:lang w:val="en"/>
        </w:rPr>
        <w:t>Ticco</w:t>
      </w:r>
      <w:proofErr w:type="spellEnd"/>
      <w:r w:rsidRPr="0019275A">
        <w:rPr>
          <w:rFonts w:ascii="Times New Roman" w:eastAsia="Times New Roman" w:hAnsi="Times New Roman" w:cs="Times New Roman"/>
          <w:sz w:val="18"/>
          <w:szCs w:val="18"/>
          <w:lang w:val="en"/>
        </w:rPr>
        <w:t xml:space="preserve"> was a member of the board of trustees of Transit Valley Country Club, where he and his partner won the invitational tournament in 1983. </w:t>
      </w:r>
      <w:r w:rsidRPr="0019275A">
        <w:rPr>
          <w:rFonts w:ascii="Times New Roman" w:eastAsia="Times New Roman" w:hAnsi="Times New Roman" w:cs="Times New Roman"/>
          <w:sz w:val="18"/>
          <w:szCs w:val="18"/>
          <w:lang w:val="en"/>
        </w:rPr>
        <w:br/>
      </w:r>
      <w:r w:rsidRPr="0019275A">
        <w:rPr>
          <w:rFonts w:ascii="Times New Roman" w:eastAsia="Times New Roman" w:hAnsi="Times New Roman" w:cs="Times New Roman"/>
          <w:sz w:val="18"/>
          <w:szCs w:val="18"/>
          <w:lang w:val="en"/>
        </w:rPr>
        <w:br/>
        <w:t xml:space="preserve">He and his wife, the former Ramona Ford, were married in 1951. </w:t>
      </w:r>
      <w:r w:rsidRPr="0019275A">
        <w:rPr>
          <w:rFonts w:ascii="Times New Roman" w:eastAsia="Times New Roman" w:hAnsi="Times New Roman" w:cs="Times New Roman"/>
          <w:sz w:val="18"/>
          <w:szCs w:val="18"/>
          <w:lang w:val="en"/>
        </w:rPr>
        <w:br/>
      </w:r>
      <w:r w:rsidRPr="0019275A">
        <w:rPr>
          <w:rFonts w:ascii="Times New Roman" w:eastAsia="Times New Roman" w:hAnsi="Times New Roman" w:cs="Times New Roman"/>
          <w:sz w:val="18"/>
          <w:szCs w:val="18"/>
          <w:lang w:val="en"/>
        </w:rPr>
        <w:br/>
        <w:t xml:space="preserve">In addition to his wife, survivors include two sons, Michael and James, both of the Town of Tonawanda; two sisters, Martha </w:t>
      </w:r>
      <w:proofErr w:type="spellStart"/>
      <w:r w:rsidRPr="0019275A">
        <w:rPr>
          <w:rFonts w:ascii="Times New Roman" w:eastAsia="Times New Roman" w:hAnsi="Times New Roman" w:cs="Times New Roman"/>
          <w:sz w:val="18"/>
          <w:szCs w:val="18"/>
          <w:lang w:val="en"/>
        </w:rPr>
        <w:t>Tzetzo</w:t>
      </w:r>
      <w:proofErr w:type="spellEnd"/>
      <w:r w:rsidRPr="0019275A">
        <w:rPr>
          <w:rFonts w:ascii="Times New Roman" w:eastAsia="Times New Roman" w:hAnsi="Times New Roman" w:cs="Times New Roman"/>
          <w:sz w:val="18"/>
          <w:szCs w:val="18"/>
          <w:lang w:val="en"/>
        </w:rPr>
        <w:t xml:space="preserve"> of Williamsville and </w:t>
      </w:r>
      <w:proofErr w:type="spellStart"/>
      <w:r w:rsidRPr="0019275A">
        <w:rPr>
          <w:rFonts w:ascii="Times New Roman" w:eastAsia="Times New Roman" w:hAnsi="Times New Roman" w:cs="Times New Roman"/>
          <w:sz w:val="18"/>
          <w:szCs w:val="18"/>
          <w:lang w:val="en"/>
        </w:rPr>
        <w:t>Andigoni</w:t>
      </w:r>
      <w:proofErr w:type="spellEnd"/>
      <w:r w:rsidRPr="0019275A">
        <w:rPr>
          <w:rFonts w:ascii="Times New Roman" w:eastAsia="Times New Roman" w:hAnsi="Times New Roman" w:cs="Times New Roman"/>
          <w:sz w:val="18"/>
          <w:szCs w:val="18"/>
          <w:lang w:val="en"/>
        </w:rPr>
        <w:t xml:space="preserve"> </w:t>
      </w:r>
      <w:proofErr w:type="spellStart"/>
      <w:r w:rsidRPr="0019275A">
        <w:rPr>
          <w:rFonts w:ascii="Times New Roman" w:eastAsia="Times New Roman" w:hAnsi="Times New Roman" w:cs="Times New Roman"/>
          <w:sz w:val="18"/>
          <w:szCs w:val="18"/>
          <w:lang w:val="en"/>
        </w:rPr>
        <w:t>Steffa</w:t>
      </w:r>
      <w:proofErr w:type="spellEnd"/>
      <w:r w:rsidRPr="0019275A">
        <w:rPr>
          <w:rFonts w:ascii="Times New Roman" w:eastAsia="Times New Roman" w:hAnsi="Times New Roman" w:cs="Times New Roman"/>
          <w:sz w:val="18"/>
          <w:szCs w:val="18"/>
          <w:lang w:val="en"/>
        </w:rPr>
        <w:t xml:space="preserve"> of Philadelphia; and four grandchildren. </w:t>
      </w:r>
      <w:r w:rsidRPr="0019275A">
        <w:rPr>
          <w:rFonts w:ascii="Times New Roman" w:eastAsia="Times New Roman" w:hAnsi="Times New Roman" w:cs="Times New Roman"/>
          <w:sz w:val="18"/>
          <w:szCs w:val="18"/>
          <w:lang w:val="en"/>
        </w:rPr>
        <w:br/>
      </w:r>
      <w:r w:rsidRPr="0019275A">
        <w:rPr>
          <w:rFonts w:ascii="Times New Roman" w:eastAsia="Times New Roman" w:hAnsi="Times New Roman" w:cs="Times New Roman"/>
          <w:sz w:val="18"/>
          <w:szCs w:val="18"/>
          <w:lang w:val="en"/>
        </w:rPr>
        <w:br/>
        <w:t xml:space="preserve">A memorial service will be held at 1:30 p.m. Tuesday in Thomas McAfee Funeral Home, Greenville. A memorial service in the Buffalo area will be arranged. </w:t>
      </w:r>
    </w:p>
    <w:p w:rsidR="0019275A" w:rsidRPr="0019275A" w:rsidRDefault="0019275A" w:rsidP="0019275A">
      <w:pPr>
        <w:spacing w:after="0" w:line="240" w:lineRule="auto"/>
        <w:rPr>
          <w:rFonts w:ascii="Times New Roman" w:eastAsia="Times New Roman" w:hAnsi="Times New Roman" w:cs="Times New Roman"/>
          <w:sz w:val="18"/>
          <w:szCs w:val="18"/>
          <w:lang w:val="en"/>
        </w:rPr>
      </w:pPr>
      <w:r w:rsidRPr="0019275A">
        <w:rPr>
          <w:rFonts w:ascii="Times New Roman" w:eastAsia="Times New Roman" w:hAnsi="Times New Roman" w:cs="Times New Roman"/>
          <w:sz w:val="18"/>
          <w:szCs w:val="18"/>
          <w:lang w:val="en"/>
        </w:rPr>
        <w:t xml:space="preserve">Buffalo News, </w:t>
      </w:r>
      <w:proofErr w:type="gramStart"/>
      <w:r w:rsidRPr="0019275A">
        <w:rPr>
          <w:rFonts w:ascii="Times New Roman" w:eastAsia="Times New Roman" w:hAnsi="Times New Roman" w:cs="Times New Roman"/>
          <w:sz w:val="18"/>
          <w:szCs w:val="18"/>
          <w:lang w:val="en"/>
        </w:rPr>
        <w:t>The</w:t>
      </w:r>
      <w:proofErr w:type="gramEnd"/>
      <w:r w:rsidRPr="0019275A">
        <w:rPr>
          <w:rFonts w:ascii="Times New Roman" w:eastAsia="Times New Roman" w:hAnsi="Times New Roman" w:cs="Times New Roman"/>
          <w:sz w:val="18"/>
          <w:szCs w:val="18"/>
          <w:lang w:val="en"/>
        </w:rPr>
        <w:t xml:space="preserve"> (NY) - Monday, January 28, 2002 </w:t>
      </w:r>
    </w:p>
    <w:p w:rsidR="0019275A" w:rsidRPr="0019275A" w:rsidRDefault="0019275A" w:rsidP="0019275A">
      <w:pPr>
        <w:spacing w:after="0" w:line="240" w:lineRule="auto"/>
        <w:outlineLvl w:val="3"/>
        <w:rPr>
          <w:rFonts w:ascii="Georgia" w:eastAsia="Times New Roman" w:hAnsi="Georgia" w:cs="Times New Roman"/>
          <w:b/>
          <w:bCs/>
          <w:sz w:val="23"/>
          <w:szCs w:val="23"/>
          <w:lang w:val="en"/>
        </w:rPr>
      </w:pPr>
      <w:r w:rsidRPr="0019275A">
        <w:rPr>
          <w:rFonts w:ascii="Georgia" w:eastAsia="Times New Roman" w:hAnsi="Georgia" w:cs="Times New Roman"/>
          <w:b/>
          <w:bCs/>
          <w:sz w:val="23"/>
          <w:szCs w:val="23"/>
          <w:lang w:val="en"/>
        </w:rPr>
        <w:t>CITE THIS RECORD</w:t>
      </w:r>
    </w:p>
    <w:p w:rsidR="0019275A" w:rsidRPr="0019275A" w:rsidRDefault="0019275A" w:rsidP="0019275A">
      <w:pPr>
        <w:spacing w:after="0" w:line="240" w:lineRule="auto"/>
        <w:rPr>
          <w:rFonts w:ascii="Times New Roman" w:eastAsia="Times New Roman" w:hAnsi="Times New Roman" w:cs="Times New Roman"/>
          <w:sz w:val="18"/>
          <w:szCs w:val="18"/>
          <w:lang w:val="en"/>
        </w:rPr>
      </w:pPr>
      <w:r w:rsidRPr="0019275A">
        <w:rPr>
          <w:rFonts w:ascii="Times New Roman" w:eastAsia="Times New Roman" w:hAnsi="Times New Roman" w:cs="Times New Roman"/>
          <w:sz w:val="18"/>
          <w:szCs w:val="18"/>
          <w:lang w:val="en"/>
        </w:rPr>
        <w:t>"Buffalo News, The", New York, GenealogyBank.com (</w:t>
      </w:r>
      <w:hyperlink r:id="rId5" w:history="1">
        <w:r w:rsidRPr="0019275A">
          <w:rPr>
            <w:rFonts w:ascii="Times New Roman" w:eastAsia="Times New Roman" w:hAnsi="Times New Roman" w:cs="Times New Roman"/>
            <w:color w:val="0046A8"/>
            <w:sz w:val="18"/>
            <w:szCs w:val="18"/>
            <w:u w:val="single"/>
            <w:lang w:val="en"/>
          </w:rPr>
          <w:t>http://www.genealogybank.com/doc/obituaries/obit/0F93F1591D7226DE-0F93F1591D7226DE</w:t>
        </w:r>
      </w:hyperlink>
      <w:r w:rsidRPr="0019275A">
        <w:rPr>
          <w:rFonts w:ascii="Times New Roman" w:eastAsia="Times New Roman" w:hAnsi="Times New Roman" w:cs="Times New Roman"/>
          <w:sz w:val="18"/>
          <w:szCs w:val="18"/>
          <w:lang w:val="en"/>
        </w:rPr>
        <w:t xml:space="preserve"> : accessed 28 October 2015</w:t>
      </w:r>
      <w:proofErr w:type="gramStart"/>
      <w:r w:rsidRPr="0019275A">
        <w:rPr>
          <w:rFonts w:ascii="Times New Roman" w:eastAsia="Times New Roman" w:hAnsi="Times New Roman" w:cs="Times New Roman"/>
          <w:sz w:val="18"/>
          <w:szCs w:val="18"/>
          <w:lang w:val="en"/>
        </w:rPr>
        <w:t>)</w:t>
      </w:r>
      <w:proofErr w:type="gramEnd"/>
      <w:r w:rsidRPr="0019275A">
        <w:rPr>
          <w:rFonts w:ascii="Times New Roman" w:eastAsia="Times New Roman" w:hAnsi="Times New Roman" w:cs="Times New Roman"/>
          <w:sz w:val="18"/>
          <w:szCs w:val="18"/>
          <w:lang w:val="en"/>
        </w:rPr>
        <w:br/>
        <w:t xml:space="preserve">MILTON M. TICCO, STAR IN TWO SPORTS </w:t>
      </w:r>
    </w:p>
    <w:p w:rsidR="008076E7" w:rsidRDefault="008076E7">
      <w:bookmarkStart w:id="0" w:name="_GoBack"/>
      <w:bookmarkEnd w:id="0"/>
    </w:p>
    <w:sectPr w:rsidR="00807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75A"/>
    <w:rsid w:val="0019275A"/>
    <w:rsid w:val="0080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275A"/>
    <w:pPr>
      <w:spacing w:after="0" w:line="240" w:lineRule="auto"/>
      <w:outlineLvl w:val="1"/>
    </w:pPr>
    <w:rPr>
      <w:rFonts w:ascii="Georgia" w:eastAsia="Times New Roman" w:hAnsi="Georgia" w:cs="Times New Roman"/>
      <w:b/>
      <w:bCs/>
      <w:sz w:val="41"/>
      <w:szCs w:val="41"/>
    </w:rPr>
  </w:style>
  <w:style w:type="paragraph" w:styleId="Heading4">
    <w:name w:val="heading 4"/>
    <w:basedOn w:val="Normal"/>
    <w:link w:val="Heading4Char"/>
    <w:uiPriority w:val="9"/>
    <w:qFormat/>
    <w:rsid w:val="0019275A"/>
    <w:pPr>
      <w:spacing w:after="0" w:line="240" w:lineRule="auto"/>
      <w:outlineLvl w:val="3"/>
    </w:pPr>
    <w:rPr>
      <w:rFonts w:ascii="Georgia" w:eastAsia="Times New Roman" w:hAnsi="Georgia"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75A"/>
    <w:rPr>
      <w:rFonts w:ascii="Georgia" w:eastAsia="Times New Roman" w:hAnsi="Georgia" w:cs="Times New Roman"/>
      <w:b/>
      <w:bCs/>
      <w:sz w:val="41"/>
      <w:szCs w:val="41"/>
    </w:rPr>
  </w:style>
  <w:style w:type="character" w:customStyle="1" w:styleId="Heading4Char">
    <w:name w:val="Heading 4 Char"/>
    <w:basedOn w:val="DefaultParagraphFont"/>
    <w:link w:val="Heading4"/>
    <w:uiPriority w:val="9"/>
    <w:rsid w:val="0019275A"/>
    <w:rPr>
      <w:rFonts w:ascii="Georgia" w:eastAsia="Times New Roman" w:hAnsi="Georgia" w:cs="Times New Roman"/>
      <w:b/>
      <w:bCs/>
      <w:sz w:val="31"/>
      <w:szCs w:val="31"/>
    </w:rPr>
  </w:style>
  <w:style w:type="character" w:styleId="Hyperlink">
    <w:name w:val="Hyperlink"/>
    <w:basedOn w:val="DefaultParagraphFont"/>
    <w:uiPriority w:val="99"/>
    <w:semiHidden/>
    <w:unhideWhenUsed/>
    <w:rsid w:val="0019275A"/>
    <w:rPr>
      <w:color w:val="0046A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275A"/>
    <w:pPr>
      <w:spacing w:after="0" w:line="240" w:lineRule="auto"/>
      <w:outlineLvl w:val="1"/>
    </w:pPr>
    <w:rPr>
      <w:rFonts w:ascii="Georgia" w:eastAsia="Times New Roman" w:hAnsi="Georgia" w:cs="Times New Roman"/>
      <w:b/>
      <w:bCs/>
      <w:sz w:val="41"/>
      <w:szCs w:val="41"/>
    </w:rPr>
  </w:style>
  <w:style w:type="paragraph" w:styleId="Heading4">
    <w:name w:val="heading 4"/>
    <w:basedOn w:val="Normal"/>
    <w:link w:val="Heading4Char"/>
    <w:uiPriority w:val="9"/>
    <w:qFormat/>
    <w:rsid w:val="0019275A"/>
    <w:pPr>
      <w:spacing w:after="0" w:line="240" w:lineRule="auto"/>
      <w:outlineLvl w:val="3"/>
    </w:pPr>
    <w:rPr>
      <w:rFonts w:ascii="Georgia" w:eastAsia="Times New Roman" w:hAnsi="Georgia"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75A"/>
    <w:rPr>
      <w:rFonts w:ascii="Georgia" w:eastAsia="Times New Roman" w:hAnsi="Georgia" w:cs="Times New Roman"/>
      <w:b/>
      <w:bCs/>
      <w:sz w:val="41"/>
      <w:szCs w:val="41"/>
    </w:rPr>
  </w:style>
  <w:style w:type="character" w:customStyle="1" w:styleId="Heading4Char">
    <w:name w:val="Heading 4 Char"/>
    <w:basedOn w:val="DefaultParagraphFont"/>
    <w:link w:val="Heading4"/>
    <w:uiPriority w:val="9"/>
    <w:rsid w:val="0019275A"/>
    <w:rPr>
      <w:rFonts w:ascii="Georgia" w:eastAsia="Times New Roman" w:hAnsi="Georgia" w:cs="Times New Roman"/>
      <w:b/>
      <w:bCs/>
      <w:sz w:val="31"/>
      <w:szCs w:val="31"/>
    </w:rPr>
  </w:style>
  <w:style w:type="character" w:styleId="Hyperlink">
    <w:name w:val="Hyperlink"/>
    <w:basedOn w:val="DefaultParagraphFont"/>
    <w:uiPriority w:val="99"/>
    <w:semiHidden/>
    <w:unhideWhenUsed/>
    <w:rsid w:val="0019275A"/>
    <w:rPr>
      <w:color w:val="0046A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564369">
      <w:bodyDiv w:val="1"/>
      <w:marLeft w:val="0"/>
      <w:marRight w:val="0"/>
      <w:marTop w:val="0"/>
      <w:marBottom w:val="0"/>
      <w:divBdr>
        <w:top w:val="none" w:sz="0" w:space="0" w:color="auto"/>
        <w:left w:val="none" w:sz="0" w:space="0" w:color="auto"/>
        <w:bottom w:val="none" w:sz="0" w:space="0" w:color="auto"/>
        <w:right w:val="none" w:sz="0" w:space="0" w:color="auto"/>
      </w:divBdr>
      <w:divsChild>
        <w:div w:id="1962102397">
          <w:marLeft w:val="0"/>
          <w:marRight w:val="0"/>
          <w:marTop w:val="0"/>
          <w:marBottom w:val="0"/>
          <w:divBdr>
            <w:top w:val="none" w:sz="0" w:space="0" w:color="auto"/>
            <w:left w:val="none" w:sz="0" w:space="0" w:color="auto"/>
            <w:bottom w:val="none" w:sz="0" w:space="0" w:color="auto"/>
            <w:right w:val="none" w:sz="0" w:space="0" w:color="auto"/>
          </w:divBdr>
          <w:divsChild>
            <w:div w:id="649479436">
              <w:marLeft w:val="0"/>
              <w:marRight w:val="0"/>
              <w:marTop w:val="0"/>
              <w:marBottom w:val="0"/>
              <w:divBdr>
                <w:top w:val="none" w:sz="0" w:space="0" w:color="auto"/>
                <w:left w:val="none" w:sz="0" w:space="0" w:color="auto"/>
                <w:bottom w:val="none" w:sz="0" w:space="0" w:color="auto"/>
                <w:right w:val="none" w:sz="0" w:space="0" w:color="auto"/>
              </w:divBdr>
              <w:divsChild>
                <w:div w:id="998581361">
                  <w:marLeft w:val="0"/>
                  <w:marRight w:val="0"/>
                  <w:marTop w:val="0"/>
                  <w:marBottom w:val="0"/>
                  <w:divBdr>
                    <w:top w:val="none" w:sz="0" w:space="0" w:color="auto"/>
                    <w:left w:val="none" w:sz="0" w:space="0" w:color="auto"/>
                    <w:bottom w:val="none" w:sz="0" w:space="0" w:color="auto"/>
                    <w:right w:val="none" w:sz="0" w:space="0" w:color="auto"/>
                  </w:divBdr>
                  <w:divsChild>
                    <w:div w:id="570501671">
                      <w:marLeft w:val="0"/>
                      <w:marRight w:val="0"/>
                      <w:marTop w:val="0"/>
                      <w:marBottom w:val="0"/>
                      <w:divBdr>
                        <w:top w:val="none" w:sz="0" w:space="0" w:color="auto"/>
                        <w:left w:val="none" w:sz="0" w:space="0" w:color="auto"/>
                        <w:bottom w:val="none" w:sz="0" w:space="0" w:color="auto"/>
                        <w:right w:val="none" w:sz="0" w:space="0" w:color="auto"/>
                      </w:divBdr>
                      <w:divsChild>
                        <w:div w:id="1229925553">
                          <w:marLeft w:val="0"/>
                          <w:marRight w:val="0"/>
                          <w:marTop w:val="0"/>
                          <w:marBottom w:val="0"/>
                          <w:divBdr>
                            <w:top w:val="none" w:sz="0" w:space="0" w:color="auto"/>
                            <w:left w:val="none" w:sz="0" w:space="0" w:color="auto"/>
                            <w:bottom w:val="none" w:sz="0" w:space="0" w:color="auto"/>
                            <w:right w:val="none" w:sz="0" w:space="0" w:color="auto"/>
                          </w:divBdr>
                          <w:divsChild>
                            <w:div w:id="1638875793">
                              <w:marLeft w:val="0"/>
                              <w:marRight w:val="0"/>
                              <w:marTop w:val="0"/>
                              <w:marBottom w:val="0"/>
                              <w:divBdr>
                                <w:top w:val="none" w:sz="0" w:space="0" w:color="auto"/>
                                <w:left w:val="none" w:sz="0" w:space="0" w:color="auto"/>
                                <w:bottom w:val="none" w:sz="0" w:space="0" w:color="auto"/>
                                <w:right w:val="none" w:sz="0" w:space="0" w:color="auto"/>
                              </w:divBdr>
                              <w:divsChild>
                                <w:div w:id="369721335">
                                  <w:marLeft w:val="0"/>
                                  <w:marRight w:val="0"/>
                                  <w:marTop w:val="0"/>
                                  <w:marBottom w:val="0"/>
                                  <w:divBdr>
                                    <w:top w:val="none" w:sz="0" w:space="0" w:color="auto"/>
                                    <w:left w:val="none" w:sz="0" w:space="0" w:color="auto"/>
                                    <w:bottom w:val="none" w:sz="0" w:space="0" w:color="auto"/>
                                    <w:right w:val="none" w:sz="0" w:space="0" w:color="auto"/>
                                  </w:divBdr>
                                  <w:divsChild>
                                    <w:div w:id="1158568897">
                                      <w:marLeft w:val="0"/>
                                      <w:marRight w:val="0"/>
                                      <w:marTop w:val="0"/>
                                      <w:marBottom w:val="0"/>
                                      <w:divBdr>
                                        <w:top w:val="none" w:sz="0" w:space="0" w:color="auto"/>
                                        <w:left w:val="none" w:sz="0" w:space="0" w:color="auto"/>
                                        <w:bottom w:val="none" w:sz="0" w:space="0" w:color="auto"/>
                                        <w:right w:val="none" w:sz="0" w:space="0" w:color="auto"/>
                                      </w:divBdr>
                                      <w:divsChild>
                                        <w:div w:id="648899310">
                                          <w:marLeft w:val="0"/>
                                          <w:marRight w:val="0"/>
                                          <w:marTop w:val="0"/>
                                          <w:marBottom w:val="0"/>
                                          <w:divBdr>
                                            <w:top w:val="none" w:sz="0" w:space="0" w:color="auto"/>
                                            <w:left w:val="none" w:sz="0" w:space="0" w:color="auto"/>
                                            <w:bottom w:val="none" w:sz="0" w:space="0" w:color="auto"/>
                                            <w:right w:val="none" w:sz="0" w:space="0" w:color="auto"/>
                                          </w:divBdr>
                                          <w:divsChild>
                                            <w:div w:id="1965426840">
                                              <w:marLeft w:val="0"/>
                                              <w:marRight w:val="0"/>
                                              <w:marTop w:val="0"/>
                                              <w:marBottom w:val="0"/>
                                              <w:divBdr>
                                                <w:top w:val="none" w:sz="0" w:space="0" w:color="auto"/>
                                                <w:left w:val="none" w:sz="0" w:space="0" w:color="auto"/>
                                                <w:bottom w:val="none" w:sz="0" w:space="0" w:color="auto"/>
                                                <w:right w:val="none" w:sz="0" w:space="0" w:color="auto"/>
                                              </w:divBdr>
                                              <w:divsChild>
                                                <w:div w:id="2113091524">
                                                  <w:marLeft w:val="0"/>
                                                  <w:marRight w:val="0"/>
                                                  <w:marTop w:val="0"/>
                                                  <w:marBottom w:val="0"/>
                                                  <w:divBdr>
                                                    <w:top w:val="none" w:sz="0" w:space="0" w:color="auto"/>
                                                    <w:left w:val="none" w:sz="0" w:space="0" w:color="auto"/>
                                                    <w:bottom w:val="none" w:sz="0" w:space="0" w:color="auto"/>
                                                    <w:right w:val="none" w:sz="0" w:space="0" w:color="auto"/>
                                                  </w:divBdr>
                                                  <w:divsChild>
                                                    <w:div w:id="551699707">
                                                      <w:marLeft w:val="0"/>
                                                      <w:marRight w:val="0"/>
                                                      <w:marTop w:val="0"/>
                                                      <w:marBottom w:val="0"/>
                                                      <w:divBdr>
                                                        <w:top w:val="none" w:sz="0" w:space="0" w:color="auto"/>
                                                        <w:left w:val="none" w:sz="0" w:space="0" w:color="auto"/>
                                                        <w:bottom w:val="none" w:sz="0" w:space="0" w:color="auto"/>
                                                        <w:right w:val="none" w:sz="0" w:space="0" w:color="auto"/>
                                                      </w:divBdr>
                                                    </w:div>
                                                    <w:div w:id="1801804397">
                                                      <w:marLeft w:val="0"/>
                                                      <w:marRight w:val="0"/>
                                                      <w:marTop w:val="0"/>
                                                      <w:marBottom w:val="0"/>
                                                      <w:divBdr>
                                                        <w:top w:val="none" w:sz="0" w:space="0" w:color="auto"/>
                                                        <w:left w:val="none" w:sz="0" w:space="0" w:color="auto"/>
                                                        <w:bottom w:val="none" w:sz="0" w:space="0" w:color="auto"/>
                                                        <w:right w:val="none" w:sz="0" w:space="0" w:color="auto"/>
                                                      </w:divBdr>
                                                    </w:div>
                                                    <w:div w:id="1016730392">
                                                      <w:marLeft w:val="0"/>
                                                      <w:marRight w:val="0"/>
                                                      <w:marTop w:val="0"/>
                                                      <w:marBottom w:val="0"/>
                                                      <w:divBdr>
                                                        <w:top w:val="none" w:sz="0" w:space="0" w:color="auto"/>
                                                        <w:left w:val="none" w:sz="0" w:space="0" w:color="auto"/>
                                                        <w:bottom w:val="none" w:sz="0" w:space="0" w:color="auto"/>
                                                        <w:right w:val="none" w:sz="0" w:space="0" w:color="auto"/>
                                                      </w:divBdr>
                                                    </w:div>
                                                    <w:div w:id="1375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enealogybank.com/doc/obituaries/obit/0F93F1591D7226DE-0F93F1591D7226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2015-10-28T23:21:00Z</dcterms:created>
  <dcterms:modified xsi:type="dcterms:W3CDTF">2015-10-28T23:21:00Z</dcterms:modified>
</cp:coreProperties>
</file>