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D6B" w:rsidRDefault="003275A0">
      <w:r>
        <w:t>XI/</w:t>
      </w:r>
      <w:r>
        <w:tab/>
        <w:t>Analyser un extrait théâtral</w:t>
      </w:r>
    </w:p>
    <w:p w:rsidR="003275A0" w:rsidRDefault="003275A0"/>
    <w:p w:rsidR="003275A0" w:rsidRDefault="00CC01D1" w:rsidP="00CC01D1">
      <w:r>
        <w:t>Paratexte :</w:t>
      </w:r>
      <w:r>
        <w:tab/>
        <w:t xml:space="preserve"> Acte (en chiffres romains)</w:t>
      </w:r>
      <w:r>
        <w:br/>
        <w:t xml:space="preserve"> </w:t>
      </w:r>
      <w:r>
        <w:tab/>
      </w:r>
      <w:r>
        <w:tab/>
        <w:t xml:space="preserve"> Scène (en chiffre arabe)</w:t>
      </w:r>
    </w:p>
    <w:p w:rsidR="00CC01D1" w:rsidRDefault="00CC01D1">
      <w:r>
        <w:t xml:space="preserve">Texte : </w:t>
      </w:r>
      <w:r>
        <w:tab/>
      </w:r>
      <w:r>
        <w:tab/>
        <w:t xml:space="preserve"> Nom des des personnages avant chaque réplique, didascalie(toujours en italique)</w:t>
      </w:r>
    </w:p>
    <w:p w:rsidR="00CC01D1" w:rsidRDefault="00CC01D1">
      <w:r>
        <w:t>Genre :</w:t>
      </w:r>
    </w:p>
    <w:p w:rsidR="00CC01D1" w:rsidRDefault="00CC01D1" w:rsidP="00CC01D1">
      <w:pPr>
        <w:pStyle w:val="Paragraphedeliste"/>
        <w:numPr>
          <w:ilvl w:val="0"/>
          <w:numId w:val="1"/>
        </w:numPr>
      </w:pPr>
      <w:r>
        <w:t>Comédie : Personnage non noble, sujet léger=/= ressort comique, fin heureuse</w:t>
      </w:r>
    </w:p>
    <w:p w:rsidR="00CC01D1" w:rsidRDefault="00CC01D1" w:rsidP="00CC01D1">
      <w:pPr>
        <w:pStyle w:val="Paragraphedeliste"/>
        <w:numPr>
          <w:ilvl w:val="0"/>
          <w:numId w:val="1"/>
        </w:numPr>
      </w:pPr>
      <w:r>
        <w:t>Tragédie : Personnage noble, fatalité, fin malheureuse.</w:t>
      </w:r>
    </w:p>
    <w:p w:rsidR="00CC01D1" w:rsidRDefault="00B953A1" w:rsidP="00CC01D1">
      <w:pPr>
        <w:pStyle w:val="Paragraphedeliste"/>
        <w:numPr>
          <w:ilvl w:val="0"/>
          <w:numId w:val="1"/>
        </w:numPr>
      </w:pPr>
      <w:r>
        <w:t>Drame : Suspens (fin heureuse ou pas ?), perso de toutes catégorie sociales.</w:t>
      </w:r>
    </w:p>
    <w:p w:rsidR="00B953A1" w:rsidRDefault="00B953A1" w:rsidP="00CC01D1">
      <w:pPr>
        <w:pStyle w:val="Paragraphedeliste"/>
        <w:numPr>
          <w:ilvl w:val="0"/>
          <w:numId w:val="1"/>
        </w:numPr>
      </w:pPr>
      <w:r>
        <w:t xml:space="preserve">Vaudevilles : </w:t>
      </w:r>
      <w:r w:rsidR="00EF3EC6">
        <w:t>Histoire légère et farfelue, théatre de boulevard</w:t>
      </w:r>
    </w:p>
    <w:p w:rsidR="00EF3EC6" w:rsidRDefault="00EF3EC6" w:rsidP="00CC01D1">
      <w:pPr>
        <w:pStyle w:val="Paragraphedeliste"/>
        <w:numPr>
          <w:ilvl w:val="0"/>
          <w:numId w:val="1"/>
        </w:numPr>
      </w:pPr>
      <w:r>
        <w:t>Théatre de l’absurde</w:t>
      </w:r>
      <w:r w:rsidR="00851353">
        <w:t> : représente symboliquement l’absurdité</w:t>
      </w:r>
      <w:r w:rsidR="00B833CB">
        <w:t xml:space="preserve"> de la condition humaine.</w:t>
      </w:r>
    </w:p>
    <w:p w:rsidR="00EF3EC6" w:rsidRDefault="00EF3EC6" w:rsidP="00CC01D1">
      <w:pPr>
        <w:pStyle w:val="Paragraphedeliste"/>
        <w:numPr>
          <w:ilvl w:val="0"/>
          <w:numId w:val="1"/>
        </w:numPr>
      </w:pPr>
    </w:p>
    <w:sectPr w:rsidR="00EF3EC6" w:rsidSect="00784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0179C"/>
    <w:multiLevelType w:val="hybridMultilevel"/>
    <w:tmpl w:val="147AE504"/>
    <w:lvl w:ilvl="0" w:tplc="E0C2F85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275A0"/>
    <w:rsid w:val="003275A0"/>
    <w:rsid w:val="00784D6B"/>
    <w:rsid w:val="00851353"/>
    <w:rsid w:val="00B833CB"/>
    <w:rsid w:val="00B953A1"/>
    <w:rsid w:val="00CC01D1"/>
    <w:rsid w:val="00EF3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D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0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4</cp:revision>
  <dcterms:created xsi:type="dcterms:W3CDTF">2015-12-17T14:26:00Z</dcterms:created>
  <dcterms:modified xsi:type="dcterms:W3CDTF">2015-12-17T14:49:00Z</dcterms:modified>
</cp:coreProperties>
</file>