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15" w:rsidRDefault="008A1F60" w:rsidP="008A1F60">
      <w:pPr>
        <w:jc w:val="center"/>
        <w:rPr>
          <w:u w:val="single"/>
        </w:rPr>
      </w:pPr>
      <w:r w:rsidRPr="008A1F60">
        <w:rPr>
          <w:u w:val="single"/>
        </w:rPr>
        <w:t>Synthèse : Rue et places dans la ville</w:t>
      </w:r>
    </w:p>
    <w:p w:rsidR="00F76659" w:rsidRDefault="00F76659" w:rsidP="00F76659">
      <w:r>
        <w:rPr>
          <w:u w:val="single"/>
        </w:rPr>
        <w:t>Doc1 :</w:t>
      </w:r>
      <w:r>
        <w:t xml:space="preserve"> Essai, description de la place.</w:t>
      </w:r>
    </w:p>
    <w:p w:rsidR="00F76659" w:rsidRDefault="00F76659" w:rsidP="00F76659">
      <w:r>
        <w:t>Cet essai décrit la place dans une ville lambda de méditerrané. Lieu</w:t>
      </w:r>
      <w:r w:rsidR="00212362">
        <w:t xml:space="preserve"> </w:t>
      </w:r>
      <w:r>
        <w:t>d’échange et de loisir.</w:t>
      </w:r>
    </w:p>
    <w:p w:rsidR="00F76659" w:rsidRDefault="00F76659" w:rsidP="00F76659"/>
    <w:p w:rsidR="00F76659" w:rsidRDefault="00F76659" w:rsidP="00F76659">
      <w:r>
        <w:rPr>
          <w:u w:val="single"/>
        </w:rPr>
        <w:t>Doc2 :</w:t>
      </w:r>
      <w:r w:rsidRPr="008A2321">
        <w:t xml:space="preserve"> </w:t>
      </w:r>
      <w:r>
        <w:t>article de l’UNESCO.</w:t>
      </w:r>
    </w:p>
    <w:p w:rsidR="00F76659" w:rsidRDefault="00A364E8" w:rsidP="00F76659">
      <w:r>
        <w:t>Cet article de l’unesco décrit les rues et les marchés africain, qui sont constamment animé par tout et n’importe quoi. Les habitations africaines sont très petite, et les habitant</w:t>
      </w:r>
      <w:r w:rsidR="00CC0501">
        <w:t>s</w:t>
      </w:r>
      <w:r>
        <w:t xml:space="preserve"> passe le plus clair</w:t>
      </w:r>
      <w:r w:rsidR="00CC0501">
        <w:t xml:space="preserve"> de leur temps dans les rue, à jouer ou s ‘amuser.</w:t>
      </w:r>
    </w:p>
    <w:p w:rsidR="00F76659" w:rsidRDefault="00F76659" w:rsidP="00F76659"/>
    <w:p w:rsidR="00F76659" w:rsidRDefault="00F76659" w:rsidP="00F76659">
      <w:r w:rsidRPr="008A2321">
        <w:rPr>
          <w:u w:val="single"/>
        </w:rPr>
        <w:t>Doc3 :</w:t>
      </w:r>
      <w:r w:rsidRPr="008A2321">
        <w:t xml:space="preserve"> </w:t>
      </w:r>
      <w:r>
        <w:t xml:space="preserve">essai, rue </w:t>
      </w:r>
      <w:r>
        <w:sym w:font="Wingdings" w:char="F0E0"/>
      </w:r>
      <w:r>
        <w:t xml:space="preserve"> espace de vie et religion.</w:t>
      </w:r>
    </w:p>
    <w:p w:rsidR="00F76659" w:rsidRDefault="00CC0501" w:rsidP="00F76659">
      <w:r>
        <w:t>Cet essai décrit  les rue d’</w:t>
      </w:r>
      <w:r w:rsidR="000D5A7E">
        <w:t>une ville musulman qui sont des espaces de vie et de religion</w:t>
      </w:r>
    </w:p>
    <w:p w:rsidR="00F76659" w:rsidRDefault="00F76659" w:rsidP="00F76659"/>
    <w:p w:rsidR="00F76659" w:rsidRDefault="00F76659" w:rsidP="00F76659">
      <w:r>
        <w:rPr>
          <w:u w:val="single"/>
        </w:rPr>
        <w:t>Doc4 :</w:t>
      </w:r>
      <w:r>
        <w:t xml:space="preserve"> Poème. Eloge de la modernité.</w:t>
      </w:r>
    </w:p>
    <w:p w:rsidR="00F76659" w:rsidRDefault="000D5A7E" w:rsidP="00F76659">
      <w:r>
        <w:t>Ce poème décrit une rue industriel, Il date de 1913 et ce qu’il à décrit à l ‘époque, était très moderne.</w:t>
      </w:r>
    </w:p>
    <w:p w:rsidR="000D5A7E" w:rsidRDefault="000D5A7E" w:rsidP="00F76659"/>
    <w:p w:rsidR="006A7FE9" w:rsidRDefault="000D5A7E" w:rsidP="00F76659">
      <w:r>
        <w:t>AxeA :</w:t>
      </w:r>
      <w:r>
        <w:tab/>
        <w:t>Rue, place =</w:t>
      </w:r>
      <w:r w:rsidR="00212362">
        <w:t xml:space="preserve"> mode vie</w:t>
      </w:r>
      <w:r>
        <w:br/>
        <w:t>AxeB :</w:t>
      </w:r>
      <w:r>
        <w:tab/>
        <w:t>Différence de culture entre villes de different pays</w:t>
      </w:r>
      <w:r w:rsidR="006A7FE9">
        <w:t xml:space="preserve"> = différent mode de vie</w:t>
      </w:r>
      <w:r>
        <w:br/>
        <w:t>AxeC :</w:t>
      </w:r>
      <w:r>
        <w:tab/>
      </w:r>
    </w:p>
    <w:tbl>
      <w:tblPr>
        <w:tblStyle w:val="Grilledutablea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212362" w:rsidTr="00212362">
        <w:tc>
          <w:tcPr>
            <w:tcW w:w="1842" w:type="dxa"/>
          </w:tcPr>
          <w:p w:rsidR="00212362" w:rsidRDefault="00212362" w:rsidP="00212362">
            <w:pPr>
              <w:jc w:val="center"/>
            </w:pPr>
          </w:p>
        </w:tc>
        <w:tc>
          <w:tcPr>
            <w:tcW w:w="1842" w:type="dxa"/>
          </w:tcPr>
          <w:p w:rsidR="00212362" w:rsidRDefault="00212362" w:rsidP="00212362">
            <w:pPr>
              <w:jc w:val="center"/>
            </w:pPr>
            <w:r>
              <w:t>Doc 1</w:t>
            </w:r>
          </w:p>
        </w:tc>
        <w:tc>
          <w:tcPr>
            <w:tcW w:w="1842" w:type="dxa"/>
          </w:tcPr>
          <w:p w:rsidR="00212362" w:rsidRDefault="00212362" w:rsidP="00212362">
            <w:pPr>
              <w:jc w:val="center"/>
            </w:pPr>
            <w:r>
              <w:t>Doc 2</w:t>
            </w:r>
          </w:p>
        </w:tc>
        <w:tc>
          <w:tcPr>
            <w:tcW w:w="1843" w:type="dxa"/>
          </w:tcPr>
          <w:p w:rsidR="00212362" w:rsidRDefault="00212362" w:rsidP="00212362">
            <w:pPr>
              <w:jc w:val="center"/>
            </w:pPr>
            <w:r>
              <w:t>Doc 3</w:t>
            </w:r>
          </w:p>
        </w:tc>
        <w:tc>
          <w:tcPr>
            <w:tcW w:w="1843" w:type="dxa"/>
          </w:tcPr>
          <w:p w:rsidR="00212362" w:rsidRDefault="00212362" w:rsidP="00212362">
            <w:pPr>
              <w:jc w:val="center"/>
            </w:pPr>
            <w:r>
              <w:t>Doc 4</w:t>
            </w:r>
          </w:p>
        </w:tc>
      </w:tr>
      <w:tr w:rsidR="00212362" w:rsidTr="00212362">
        <w:tc>
          <w:tcPr>
            <w:tcW w:w="1842" w:type="dxa"/>
          </w:tcPr>
          <w:p w:rsidR="00212362" w:rsidRDefault="00212362" w:rsidP="00212362">
            <w:pPr>
              <w:jc w:val="center"/>
            </w:pPr>
            <w:r>
              <w:t>Axe A</w:t>
            </w:r>
          </w:p>
        </w:tc>
        <w:tc>
          <w:tcPr>
            <w:tcW w:w="1842" w:type="dxa"/>
          </w:tcPr>
          <w:p w:rsidR="00212362" w:rsidRDefault="00212362" w:rsidP="00212362">
            <w:pPr>
              <w:jc w:val="center"/>
            </w:pPr>
            <w:r>
              <w:t>La place, Lieu d’écange et de loisir</w:t>
            </w:r>
          </w:p>
        </w:tc>
        <w:tc>
          <w:tcPr>
            <w:tcW w:w="1842" w:type="dxa"/>
          </w:tcPr>
          <w:p w:rsidR="00212362" w:rsidRDefault="005A3CC8" w:rsidP="00212362">
            <w:pPr>
              <w:jc w:val="center"/>
            </w:pPr>
            <w:r>
              <w:t>Rue africaine très animé</w:t>
            </w:r>
          </w:p>
        </w:tc>
        <w:tc>
          <w:tcPr>
            <w:tcW w:w="1843" w:type="dxa"/>
          </w:tcPr>
          <w:p w:rsidR="00212362" w:rsidRDefault="00212362" w:rsidP="00212362">
            <w:pPr>
              <w:jc w:val="center"/>
            </w:pPr>
            <w:r>
              <w:t>Les rues muslmans sont des espaces de vie et de religions</w:t>
            </w:r>
          </w:p>
        </w:tc>
        <w:tc>
          <w:tcPr>
            <w:tcW w:w="1843" w:type="dxa"/>
          </w:tcPr>
          <w:p w:rsidR="00212362" w:rsidRDefault="005A3CC8" w:rsidP="00212362">
            <w:pPr>
              <w:jc w:val="center"/>
            </w:pPr>
            <w:r>
              <w:t>Rue industriel très moderne</w:t>
            </w:r>
          </w:p>
        </w:tc>
      </w:tr>
      <w:tr w:rsidR="00212362" w:rsidTr="00212362">
        <w:tc>
          <w:tcPr>
            <w:tcW w:w="1842" w:type="dxa"/>
          </w:tcPr>
          <w:p w:rsidR="00212362" w:rsidRDefault="00212362" w:rsidP="00212362">
            <w:pPr>
              <w:jc w:val="center"/>
            </w:pPr>
            <w:r>
              <w:t>Axe B</w:t>
            </w:r>
          </w:p>
        </w:tc>
        <w:tc>
          <w:tcPr>
            <w:tcW w:w="1842" w:type="dxa"/>
          </w:tcPr>
          <w:p w:rsidR="00212362" w:rsidRDefault="00212362" w:rsidP="00212362">
            <w:pPr>
              <w:jc w:val="center"/>
            </w:pPr>
          </w:p>
        </w:tc>
        <w:tc>
          <w:tcPr>
            <w:tcW w:w="1842" w:type="dxa"/>
          </w:tcPr>
          <w:p w:rsidR="00212362" w:rsidRDefault="005A3CC8" w:rsidP="00212362">
            <w:pPr>
              <w:jc w:val="center"/>
            </w:pPr>
            <w:r>
              <w:t>Jeu, travail</w:t>
            </w:r>
          </w:p>
        </w:tc>
        <w:tc>
          <w:tcPr>
            <w:tcW w:w="1843" w:type="dxa"/>
          </w:tcPr>
          <w:p w:rsidR="00212362" w:rsidRDefault="00212362" w:rsidP="00212362">
            <w:pPr>
              <w:jc w:val="center"/>
            </w:pPr>
          </w:p>
        </w:tc>
        <w:tc>
          <w:tcPr>
            <w:tcW w:w="1843" w:type="dxa"/>
          </w:tcPr>
          <w:p w:rsidR="00212362" w:rsidRDefault="00212362" w:rsidP="00212362">
            <w:pPr>
              <w:jc w:val="center"/>
            </w:pPr>
          </w:p>
        </w:tc>
      </w:tr>
      <w:tr w:rsidR="00212362" w:rsidTr="00212362">
        <w:tc>
          <w:tcPr>
            <w:tcW w:w="1842" w:type="dxa"/>
          </w:tcPr>
          <w:p w:rsidR="00212362" w:rsidRDefault="00212362" w:rsidP="00212362">
            <w:pPr>
              <w:jc w:val="center"/>
            </w:pPr>
            <w:r>
              <w:t>Axe C</w:t>
            </w:r>
          </w:p>
        </w:tc>
        <w:tc>
          <w:tcPr>
            <w:tcW w:w="1842" w:type="dxa"/>
          </w:tcPr>
          <w:p w:rsidR="00212362" w:rsidRDefault="00212362" w:rsidP="00212362">
            <w:pPr>
              <w:jc w:val="center"/>
            </w:pPr>
          </w:p>
        </w:tc>
        <w:tc>
          <w:tcPr>
            <w:tcW w:w="1842" w:type="dxa"/>
          </w:tcPr>
          <w:p w:rsidR="00212362" w:rsidRDefault="00212362" w:rsidP="00212362">
            <w:pPr>
              <w:jc w:val="center"/>
            </w:pPr>
          </w:p>
        </w:tc>
        <w:tc>
          <w:tcPr>
            <w:tcW w:w="1843" w:type="dxa"/>
          </w:tcPr>
          <w:p w:rsidR="00212362" w:rsidRDefault="00212362" w:rsidP="00212362">
            <w:pPr>
              <w:jc w:val="center"/>
            </w:pPr>
          </w:p>
        </w:tc>
        <w:tc>
          <w:tcPr>
            <w:tcW w:w="1843" w:type="dxa"/>
          </w:tcPr>
          <w:p w:rsidR="00212362" w:rsidRDefault="00212362" w:rsidP="00212362">
            <w:pPr>
              <w:jc w:val="center"/>
            </w:pPr>
          </w:p>
        </w:tc>
      </w:tr>
    </w:tbl>
    <w:p w:rsidR="006A7FE9" w:rsidRDefault="006A7FE9">
      <w:r>
        <w:br w:type="page"/>
      </w:r>
    </w:p>
    <w:p w:rsidR="000D5A7E" w:rsidRDefault="000D5A7E" w:rsidP="00F76659"/>
    <w:p w:rsidR="00F76659" w:rsidRDefault="00F76659" w:rsidP="00F76659"/>
    <w:p w:rsidR="00B64FA6" w:rsidRPr="00B64FA6" w:rsidRDefault="00B64FA6" w:rsidP="00B64FA6"/>
    <w:sectPr w:rsidR="00B64FA6" w:rsidRPr="00B64FA6" w:rsidSect="00777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A1F60"/>
    <w:rsid w:val="000D5A7E"/>
    <w:rsid w:val="00212362"/>
    <w:rsid w:val="005A3CC8"/>
    <w:rsid w:val="006A7FE9"/>
    <w:rsid w:val="00777915"/>
    <w:rsid w:val="008A1F60"/>
    <w:rsid w:val="00A364E8"/>
    <w:rsid w:val="00B64FA6"/>
    <w:rsid w:val="00CC0501"/>
    <w:rsid w:val="00F7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3</cp:revision>
  <dcterms:created xsi:type="dcterms:W3CDTF">2016-04-28T13:25:00Z</dcterms:created>
  <dcterms:modified xsi:type="dcterms:W3CDTF">2016-04-28T14:52:00Z</dcterms:modified>
</cp:coreProperties>
</file>