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2C7" w:rsidRDefault="00BE688F" w:rsidP="00BE688F">
      <w:pPr>
        <w:jc w:val="center"/>
      </w:pPr>
      <w:r>
        <w:t>La structure de l’entreprise</w:t>
      </w:r>
    </w:p>
    <w:p w:rsidR="00BE688F" w:rsidRDefault="00BE688F"/>
    <w:p w:rsidR="00BE688F" w:rsidRDefault="00BE688F">
      <w:r>
        <w:t>Une structure est l’ensemble des fonctions et des relations qui détermine avec précision les rôles et les mission de chaque unité de l’entreprise doit tenir, ainsi que les mécanismes de coordination entre ses unités.</w:t>
      </w:r>
    </w:p>
    <w:p w:rsidR="00BE688F" w:rsidRDefault="00BE688F"/>
    <w:p w:rsidR="00BE688F" w:rsidRDefault="00BE688F" w:rsidP="00BE688F">
      <w:pPr>
        <w:pStyle w:val="Paragraphedeliste"/>
        <w:numPr>
          <w:ilvl w:val="0"/>
          <w:numId w:val="1"/>
        </w:numPr>
      </w:pPr>
      <w:r>
        <w:t xml:space="preserve">La </w:t>
      </w:r>
      <w:r w:rsidR="00FF3D65">
        <w:t>structure et sa repré</w:t>
      </w:r>
      <w:r>
        <w:t>sentation</w:t>
      </w:r>
    </w:p>
    <w:p w:rsidR="00BE688F" w:rsidRDefault="00BE688F" w:rsidP="00BE688F">
      <w:r>
        <w:t>C’est une représentation shématiser et simplifier des organisme et des missions Cette représentation est statique, elle privilégie les relations hiérarchique et elle ne représente que la structure formelle.</w:t>
      </w:r>
    </w:p>
    <w:p w:rsidR="00BE688F" w:rsidRDefault="00361FE0" w:rsidP="00BE688F">
      <w:pPr>
        <w:pStyle w:val="Paragraphedeliste"/>
        <w:numPr>
          <w:ilvl w:val="0"/>
          <w:numId w:val="1"/>
        </w:numPr>
      </w:pPr>
      <w:r>
        <w:t>Les choix fondam</w:t>
      </w:r>
      <w:r w:rsidR="00BE688F">
        <w:t>entaux dans l’élaboration d’une structure</w:t>
      </w:r>
    </w:p>
    <w:p w:rsidR="00040192" w:rsidRDefault="00040192" w:rsidP="00040192">
      <w:r>
        <w:t>Dès que les tache se multiplie et qu’une même personne ne suffit pas pour y faire face. Elle peut se faire par fonction par domaine d’activité.</w:t>
      </w:r>
    </w:p>
    <w:p w:rsidR="00DE313F" w:rsidRDefault="00DE313F" w:rsidP="00040192">
      <w:r>
        <w:t>La décentralisation améliore la reactivité, renforce la motivation des salariés, mais la centralisation peut s’averer nécéssaire pour coordonné les différents services et assurer la cohérence entre l’ensemble des actions mené par l’entreprise.</w:t>
      </w:r>
    </w:p>
    <w:p w:rsidR="00DE313F" w:rsidRDefault="00DE313F" w:rsidP="00040192">
      <w:r>
        <w:t>Alors que l’autorité dans certaine entreprise à tendance à être de plus en plus décrété. Des problèmes de coordination sont présent.</w:t>
      </w:r>
    </w:p>
    <w:p w:rsidR="00FF3D65" w:rsidRDefault="00FF3D65" w:rsidP="00FF3D65">
      <w:pPr>
        <w:pStyle w:val="Paragraphedeliste"/>
        <w:numPr>
          <w:ilvl w:val="0"/>
          <w:numId w:val="1"/>
        </w:numPr>
      </w:pPr>
      <w:r>
        <w:t>Coordination</w:t>
      </w:r>
      <w:r w:rsidR="00ED79B9">
        <w:t xml:space="preserve"> entre les actions</w:t>
      </w:r>
    </w:p>
    <w:p w:rsidR="00FF3D65" w:rsidRDefault="00FF3D65" w:rsidP="00FF3D65">
      <w:r>
        <w:t>Plusieurs mécanisme de coordination sont possible, on distingue :</w:t>
      </w:r>
    </w:p>
    <w:p w:rsidR="00FF3D65" w:rsidRDefault="00FF3D65" w:rsidP="00FF3D65">
      <w:pPr>
        <w:pStyle w:val="Paragraphedeliste"/>
        <w:numPr>
          <w:ilvl w:val="0"/>
          <w:numId w:val="2"/>
        </w:numPr>
      </w:pPr>
      <w:r>
        <w:t>La supervision directe. Dans ce cas, la régulation se fait par la hierarchie,</w:t>
      </w:r>
    </w:p>
    <w:p w:rsidR="00C45CC3" w:rsidRDefault="00C45CC3" w:rsidP="00FF3D65">
      <w:pPr>
        <w:pStyle w:val="Paragraphedeliste"/>
        <w:numPr>
          <w:ilvl w:val="0"/>
          <w:numId w:val="2"/>
        </w:numPr>
      </w:pPr>
    </w:p>
    <w:p w:rsidR="00BE688F" w:rsidRDefault="00BE688F" w:rsidP="00BE688F">
      <w:r>
        <w:t xml:space="preserve"> </w:t>
      </w:r>
    </w:p>
    <w:sectPr w:rsidR="00BE688F" w:rsidSect="007742C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1D7B"/>
    <w:multiLevelType w:val="hybridMultilevel"/>
    <w:tmpl w:val="AB266C7A"/>
    <w:lvl w:ilvl="0" w:tplc="A1BE9AF2">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535C2FC3"/>
    <w:multiLevelType w:val="hybridMultilevel"/>
    <w:tmpl w:val="2DAC71EE"/>
    <w:lvl w:ilvl="0" w:tplc="E80A641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30507F"/>
    <w:rsid w:val="00040192"/>
    <w:rsid w:val="00227842"/>
    <w:rsid w:val="0030507F"/>
    <w:rsid w:val="00361FE0"/>
    <w:rsid w:val="007742C7"/>
    <w:rsid w:val="00BE688F"/>
    <w:rsid w:val="00C45CC3"/>
    <w:rsid w:val="00DE313F"/>
    <w:rsid w:val="00ED79B9"/>
    <w:rsid w:val="00FF3D6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2C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688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191</Words>
  <Characters>1055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6</cp:revision>
  <dcterms:created xsi:type="dcterms:W3CDTF">2016-04-25T06:33:00Z</dcterms:created>
  <dcterms:modified xsi:type="dcterms:W3CDTF">2016-05-02T07:52:00Z</dcterms:modified>
</cp:coreProperties>
</file>