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FC" w:rsidRDefault="0012130F" w:rsidP="0012130F">
      <w:pPr>
        <w:jc w:val="center"/>
        <w:rPr>
          <w:u w:val="single"/>
        </w:rPr>
      </w:pPr>
      <w:r w:rsidRPr="0060346F">
        <w:rPr>
          <w:u w:val="single"/>
        </w:rPr>
        <w:t>Les stratégies de croissance</w:t>
      </w:r>
    </w:p>
    <w:p w:rsidR="001E0ED0" w:rsidRPr="001E0ED0" w:rsidRDefault="001E0ED0" w:rsidP="0012130F">
      <w:pPr>
        <w:jc w:val="center"/>
      </w:pPr>
      <w:r>
        <w:t>I/ La croissance interne</w:t>
      </w:r>
    </w:p>
    <w:p w:rsidR="0012130F" w:rsidRPr="0060346F" w:rsidRDefault="0060346F" w:rsidP="0060346F">
      <w:pPr>
        <w:pStyle w:val="Paragraphedeliste"/>
        <w:numPr>
          <w:ilvl w:val="0"/>
          <w:numId w:val="1"/>
        </w:numPr>
        <w:rPr>
          <w:u w:val="single"/>
        </w:rPr>
      </w:pPr>
      <w:r w:rsidRPr="0060346F">
        <w:rPr>
          <w:u w:val="single"/>
        </w:rPr>
        <w:t>Définition</w:t>
      </w:r>
    </w:p>
    <w:p w:rsidR="0012130F" w:rsidRDefault="007E7D74" w:rsidP="0012130F">
      <w:r>
        <w:t>Cette croissance con</w:t>
      </w:r>
      <w:r w:rsidR="0060346F">
        <w:t>siste pour l’entreprise a developper ses choix stratégique à partir</w:t>
      </w:r>
      <w:r w:rsidR="006E52C5">
        <w:t xml:space="preserve"> </w:t>
      </w:r>
      <w:r w:rsidR="0060346F">
        <w:t>de ses propres ressource et compétence. Elle se développe seul sans s’associer à d’autre entreprise.</w:t>
      </w:r>
    </w:p>
    <w:p w:rsidR="0060346F" w:rsidRDefault="0060346F" w:rsidP="0012130F"/>
    <w:p w:rsidR="0060346F" w:rsidRDefault="0060346F" w:rsidP="0060346F">
      <w:pPr>
        <w:pStyle w:val="Paragraphedeliste"/>
        <w:numPr>
          <w:ilvl w:val="0"/>
          <w:numId w:val="1"/>
        </w:numPr>
        <w:rPr>
          <w:u w:val="single"/>
        </w:rPr>
      </w:pPr>
      <w:r w:rsidRPr="0060346F">
        <w:rPr>
          <w:u w:val="single"/>
        </w:rPr>
        <w:t>Les avantages</w:t>
      </w:r>
    </w:p>
    <w:p w:rsidR="0060346F" w:rsidRDefault="0060346F" w:rsidP="0060346F">
      <w:r w:rsidRPr="0060346F">
        <w:t>Cette croissance permet :</w:t>
      </w:r>
    </w:p>
    <w:p w:rsidR="0060346F" w:rsidRDefault="006E52C5" w:rsidP="0060346F">
      <w:pPr>
        <w:pStyle w:val="Paragraphedeliste"/>
        <w:numPr>
          <w:ilvl w:val="0"/>
          <w:numId w:val="2"/>
        </w:numPr>
      </w:pPr>
      <w:r>
        <w:t>Améliorer la culture d’entreprise.</w:t>
      </w:r>
    </w:p>
    <w:p w:rsidR="006E52C5" w:rsidRDefault="006E52C5" w:rsidP="0060346F">
      <w:pPr>
        <w:pStyle w:val="Paragraphedeliste"/>
        <w:numPr>
          <w:ilvl w:val="0"/>
          <w:numId w:val="2"/>
        </w:numPr>
      </w:pPr>
      <w:r>
        <w:t>N’entraine pas de bouleversement de la structure ni de dilution de pouvoir.</w:t>
      </w:r>
    </w:p>
    <w:p w:rsidR="006E52C5" w:rsidRDefault="006E52C5" w:rsidP="0060346F">
      <w:pPr>
        <w:pStyle w:val="Paragraphedeliste"/>
        <w:numPr>
          <w:ilvl w:val="0"/>
          <w:numId w:val="2"/>
        </w:numPr>
      </w:pPr>
      <w:r>
        <w:t>Amélioration du climat social.</w:t>
      </w:r>
    </w:p>
    <w:p w:rsidR="006E52C5" w:rsidRDefault="006E52C5" w:rsidP="0060346F">
      <w:pPr>
        <w:pStyle w:val="Paragraphedeliste"/>
        <w:numPr>
          <w:ilvl w:val="0"/>
          <w:numId w:val="2"/>
        </w:numPr>
      </w:pPr>
      <w:r>
        <w:t>Sauvegarder l’indépendance de l’entreprise</w:t>
      </w:r>
    </w:p>
    <w:p w:rsidR="006E52C5" w:rsidRDefault="006E52C5" w:rsidP="0060346F">
      <w:pPr>
        <w:pStyle w:val="Paragraphedeliste"/>
        <w:numPr>
          <w:ilvl w:val="0"/>
          <w:numId w:val="2"/>
        </w:numPr>
      </w:pPr>
      <w:r>
        <w:t>Le cout de a croissance est répartis dans le temps</w:t>
      </w:r>
    </w:p>
    <w:p w:rsidR="006E52C5" w:rsidRDefault="006E52C5" w:rsidP="0060346F">
      <w:pPr>
        <w:pStyle w:val="Paragraphedeliste"/>
        <w:numPr>
          <w:ilvl w:val="0"/>
          <w:numId w:val="2"/>
        </w:numPr>
      </w:pPr>
      <w:r>
        <w:t>Elle permet des promotions</w:t>
      </w:r>
    </w:p>
    <w:p w:rsidR="006E52C5" w:rsidRDefault="006E52C5" w:rsidP="006E52C5"/>
    <w:p w:rsidR="006E52C5" w:rsidRDefault="006E52C5" w:rsidP="006E52C5">
      <w:pPr>
        <w:pStyle w:val="Paragraphedeliste"/>
        <w:numPr>
          <w:ilvl w:val="0"/>
          <w:numId w:val="1"/>
        </w:numPr>
        <w:rPr>
          <w:u w:val="single"/>
        </w:rPr>
      </w:pPr>
      <w:r w:rsidRPr="006E52C5">
        <w:rPr>
          <w:u w:val="single"/>
        </w:rPr>
        <w:t>Les limites</w:t>
      </w:r>
    </w:p>
    <w:p w:rsidR="001E0ED0" w:rsidRDefault="001E0ED0" w:rsidP="001E0ED0">
      <w:pPr>
        <w:pStyle w:val="Paragraphedeliste"/>
        <w:numPr>
          <w:ilvl w:val="0"/>
          <w:numId w:val="2"/>
        </w:numPr>
      </w:pPr>
      <w:r w:rsidRPr="001E0ED0">
        <w:t>C’est une croissance lente</w:t>
      </w:r>
      <w:r>
        <w:t xml:space="preserve"> qui limite les capacités de l’entreprise</w:t>
      </w:r>
    </w:p>
    <w:p w:rsidR="001E0ED0" w:rsidRDefault="001E0ED0" w:rsidP="001E0ED0">
      <w:pPr>
        <w:pStyle w:val="Paragraphedeliste"/>
        <w:numPr>
          <w:ilvl w:val="0"/>
          <w:numId w:val="2"/>
        </w:numPr>
      </w:pPr>
      <w:r>
        <w:t>Elle peut tenir l’entreprise à l’écart du développement de nouveau produit ou service.</w:t>
      </w:r>
    </w:p>
    <w:p w:rsidR="001E0ED0" w:rsidRDefault="001E0ED0" w:rsidP="001E0ED0">
      <w:pPr>
        <w:pStyle w:val="Paragraphedeliste"/>
        <w:numPr>
          <w:ilvl w:val="0"/>
          <w:numId w:val="2"/>
        </w:numPr>
      </w:pPr>
      <w:r>
        <w:t>Certaine entreprise de faiblesse interne. Leur croissance est limité par ces points faibles.</w:t>
      </w:r>
    </w:p>
    <w:p w:rsidR="001E0ED0" w:rsidRDefault="001E0ED0" w:rsidP="001E0ED0">
      <w:pPr>
        <w:pStyle w:val="Paragraphedeliste"/>
        <w:numPr>
          <w:ilvl w:val="0"/>
          <w:numId w:val="2"/>
        </w:numPr>
      </w:pPr>
      <w:r>
        <w:t>Le management peut être insufisant.</w:t>
      </w:r>
    </w:p>
    <w:p w:rsidR="001E0ED0" w:rsidRDefault="001E0ED0" w:rsidP="00822522"/>
    <w:p w:rsidR="00822522" w:rsidRDefault="00822522" w:rsidP="00822522">
      <w:pPr>
        <w:jc w:val="center"/>
        <w:rPr>
          <w:u w:val="single"/>
        </w:rPr>
      </w:pPr>
      <w:r>
        <w:t xml:space="preserve">II/ </w:t>
      </w:r>
      <w:r w:rsidRPr="00822522">
        <w:rPr>
          <w:u w:val="single"/>
        </w:rPr>
        <w:t>La croissance externe</w:t>
      </w:r>
    </w:p>
    <w:p w:rsidR="00E65127" w:rsidRDefault="00E65127" w:rsidP="00E65127">
      <w:pPr>
        <w:pStyle w:val="Paragraphedeliste"/>
        <w:numPr>
          <w:ilvl w:val="0"/>
          <w:numId w:val="5"/>
        </w:numPr>
      </w:pPr>
      <w:r>
        <w:t>Définition</w:t>
      </w:r>
    </w:p>
    <w:p w:rsidR="00E65127" w:rsidRDefault="00E65127" w:rsidP="00E65127">
      <w:r>
        <w:t>Consiste pour l’entreprise à se développer par l’acquisition d’achat. Ce type de croissance peut prendre différente forme comme la fusion ou l’absorption.</w:t>
      </w:r>
    </w:p>
    <w:p w:rsidR="00E65127" w:rsidRDefault="00E65127" w:rsidP="00E65127"/>
    <w:p w:rsidR="00E65127" w:rsidRDefault="00E65127" w:rsidP="00E65127">
      <w:pPr>
        <w:pStyle w:val="Paragraphedeliste"/>
        <w:numPr>
          <w:ilvl w:val="0"/>
          <w:numId w:val="5"/>
        </w:numPr>
      </w:pPr>
      <w:r>
        <w:t>Avantages</w:t>
      </w:r>
    </w:p>
    <w:p w:rsidR="00E65127" w:rsidRDefault="0053752C" w:rsidP="00E65127">
      <w:r>
        <w:t>Cette strat permet :</w:t>
      </w:r>
    </w:p>
    <w:p w:rsidR="0053752C" w:rsidRDefault="0053752C" w:rsidP="0053752C">
      <w:pPr>
        <w:pStyle w:val="Paragraphedeliste"/>
        <w:numPr>
          <w:ilvl w:val="0"/>
          <w:numId w:val="2"/>
        </w:numPr>
      </w:pPr>
      <w:r>
        <w:t>Ameliorer l’image de l’entreprise</w:t>
      </w:r>
    </w:p>
    <w:p w:rsidR="0053752C" w:rsidRDefault="0053752C" w:rsidP="0053752C">
      <w:pPr>
        <w:pStyle w:val="Paragraphedeliste"/>
        <w:numPr>
          <w:ilvl w:val="0"/>
          <w:numId w:val="2"/>
        </w:numPr>
      </w:pPr>
      <w:r>
        <w:t>Acceder au marché internationnal</w:t>
      </w:r>
    </w:p>
    <w:p w:rsidR="0053752C" w:rsidRDefault="0053752C" w:rsidP="0053752C">
      <w:pPr>
        <w:pStyle w:val="Paragraphedeliste"/>
        <w:numPr>
          <w:ilvl w:val="0"/>
          <w:numId w:val="2"/>
        </w:numPr>
      </w:pPr>
      <w:r>
        <w:t>L’entreprise acheté est opérationnel</w:t>
      </w:r>
    </w:p>
    <w:p w:rsidR="0053752C" w:rsidRDefault="0053752C" w:rsidP="0053752C">
      <w:pPr>
        <w:pStyle w:val="Paragraphedeliste"/>
        <w:numPr>
          <w:ilvl w:val="0"/>
          <w:numId w:val="2"/>
        </w:numPr>
      </w:pPr>
      <w:r>
        <w:t>Saisir les oportunités</w:t>
      </w:r>
    </w:p>
    <w:p w:rsidR="0053752C" w:rsidRDefault="0053752C" w:rsidP="0053752C">
      <w:pPr>
        <w:pStyle w:val="Paragraphedeliste"/>
        <w:numPr>
          <w:ilvl w:val="0"/>
          <w:numId w:val="2"/>
        </w:numPr>
      </w:pPr>
      <w:r>
        <w:t xml:space="preserve">Permet d’obtenir lataille mini qui lui permet d’être </w:t>
      </w:r>
    </w:p>
    <w:p w:rsidR="0053752C" w:rsidRPr="00E65127" w:rsidRDefault="0053752C" w:rsidP="0053752C">
      <w:pPr>
        <w:pStyle w:val="Paragraphedeliste"/>
        <w:numPr>
          <w:ilvl w:val="0"/>
          <w:numId w:val="2"/>
        </w:numPr>
      </w:pPr>
      <w:r>
        <w:t>Réaliser des economie</w:t>
      </w:r>
    </w:p>
    <w:sectPr w:rsidR="0053752C" w:rsidRPr="00E65127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05D6"/>
    <w:multiLevelType w:val="hybridMultilevel"/>
    <w:tmpl w:val="290E831C"/>
    <w:lvl w:ilvl="0" w:tplc="77C8CE2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C0AE1"/>
    <w:multiLevelType w:val="hybridMultilevel"/>
    <w:tmpl w:val="6C5EE13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22C3F"/>
    <w:multiLevelType w:val="hybridMultilevel"/>
    <w:tmpl w:val="9E188B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0351D"/>
    <w:multiLevelType w:val="hybridMultilevel"/>
    <w:tmpl w:val="16AE644E"/>
    <w:lvl w:ilvl="0" w:tplc="93882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E1079"/>
    <w:multiLevelType w:val="hybridMultilevel"/>
    <w:tmpl w:val="A90491E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2130F"/>
    <w:rsid w:val="0012130F"/>
    <w:rsid w:val="001E0ED0"/>
    <w:rsid w:val="0053752C"/>
    <w:rsid w:val="005960FC"/>
    <w:rsid w:val="0060346F"/>
    <w:rsid w:val="006E52C5"/>
    <w:rsid w:val="007C2E5C"/>
    <w:rsid w:val="007E7D74"/>
    <w:rsid w:val="00822522"/>
    <w:rsid w:val="00E6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4</cp:revision>
  <dcterms:created xsi:type="dcterms:W3CDTF">2016-03-21T07:17:00Z</dcterms:created>
  <dcterms:modified xsi:type="dcterms:W3CDTF">2016-04-25T06:33:00Z</dcterms:modified>
</cp:coreProperties>
</file>