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C9E" w:rsidRPr="00AB0319" w:rsidRDefault="00816BB2" w:rsidP="00DC1C9E">
      <w:pPr>
        <w:pStyle w:val="Titre3"/>
        <w:rPr>
          <w:rFonts w:ascii="Arial" w:hAnsi="Arial" w:cs="Arial"/>
          <w:color w:val="auto"/>
          <w:sz w:val="40"/>
          <w:szCs w:val="40"/>
        </w:rPr>
      </w:pPr>
      <w:r w:rsidRPr="00AB0319">
        <w:rPr>
          <w:rFonts w:ascii="Arial" w:hAnsi="Arial" w:cs="Arial"/>
          <w:color w:val="auto"/>
          <w:sz w:val="40"/>
          <w:szCs w:val="40"/>
        </w:rPr>
        <w:t xml:space="preserve">PPE </w:t>
      </w:r>
      <w:r>
        <w:rPr>
          <w:rFonts w:ascii="Arial" w:hAnsi="Arial" w:cs="Arial"/>
          <w:color w:val="auto"/>
          <w:sz w:val="40"/>
          <w:szCs w:val="40"/>
        </w:rPr>
        <w:t xml:space="preserve">03 - </w:t>
      </w:r>
      <w:r w:rsidR="00F56407" w:rsidRPr="00AB0319">
        <w:rPr>
          <w:rFonts w:ascii="Arial" w:hAnsi="Arial" w:cs="Arial"/>
          <w:color w:val="auto"/>
          <w:sz w:val="40"/>
          <w:szCs w:val="40"/>
        </w:rPr>
        <w:t xml:space="preserve">Mission </w:t>
      </w:r>
      <w:r>
        <w:rPr>
          <w:rFonts w:ascii="Arial" w:hAnsi="Arial" w:cs="Arial"/>
          <w:color w:val="auto"/>
          <w:sz w:val="40"/>
          <w:szCs w:val="40"/>
        </w:rPr>
        <w:t xml:space="preserve"> </w:t>
      </w:r>
      <w:r w:rsidR="00F1065E" w:rsidRPr="00AB0319">
        <w:rPr>
          <w:rFonts w:ascii="Arial" w:hAnsi="Arial" w:cs="Arial"/>
          <w:color w:val="auto"/>
          <w:sz w:val="40"/>
          <w:szCs w:val="40"/>
        </w:rPr>
        <w:t>Web’ Media</w:t>
      </w:r>
    </w:p>
    <w:p w:rsidR="00DC1C9E" w:rsidRDefault="00DC1C9E" w:rsidP="001168CF">
      <w:pPr>
        <w:spacing w:beforeLines="40" w:afterLines="40" w:line="288" w:lineRule="auto"/>
        <w:jc w:val="both"/>
        <w:rPr>
          <w:rFonts w:ascii="Arial" w:eastAsia="Times New Roman" w:hAnsi="Arial" w:cs="Arial"/>
          <w:lang w:eastAsia="fr-FR"/>
        </w:rPr>
      </w:pPr>
    </w:p>
    <w:p w:rsidR="00184E74" w:rsidRDefault="00184E74" w:rsidP="00184E74">
      <w:pPr>
        <w:pStyle w:val="Default"/>
      </w:pPr>
    </w:p>
    <w:p w:rsidR="00184E74" w:rsidRPr="00AB0319" w:rsidRDefault="00184E74" w:rsidP="001168CF">
      <w:pPr>
        <w:spacing w:beforeLines="40" w:afterLines="40" w:line="288" w:lineRule="auto"/>
        <w:jc w:val="both"/>
        <w:outlineLvl w:val="1"/>
        <w:rPr>
          <w:rFonts w:ascii="Arial" w:eastAsia="Times New Roman" w:hAnsi="Arial" w:cs="Arial"/>
          <w:b/>
          <w:bCs/>
          <w:sz w:val="30"/>
          <w:szCs w:val="30"/>
          <w:lang w:eastAsia="fr-FR"/>
        </w:rPr>
      </w:pPr>
      <w:r w:rsidRPr="00AB0319">
        <w:rPr>
          <w:rFonts w:ascii="Arial" w:eastAsia="Times New Roman" w:hAnsi="Arial" w:cs="Arial"/>
          <w:b/>
          <w:bCs/>
          <w:sz w:val="30"/>
          <w:szCs w:val="30"/>
          <w:lang w:eastAsia="fr-FR"/>
        </w:rPr>
        <w:t xml:space="preserve"> Contexte et objectifs du projet </w:t>
      </w:r>
    </w:p>
    <w:p w:rsidR="00F1065E" w:rsidRPr="00AB0319" w:rsidRDefault="00F1065E" w:rsidP="00AB0319">
      <w:pPr>
        <w:spacing w:before="40" w:after="40" w:line="288" w:lineRule="auto"/>
        <w:ind w:left="9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En tant que stagiaire dans le service infogérance de la société PROXYNET, v</w:t>
      </w:r>
      <w:r w:rsidRPr="00AB0319">
        <w:rPr>
          <w:rFonts w:ascii="Arial" w:hAnsi="Arial" w:cs="Arial"/>
          <w:color w:val="000000"/>
          <w:sz w:val="24"/>
          <w:szCs w:val="24"/>
        </w:rPr>
        <w:t>ous venez d’être missionné(e) auprès d’u</w:t>
      </w:r>
      <w:r w:rsidR="00184E74" w:rsidRPr="00AB0319">
        <w:rPr>
          <w:rFonts w:ascii="Arial" w:eastAsia="Times New Roman" w:hAnsi="Arial" w:cs="Arial"/>
          <w:sz w:val="24"/>
          <w:szCs w:val="24"/>
          <w:lang w:eastAsia="fr-FR"/>
        </w:rPr>
        <w:t xml:space="preserve">ne jeune entreprise </w:t>
      </w:r>
      <w:r w:rsidRPr="00AB0319">
        <w:rPr>
          <w:rFonts w:ascii="Arial" w:eastAsia="Times New Roman" w:hAnsi="Arial" w:cs="Arial"/>
          <w:sz w:val="24"/>
          <w:szCs w:val="24"/>
          <w:lang w:eastAsia="fr-FR"/>
        </w:rPr>
        <w:t xml:space="preserve">(Web’Media) qui </w:t>
      </w:r>
      <w:r w:rsidR="00184E74" w:rsidRPr="00AB0319">
        <w:rPr>
          <w:rFonts w:ascii="Arial" w:eastAsia="Times New Roman" w:hAnsi="Arial" w:cs="Arial"/>
          <w:sz w:val="24"/>
          <w:szCs w:val="24"/>
          <w:lang w:eastAsia="fr-FR"/>
        </w:rPr>
        <w:t xml:space="preserve">souhaite vous confier le développement de son site Web de e-commerce et de son application BackOffice de gestion de site (Cf. </w:t>
      </w:r>
      <w:r w:rsidRPr="00AB0319">
        <w:rPr>
          <w:rFonts w:ascii="Arial" w:eastAsia="Times New Roman" w:hAnsi="Arial" w:cs="Arial"/>
          <w:sz w:val="24"/>
          <w:szCs w:val="24"/>
          <w:lang w:eastAsia="fr-FR"/>
        </w:rPr>
        <w:t>mission</w:t>
      </w:r>
      <w:r w:rsidR="00184E74" w:rsidRPr="00AB0319">
        <w:rPr>
          <w:rFonts w:ascii="Arial" w:eastAsia="Times New Roman" w:hAnsi="Arial" w:cs="Arial"/>
          <w:sz w:val="24"/>
          <w:szCs w:val="24"/>
          <w:lang w:eastAsia="fr-FR"/>
        </w:rPr>
        <w:t xml:space="preserve"> n°2 et </w:t>
      </w:r>
      <w:r w:rsidRPr="00AB0319">
        <w:rPr>
          <w:rFonts w:ascii="Arial" w:eastAsia="Times New Roman" w:hAnsi="Arial" w:cs="Arial"/>
          <w:sz w:val="24"/>
          <w:szCs w:val="24"/>
          <w:lang w:eastAsia="fr-FR"/>
        </w:rPr>
        <w:t>mission</w:t>
      </w:r>
      <w:r w:rsidR="00184E74" w:rsidRPr="00AB0319">
        <w:rPr>
          <w:rFonts w:ascii="Arial" w:eastAsia="Times New Roman" w:hAnsi="Arial" w:cs="Arial"/>
          <w:sz w:val="24"/>
          <w:szCs w:val="24"/>
          <w:lang w:eastAsia="fr-FR"/>
        </w:rPr>
        <w:t xml:space="preserve"> n°3).</w:t>
      </w:r>
    </w:p>
    <w:p w:rsidR="00F1065E" w:rsidRPr="00AB0319" w:rsidRDefault="00184E74" w:rsidP="00AB0319">
      <w:pPr>
        <w:spacing w:before="40" w:after="40" w:line="288" w:lineRule="auto"/>
        <w:ind w:left="9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Dans ce cadre, vous devez préalablement réaliser</w:t>
      </w:r>
      <w:r w:rsidR="00F1065E" w:rsidRPr="00AB0319">
        <w:rPr>
          <w:rFonts w:ascii="Arial" w:eastAsia="Times New Roman" w:hAnsi="Arial" w:cs="Arial"/>
          <w:sz w:val="24"/>
          <w:szCs w:val="24"/>
          <w:lang w:eastAsia="fr-FR"/>
        </w:rPr>
        <w:t> 3 missions afin d’atteindre cette objectif.</w:t>
      </w:r>
    </w:p>
    <w:p w:rsidR="00F1065E" w:rsidRPr="00AB0319" w:rsidRDefault="00F1065E" w:rsidP="00AB0319">
      <w:pPr>
        <w:spacing w:before="40" w:after="40" w:line="288" w:lineRule="auto"/>
        <w:ind w:left="97"/>
        <w:jc w:val="both"/>
        <w:rPr>
          <w:rFonts w:ascii="Arial" w:eastAsia="Times New Roman" w:hAnsi="Arial" w:cs="Arial"/>
          <w:sz w:val="24"/>
          <w:szCs w:val="24"/>
          <w:lang w:eastAsia="fr-FR"/>
        </w:rPr>
      </w:pPr>
    </w:p>
    <w:p w:rsidR="00F5071D" w:rsidRPr="00AB0319" w:rsidRDefault="00F1065E" w:rsidP="00AB0319">
      <w:pPr>
        <w:pStyle w:val="Paragraphedeliste"/>
        <w:numPr>
          <w:ilvl w:val="0"/>
          <w:numId w:val="10"/>
        </w:numPr>
        <w:spacing w:before="40" w:after="40" w:line="288" w:lineRule="auto"/>
        <w:ind w:left="56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La première mission consiste en l’é</w:t>
      </w:r>
      <w:r w:rsidR="00184E74" w:rsidRPr="00AB0319">
        <w:rPr>
          <w:rFonts w:ascii="Arial" w:eastAsia="Times New Roman" w:hAnsi="Arial" w:cs="Arial"/>
          <w:sz w:val="24"/>
          <w:szCs w:val="24"/>
          <w:lang w:eastAsia="fr-FR"/>
        </w:rPr>
        <w:t xml:space="preserve">tude comparative des différentes solutions d’hébergement Web. L’entreprise </w:t>
      </w:r>
      <w:r w:rsidRPr="00AB0319">
        <w:rPr>
          <w:rFonts w:ascii="Arial" w:eastAsia="Times New Roman" w:hAnsi="Arial" w:cs="Arial"/>
          <w:sz w:val="24"/>
          <w:szCs w:val="24"/>
          <w:lang w:eastAsia="fr-FR"/>
        </w:rPr>
        <w:t xml:space="preserve">Web’Media </w:t>
      </w:r>
      <w:r w:rsidR="00184E74" w:rsidRPr="00AB0319">
        <w:rPr>
          <w:rFonts w:ascii="Arial" w:eastAsia="Times New Roman" w:hAnsi="Arial" w:cs="Arial"/>
          <w:sz w:val="24"/>
          <w:szCs w:val="24"/>
          <w:lang w:eastAsia="fr-FR"/>
        </w:rPr>
        <w:t>vous demande de lui fournir un document comparatif complet et de l’aider dans le choix à opérer.</w:t>
      </w:r>
    </w:p>
    <w:p w:rsidR="00F5071D" w:rsidRPr="00AB0319" w:rsidRDefault="00F5071D" w:rsidP="00AB0319">
      <w:pPr>
        <w:pStyle w:val="Paragraphedeliste"/>
        <w:spacing w:before="40" w:after="40" w:line="288" w:lineRule="auto"/>
        <w:ind w:left="567"/>
        <w:jc w:val="both"/>
        <w:rPr>
          <w:rFonts w:ascii="Arial" w:eastAsia="Times New Roman" w:hAnsi="Arial" w:cs="Arial"/>
          <w:sz w:val="24"/>
          <w:szCs w:val="24"/>
          <w:lang w:eastAsia="fr-FR"/>
        </w:rPr>
      </w:pPr>
    </w:p>
    <w:p w:rsidR="00F5071D" w:rsidRPr="00AB0319" w:rsidRDefault="00F1065E" w:rsidP="00D47031">
      <w:pPr>
        <w:pStyle w:val="Paragraphedeliste"/>
        <w:numPr>
          <w:ilvl w:val="0"/>
          <w:numId w:val="10"/>
        </w:numPr>
        <w:spacing w:before="40" w:after="40" w:line="288" w:lineRule="auto"/>
        <w:ind w:left="1416" w:hanging="1209"/>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Pour la deuxième mission, la jeune entreprise Web’Media vous confie le développement de son site Web de e-commerce. Le domaine commercial du site est fictif et est confié à votre libre imagination.</w:t>
      </w:r>
    </w:p>
    <w:p w:rsidR="00F5071D" w:rsidRPr="00AB0319" w:rsidRDefault="00F5071D" w:rsidP="00AB0319">
      <w:pPr>
        <w:pStyle w:val="Paragraphedeliste"/>
        <w:spacing w:line="288" w:lineRule="auto"/>
        <w:ind w:left="567"/>
        <w:rPr>
          <w:rFonts w:ascii="Arial" w:eastAsia="Times New Roman" w:hAnsi="Arial" w:cs="Arial"/>
          <w:sz w:val="24"/>
          <w:szCs w:val="24"/>
          <w:lang w:eastAsia="fr-FR"/>
        </w:rPr>
      </w:pPr>
    </w:p>
    <w:p w:rsidR="00F1065E" w:rsidRPr="00AB0319" w:rsidRDefault="00F1065E" w:rsidP="00AB0319">
      <w:pPr>
        <w:pStyle w:val="Paragraphedeliste"/>
        <w:numPr>
          <w:ilvl w:val="0"/>
          <w:numId w:val="10"/>
        </w:numPr>
        <w:spacing w:before="40" w:after="40" w:line="288" w:lineRule="auto"/>
        <w:ind w:left="56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Pour la troisième mission la jeune entreprise Web’Media vous demande de développer une application en client lourd afin d’assurer la gestion commerciale de son site Internet.</w:t>
      </w:r>
    </w:p>
    <w:p w:rsidR="00F1065E" w:rsidRPr="00AB0319" w:rsidRDefault="00F1065E" w:rsidP="00AB0319">
      <w:pPr>
        <w:pStyle w:val="Titre3"/>
        <w:spacing w:line="288" w:lineRule="auto"/>
        <w:rPr>
          <w:rFonts w:ascii="Arial" w:hAnsi="Arial" w:cs="Arial"/>
          <w:color w:val="auto"/>
          <w:sz w:val="24"/>
          <w:szCs w:val="24"/>
        </w:rPr>
      </w:pPr>
    </w:p>
    <w:p w:rsidR="00F1065E" w:rsidRPr="00AB0319" w:rsidRDefault="00F1065E" w:rsidP="00AB0319">
      <w:pPr>
        <w:pStyle w:val="Titre3"/>
        <w:spacing w:line="288" w:lineRule="auto"/>
        <w:rPr>
          <w:rFonts w:ascii="Arial" w:hAnsi="Arial" w:cs="Arial"/>
          <w:color w:val="auto"/>
          <w:sz w:val="24"/>
          <w:szCs w:val="24"/>
        </w:rPr>
      </w:pPr>
    </w:p>
    <w:p w:rsidR="00F5071D" w:rsidRDefault="00F5071D">
      <w:pPr>
        <w:rPr>
          <w:rFonts w:ascii="Arial" w:eastAsiaTheme="majorEastAsia" w:hAnsi="Arial" w:cs="Arial"/>
          <w:b/>
          <w:bCs/>
          <w:sz w:val="28"/>
          <w:szCs w:val="28"/>
        </w:rPr>
      </w:pPr>
      <w:r>
        <w:rPr>
          <w:rFonts w:ascii="Arial" w:hAnsi="Arial" w:cs="Arial"/>
          <w:sz w:val="28"/>
          <w:szCs w:val="28"/>
        </w:rPr>
        <w:br w:type="page"/>
      </w:r>
    </w:p>
    <w:p w:rsidR="00826B01" w:rsidRDefault="00826B01" w:rsidP="00826B01">
      <w:pPr>
        <w:pStyle w:val="Titre3"/>
        <w:spacing w:before="240" w:after="240"/>
        <w:contextualSpacing/>
        <w:rPr>
          <w:rFonts w:ascii="Arial" w:hAnsi="Arial" w:cs="Arial"/>
          <w:color w:val="auto"/>
          <w:sz w:val="28"/>
          <w:szCs w:val="28"/>
        </w:rPr>
      </w:pPr>
    </w:p>
    <w:p w:rsidR="00F1065E" w:rsidRDefault="00F1065E" w:rsidP="00826B01">
      <w:pPr>
        <w:pStyle w:val="Titre3"/>
        <w:spacing w:before="240" w:after="240"/>
        <w:contextualSpacing/>
        <w:rPr>
          <w:rFonts w:ascii="Arial" w:hAnsi="Arial" w:cs="Arial"/>
          <w:color w:val="auto"/>
          <w:sz w:val="28"/>
          <w:szCs w:val="28"/>
        </w:rPr>
      </w:pPr>
      <w:r>
        <w:rPr>
          <w:rFonts w:ascii="Arial" w:hAnsi="Arial" w:cs="Arial"/>
          <w:color w:val="auto"/>
          <w:sz w:val="28"/>
          <w:szCs w:val="28"/>
        </w:rPr>
        <w:t>Mission I – Etude d’une solution d’hébergement  Web</w:t>
      </w:r>
    </w:p>
    <w:p w:rsidR="00184E74" w:rsidRDefault="00184E74" w:rsidP="001168CF">
      <w:pPr>
        <w:spacing w:beforeLines="40" w:afterLines="40" w:line="288" w:lineRule="auto"/>
        <w:jc w:val="both"/>
        <w:rPr>
          <w:rFonts w:ascii="Arial" w:eastAsia="Times New Roman" w:hAnsi="Arial" w:cs="Arial"/>
          <w:lang w:eastAsia="fr-FR"/>
        </w:rPr>
      </w:pPr>
    </w:p>
    <w:p w:rsidR="00DC1C9E" w:rsidRPr="00DC1C9E" w:rsidRDefault="00F365E6" w:rsidP="001168CF">
      <w:pPr>
        <w:spacing w:beforeLines="40" w:afterLines="40" w:line="288" w:lineRule="auto"/>
        <w:jc w:val="both"/>
        <w:outlineLvl w:val="1"/>
        <w:rPr>
          <w:rFonts w:ascii="Arial" w:eastAsia="Times New Roman" w:hAnsi="Arial" w:cs="Arial"/>
          <w:b/>
          <w:bCs/>
          <w:sz w:val="26"/>
          <w:szCs w:val="26"/>
          <w:lang w:eastAsia="fr-FR"/>
        </w:rPr>
      </w:pPr>
      <w:r>
        <w:rPr>
          <w:rFonts w:ascii="Arial" w:eastAsia="Times New Roman" w:hAnsi="Arial" w:cs="Arial"/>
          <w:b/>
          <w:bCs/>
          <w:sz w:val="26"/>
          <w:szCs w:val="26"/>
          <w:lang w:eastAsia="fr-FR"/>
        </w:rPr>
        <w:t>Cahier des charges de la mission</w:t>
      </w:r>
      <w:r w:rsidR="000528C8">
        <w:rPr>
          <w:rFonts w:ascii="Arial" w:eastAsia="Times New Roman" w:hAnsi="Arial" w:cs="Arial"/>
          <w:b/>
          <w:bCs/>
          <w:sz w:val="26"/>
          <w:szCs w:val="26"/>
          <w:lang w:eastAsia="fr-FR"/>
        </w:rPr>
        <w:t xml:space="preserve"> n° 1 </w:t>
      </w:r>
    </w:p>
    <w:tbl>
      <w:tblPr>
        <w:tblW w:w="984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388"/>
        <w:gridCol w:w="7453"/>
      </w:tblGrid>
      <w:tr w:rsidR="00DC1C9E"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1C5470" w:rsidRDefault="00DC1C9E"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Contexte</w:t>
            </w:r>
          </w:p>
          <w:p w:rsidR="001C5470" w:rsidRDefault="001C5470" w:rsidP="001C5470">
            <w:pPr>
              <w:rPr>
                <w:rFonts w:ascii="Arial" w:eastAsia="Times New Roman" w:hAnsi="Arial" w:cs="Arial"/>
                <w:lang w:eastAsia="fr-FR"/>
              </w:rPr>
            </w:pPr>
          </w:p>
          <w:p w:rsidR="00DC1C9E" w:rsidRPr="001C5470" w:rsidRDefault="00DC1C9E" w:rsidP="001C5470">
            <w:pPr>
              <w:rPr>
                <w:rFonts w:ascii="Arial" w:eastAsia="Times New Roman" w:hAnsi="Arial" w:cs="Arial"/>
                <w:lang w:eastAsia="fr-FR"/>
              </w:rPr>
            </w:pPr>
          </w:p>
        </w:tc>
        <w:tc>
          <w:tcPr>
            <w:tcW w:w="7408" w:type="dxa"/>
            <w:tcBorders>
              <w:top w:val="outset" w:sz="6" w:space="0" w:color="auto"/>
              <w:left w:val="outset" w:sz="6" w:space="0" w:color="auto"/>
              <w:bottom w:val="outset" w:sz="6" w:space="0" w:color="auto"/>
              <w:right w:val="outset" w:sz="6" w:space="0" w:color="auto"/>
            </w:tcBorders>
            <w:vAlign w:val="center"/>
            <w:hideMark/>
          </w:tcPr>
          <w:p w:rsidR="002C0BB4" w:rsidRPr="00184E74" w:rsidRDefault="001C5470" w:rsidP="00EE201B">
            <w:pPr>
              <w:spacing w:before="40" w:after="40" w:line="288" w:lineRule="auto"/>
              <w:ind w:left="97"/>
              <w:jc w:val="both"/>
              <w:rPr>
                <w:rFonts w:ascii="Arial" w:hAnsi="Arial" w:cs="Arial"/>
                <w:color w:val="000000"/>
              </w:rPr>
            </w:pPr>
            <w:r>
              <w:rPr>
                <w:rFonts w:ascii="Arial" w:eastAsia="Times New Roman" w:hAnsi="Arial" w:cs="Arial"/>
                <w:lang w:eastAsia="fr-FR"/>
              </w:rPr>
              <w:t>Web’Media</w:t>
            </w:r>
            <w:r w:rsidRPr="00184E74">
              <w:rPr>
                <w:rFonts w:ascii="Arial" w:hAnsi="Arial" w:cs="Arial"/>
                <w:color w:val="000000"/>
              </w:rPr>
              <w:t xml:space="preserve"> </w:t>
            </w:r>
            <w:r w:rsidR="002C0BB4" w:rsidRPr="00184E74">
              <w:rPr>
                <w:rFonts w:ascii="Arial" w:hAnsi="Arial" w:cs="Arial"/>
                <w:color w:val="000000"/>
              </w:rPr>
              <w:t xml:space="preserve">souhaite développer son site Web de e-commerce ainsi que son application BackOffice de gestion de site Web. </w:t>
            </w:r>
          </w:p>
          <w:p w:rsidR="002C0BB4" w:rsidRPr="00184E74" w:rsidRDefault="002C0BB4" w:rsidP="00EE201B">
            <w:pPr>
              <w:spacing w:before="40" w:after="40" w:line="288" w:lineRule="auto"/>
              <w:ind w:left="97"/>
              <w:jc w:val="both"/>
              <w:rPr>
                <w:rFonts w:ascii="Arial" w:hAnsi="Arial" w:cs="Arial"/>
                <w:color w:val="000000"/>
              </w:rPr>
            </w:pPr>
            <w:r w:rsidRPr="00184E74">
              <w:rPr>
                <w:rFonts w:ascii="Arial" w:hAnsi="Arial" w:cs="Arial"/>
                <w:color w:val="000000"/>
              </w:rPr>
              <w:t xml:space="preserve">Dans ce cadre, vous devez préalablement réaliser une étude comparative des différentes solutions d’hébergement Web. </w:t>
            </w:r>
          </w:p>
          <w:p w:rsidR="00DC1C9E" w:rsidRPr="00184E74" w:rsidRDefault="002C0BB4" w:rsidP="00EE201B">
            <w:pPr>
              <w:spacing w:before="40" w:after="40" w:line="288" w:lineRule="auto"/>
              <w:ind w:left="97"/>
              <w:jc w:val="both"/>
              <w:rPr>
                <w:rFonts w:ascii="Arial" w:hAnsi="Arial" w:cs="Arial"/>
                <w:color w:val="000000"/>
              </w:rPr>
            </w:pPr>
            <w:r w:rsidRPr="00184E74">
              <w:rPr>
                <w:rFonts w:ascii="Arial" w:hAnsi="Arial" w:cs="Arial"/>
                <w:color w:val="000000"/>
              </w:rPr>
              <w:t>L’entreprise vous demande de lui fournir un document comparatif complet et de l’aider dans le choix à opérer.</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 xml:space="preserve">Contraintes organisationnelles </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97"/>
              <w:jc w:val="both"/>
              <w:rPr>
                <w:rFonts w:ascii="Arial" w:eastAsia="Times New Roman" w:hAnsi="Arial" w:cs="Arial"/>
                <w:lang w:eastAsia="fr-FR"/>
              </w:rPr>
            </w:pPr>
            <w:r w:rsidRPr="00184E74">
              <w:rPr>
                <w:rFonts w:ascii="Arial" w:eastAsia="Times New Roman" w:hAnsi="Arial" w:cs="Arial"/>
                <w:lang w:eastAsia="fr-FR"/>
              </w:rPr>
              <w:t xml:space="preserve">Ce projet doit être réalisé en groupes de 4 étudiants au maximum. Il doit être mené en dehors des heures de cours et pendant le créneau réservé à ce sujet le mercredi matin 8h00 à 10h00 ou de 10h00 à 12h00 avec </w:t>
            </w:r>
            <w:r w:rsidR="002C0BB4" w:rsidRPr="00184E74">
              <w:rPr>
                <w:rFonts w:ascii="Arial" w:eastAsia="Times New Roman" w:hAnsi="Arial" w:cs="Arial"/>
                <w:lang w:eastAsia="fr-FR"/>
              </w:rPr>
              <w:t xml:space="preserve">Mme </w:t>
            </w:r>
            <w:r w:rsidRPr="00184E74">
              <w:rPr>
                <w:rFonts w:ascii="Arial" w:eastAsia="Times New Roman" w:hAnsi="Arial" w:cs="Arial"/>
                <w:lang w:eastAsia="fr-FR"/>
              </w:rPr>
              <w:t xml:space="preserve">MELE qui en suivra son avancement. </w:t>
            </w:r>
            <w:r w:rsidR="002C0BB4" w:rsidRPr="00184E74">
              <w:rPr>
                <w:rFonts w:ascii="Arial" w:eastAsia="Times New Roman" w:hAnsi="Arial" w:cs="Arial"/>
                <w:lang w:eastAsia="fr-FR"/>
              </w:rPr>
              <w:t xml:space="preserve">M. </w:t>
            </w:r>
            <w:r w:rsidRPr="00184E74">
              <w:rPr>
                <w:rFonts w:ascii="Arial" w:eastAsia="Times New Roman" w:hAnsi="Arial" w:cs="Arial"/>
                <w:lang w:eastAsia="fr-FR"/>
              </w:rPr>
              <w:t xml:space="preserve">Naudier et </w:t>
            </w:r>
            <w:r w:rsidR="002C0BB4" w:rsidRPr="00184E74">
              <w:rPr>
                <w:rFonts w:ascii="Arial" w:eastAsia="Times New Roman" w:hAnsi="Arial" w:cs="Arial"/>
                <w:lang w:eastAsia="fr-FR"/>
              </w:rPr>
              <w:t>M</w:t>
            </w:r>
            <w:r w:rsidRPr="00184E74">
              <w:rPr>
                <w:rFonts w:ascii="Arial" w:eastAsia="Times New Roman" w:hAnsi="Arial" w:cs="Arial"/>
                <w:lang w:eastAsia="fr-FR"/>
              </w:rPr>
              <w:t xml:space="preserve"> Gagneur pourront également intervenir auprès des étudiants afin de répondre aux éventuelles questions d’ordre technique en rapport avec leur enseignement respectif.</w:t>
            </w:r>
          </w:p>
        </w:tc>
      </w:tr>
      <w:tr w:rsidR="00996889" w:rsidRPr="00184E74" w:rsidTr="00D47031">
        <w:trPr>
          <w:trHeight w:val="433"/>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Durée de la mission</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97"/>
              <w:jc w:val="both"/>
              <w:rPr>
                <w:rFonts w:ascii="Arial" w:eastAsia="Times New Roman" w:hAnsi="Arial" w:cs="Arial"/>
                <w:lang w:eastAsia="fr-FR"/>
              </w:rPr>
            </w:pPr>
            <w:r w:rsidRPr="00184E74">
              <w:rPr>
                <w:rFonts w:ascii="Arial" w:eastAsia="Times New Roman" w:hAnsi="Arial" w:cs="Arial"/>
                <w:lang w:eastAsia="fr-FR"/>
              </w:rPr>
              <w:t xml:space="preserve"> 3 séances de 2h00. Travail à rendre au plus tard avant le 11/11/2015</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Savoir-faire</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SI1-Valider et documenter une solution technique d'accès</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Activités</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A1.2.1   Elaboration et présentation d'un dossier de choix de solutions techniques</w:t>
            </w:r>
          </w:p>
          <w:p w:rsidR="00996889" w:rsidRPr="00184E74" w:rsidRDefault="00996889"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A5.1.2   Recueil d'informations sur une configuration et ses éléments</w:t>
            </w:r>
          </w:p>
          <w:p w:rsidR="00996889" w:rsidRPr="00184E74" w:rsidRDefault="00996889"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A5.2.4   Etude d'une technologie, d'un composant, d'un outil ou d'une méthode</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ind w:left="142"/>
              <w:rPr>
                <w:rFonts w:ascii="Arial" w:eastAsia="Times New Roman" w:hAnsi="Arial" w:cs="Arial"/>
                <w:lang w:eastAsia="fr-FR"/>
              </w:rPr>
            </w:pPr>
            <w:r w:rsidRPr="00184E74">
              <w:rPr>
                <w:rFonts w:ascii="Arial" w:eastAsia="Times New Roman" w:hAnsi="Arial" w:cs="Arial"/>
                <w:lang w:eastAsia="fr-FR"/>
              </w:rPr>
              <w:t>compétences pré requises</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1168CF">
            <w:pPr>
              <w:spacing w:beforeLines="40" w:afterLines="40" w:line="288" w:lineRule="auto"/>
              <w:jc w:val="both"/>
              <w:rPr>
                <w:rFonts w:ascii="Arial" w:eastAsia="Times New Roman" w:hAnsi="Arial" w:cs="Arial"/>
                <w:lang w:eastAsia="fr-FR"/>
              </w:rPr>
            </w:pPr>
            <w:r w:rsidRPr="00184E74">
              <w:rPr>
                <w:rFonts w:ascii="Arial" w:eastAsia="Times New Roman" w:hAnsi="Arial" w:cs="Arial"/>
                <w:lang w:eastAsia="fr-FR"/>
              </w:rPr>
              <w:t>aucune</w:t>
            </w:r>
          </w:p>
        </w:tc>
      </w:tr>
      <w:tr w:rsidR="00DC1C9E"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DC1C9E" w:rsidRPr="00184E74" w:rsidRDefault="00DC1C9E" w:rsidP="001168CF">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Production/Evaluation</w:t>
            </w:r>
          </w:p>
        </w:tc>
        <w:tc>
          <w:tcPr>
            <w:tcW w:w="7408" w:type="dxa"/>
            <w:tcBorders>
              <w:top w:val="outset" w:sz="6" w:space="0" w:color="auto"/>
              <w:left w:val="outset" w:sz="6" w:space="0" w:color="auto"/>
              <w:bottom w:val="outset" w:sz="6" w:space="0" w:color="auto"/>
              <w:right w:val="outset" w:sz="6" w:space="0" w:color="auto"/>
            </w:tcBorders>
            <w:vAlign w:val="center"/>
            <w:hideMark/>
          </w:tcPr>
          <w:p w:rsidR="00DC1C9E" w:rsidRPr="00184E74" w:rsidRDefault="009B4103"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t xml:space="preserve"> </w:t>
            </w:r>
            <w:r w:rsidRPr="00184E74">
              <w:rPr>
                <w:rFonts w:ascii="Arial" w:eastAsia="Times New Roman" w:hAnsi="Arial" w:cs="Arial"/>
                <w:lang w:eastAsia="fr-FR"/>
              </w:rPr>
              <w:t>Une étude comparative exhaustive, explicite et tarifée des différentes solutions proposées par les principaux hébergeurs du marché. Le document devra aboutir sur une ou plusieurs recommandations afin de guider l’entreprise dans son choix.</w:t>
            </w:r>
          </w:p>
          <w:p w:rsidR="009B4103" w:rsidRPr="00184E74" w:rsidRDefault="009B4103" w:rsidP="001168CF">
            <w:pPr>
              <w:spacing w:beforeLines="40" w:afterLines="40" w:line="288" w:lineRule="auto"/>
              <w:ind w:left="97"/>
              <w:jc w:val="both"/>
              <w:rPr>
                <w:rFonts w:ascii="Arial" w:eastAsia="Times New Roman" w:hAnsi="Arial" w:cs="Arial"/>
                <w:lang w:eastAsia="fr-FR"/>
              </w:rPr>
            </w:pPr>
          </w:p>
          <w:p w:rsidR="009B4103" w:rsidRPr="00184E74" w:rsidRDefault="009B4103"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 xml:space="preserve"> La vocation des PPE est d’être présentés à l’examen du BTS SIO en mai/juin 2017. En attendant cette échéance, le document rendu sera noté. Une note globale sera attribuée au groupe d’étudiant et comptera pour le 1</w:t>
            </w:r>
            <w:r w:rsidRPr="00184E74">
              <w:rPr>
                <w:rFonts w:ascii="Arial" w:eastAsia="Times New Roman" w:hAnsi="Arial" w:cs="Arial"/>
                <w:vertAlign w:val="superscript"/>
                <w:lang w:eastAsia="fr-FR"/>
              </w:rPr>
              <w:t>er</w:t>
            </w:r>
            <w:r w:rsidRPr="00184E74">
              <w:rPr>
                <w:rFonts w:ascii="Arial" w:eastAsia="Times New Roman" w:hAnsi="Arial" w:cs="Arial"/>
                <w:lang w:eastAsia="fr-FR"/>
              </w:rPr>
              <w:t xml:space="preserve">  semestre 2015/2016 sous l’intitulé de matière « PPE ».</w:t>
            </w:r>
          </w:p>
        </w:tc>
      </w:tr>
    </w:tbl>
    <w:p w:rsidR="00DC1C9E" w:rsidRPr="00DC1C9E" w:rsidRDefault="00DC1C9E" w:rsidP="001168CF">
      <w:pPr>
        <w:spacing w:beforeLines="40" w:afterLines="40" w:line="288" w:lineRule="auto"/>
        <w:jc w:val="both"/>
        <w:rPr>
          <w:rFonts w:ascii="Arial" w:hAnsi="Arial" w:cs="Arial"/>
        </w:rPr>
      </w:pPr>
    </w:p>
    <w:p w:rsidR="00505726" w:rsidRPr="00826B01" w:rsidRDefault="00505726" w:rsidP="00505726">
      <w:pPr>
        <w:pStyle w:val="Titre3"/>
        <w:rPr>
          <w:rFonts w:ascii="Arial" w:hAnsi="Arial" w:cs="Arial"/>
          <w:color w:val="auto"/>
        </w:rPr>
      </w:pPr>
    </w:p>
    <w:p w:rsidR="00505726" w:rsidRDefault="00505726" w:rsidP="00826B01">
      <w:pPr>
        <w:pStyle w:val="Titre3"/>
        <w:spacing w:before="240" w:after="240"/>
        <w:contextualSpacing/>
        <w:rPr>
          <w:rFonts w:ascii="Arial" w:hAnsi="Arial" w:cs="Arial"/>
          <w:color w:val="auto"/>
          <w:sz w:val="28"/>
          <w:szCs w:val="28"/>
        </w:rPr>
      </w:pPr>
      <w:r>
        <w:rPr>
          <w:rFonts w:ascii="Arial" w:hAnsi="Arial" w:cs="Arial"/>
          <w:color w:val="auto"/>
          <w:sz w:val="28"/>
          <w:szCs w:val="28"/>
        </w:rPr>
        <w:t>Mission II – Développement du site Web</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216"/>
        <w:gridCol w:w="7656"/>
      </w:tblGrid>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DE0B78" w:rsidP="001168CF">
            <w:pPr>
              <w:spacing w:beforeLines="40" w:afterLines="40" w:line="288" w:lineRule="auto"/>
              <w:ind w:left="142"/>
              <w:rPr>
                <w:rFonts w:ascii="Arial" w:eastAsia="Times New Roman" w:hAnsi="Arial" w:cs="Arial"/>
                <w:lang w:eastAsia="fr-FR"/>
              </w:rPr>
            </w:pPr>
            <w:r w:rsidRPr="001C5470">
              <w:rPr>
                <w:rFonts w:ascii="Arial" w:eastAsia="Times New Roman" w:hAnsi="Arial" w:cs="Arial"/>
                <w:lang w:eastAsia="fr-FR"/>
              </w:rPr>
              <w:t>Contexte de la mission n° 2</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F640C4">
            <w:pPr>
              <w:pStyle w:val="Default"/>
              <w:rPr>
                <w:sz w:val="22"/>
                <w:szCs w:val="22"/>
              </w:rPr>
            </w:pPr>
          </w:p>
          <w:p w:rsidR="00F640C4" w:rsidRPr="001C5470" w:rsidRDefault="001C5470" w:rsidP="00F640C4">
            <w:pPr>
              <w:spacing w:before="40" w:after="40" w:line="288" w:lineRule="auto"/>
              <w:ind w:left="97"/>
              <w:jc w:val="both"/>
              <w:rPr>
                <w:rFonts w:ascii="Arial" w:hAnsi="Arial" w:cs="Arial"/>
                <w:color w:val="000000"/>
              </w:rPr>
            </w:pPr>
            <w:r>
              <w:rPr>
                <w:rFonts w:ascii="Arial" w:eastAsia="Times New Roman" w:hAnsi="Arial" w:cs="Arial"/>
                <w:lang w:eastAsia="fr-FR"/>
              </w:rPr>
              <w:t>Web’Media</w:t>
            </w:r>
            <w:r w:rsidRPr="001C5470">
              <w:rPr>
                <w:rFonts w:ascii="Arial" w:hAnsi="Arial" w:cs="Arial"/>
                <w:color w:val="000000"/>
              </w:rPr>
              <w:t xml:space="preserve"> </w:t>
            </w:r>
            <w:r w:rsidR="00F640C4" w:rsidRPr="001C5470">
              <w:rPr>
                <w:rFonts w:ascii="Arial" w:hAnsi="Arial" w:cs="Arial"/>
                <w:color w:val="000000"/>
              </w:rPr>
              <w:t xml:space="preserve">souhaite dans une deuxième étape, vous confier le développement de son site Web de e-commerce. </w:t>
            </w:r>
          </w:p>
          <w:p w:rsidR="00F640C4" w:rsidRPr="001C5470" w:rsidRDefault="00F640C4" w:rsidP="00F640C4">
            <w:pPr>
              <w:spacing w:before="40" w:after="40" w:line="288" w:lineRule="auto"/>
              <w:ind w:left="97"/>
              <w:jc w:val="both"/>
              <w:rPr>
                <w:rFonts w:ascii="Arial" w:eastAsia="Times New Roman" w:hAnsi="Arial" w:cs="Arial"/>
                <w:lang w:eastAsia="fr-FR"/>
              </w:rPr>
            </w:pPr>
            <w:r w:rsidRPr="001C5470">
              <w:rPr>
                <w:rFonts w:ascii="Arial" w:hAnsi="Arial" w:cs="Arial"/>
                <w:color w:val="000000"/>
              </w:rPr>
              <w:t>Le domaine commercial du site est fictif et est confié à votre libre imagination.</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spacing w:beforeLines="40" w:afterLines="40" w:line="288" w:lineRule="auto"/>
              <w:ind w:left="142"/>
              <w:jc w:val="both"/>
              <w:rPr>
                <w:rFonts w:ascii="Arial" w:eastAsia="Times New Roman" w:hAnsi="Arial" w:cs="Arial"/>
                <w:lang w:eastAsia="fr-FR"/>
              </w:rPr>
            </w:pPr>
            <w:r w:rsidRPr="001C5470">
              <w:rPr>
                <w:rFonts w:ascii="Arial" w:eastAsia="Times New Roman" w:hAnsi="Arial" w:cs="Arial"/>
                <w:lang w:eastAsia="fr-FR"/>
              </w:rPr>
              <w:t xml:space="preserve">Descriptif fonctionnel </w:t>
            </w:r>
          </w:p>
          <w:p w:rsidR="00F640C4" w:rsidRPr="001C5470" w:rsidRDefault="00F640C4" w:rsidP="001168CF">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Internet permet une présentation des articles commercialisés avec descriptif, tarif et photo(s).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 module de recherche permet à l’internaute de trouver rapidement les articles qui l’intéressent.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Le site doit gérer le panier des Internautes.</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L’internaute doit s’identifier et s’authentifier pour pouvoir valider sa commande.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Il peut gérer ses données personnelles (coordonnées…) et suivre ses commandes. Les commandes sont finalisées via un paiement par PayPal.</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spacing w:beforeLines="40" w:afterLines="40" w:line="288" w:lineRule="auto"/>
              <w:ind w:left="142"/>
              <w:jc w:val="both"/>
              <w:rPr>
                <w:rFonts w:ascii="Arial" w:eastAsia="Times New Roman" w:hAnsi="Arial" w:cs="Arial"/>
                <w:lang w:eastAsia="fr-FR"/>
              </w:rPr>
            </w:pPr>
            <w:r w:rsidRPr="001C5470">
              <w:rPr>
                <w:rFonts w:ascii="Arial" w:eastAsia="Times New Roman" w:hAnsi="Arial" w:cs="Arial"/>
                <w:lang w:eastAsia="fr-FR"/>
              </w:rPr>
              <w:t xml:space="preserve">Charte graphique et ergonomie </w:t>
            </w:r>
          </w:p>
          <w:p w:rsidR="00F640C4" w:rsidRPr="001C5470" w:rsidRDefault="00F640C4" w:rsidP="001168CF">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Web développé doit être simple, fonctionnel et intuitif.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Sa charte graphique doit être attractive et professionnelle car il s’agit d’un site commercial.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Vous avez carte blanche quant à la charte graphique et l’ergonomie à employer.</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spacing w:beforeLines="40" w:afterLines="40" w:line="288" w:lineRule="auto"/>
              <w:ind w:left="142"/>
              <w:jc w:val="both"/>
              <w:rPr>
                <w:b/>
                <w:bCs/>
              </w:rPr>
            </w:pPr>
            <w:r w:rsidRPr="001C5470">
              <w:rPr>
                <w:rFonts w:ascii="Arial" w:eastAsia="Times New Roman" w:hAnsi="Arial" w:cs="Arial"/>
                <w:lang w:eastAsia="fr-FR"/>
              </w:rPr>
              <w:t>Contraintes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Web doit être développé en langages Web (HTML/CSS/PHP/JavaScript).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L’utilisation d’un framework n’est pas imposée.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Il doit être parfaitement fonctionnel sur les principaux navigateurs du marché (IE, FireFox, Chrome, Safari…) et certifié W3C.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La base de données du site Web doit être implémentée sur MySQL.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Les problèmes de sécurité doivent être pris en compte.</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spacing w:beforeLines="40" w:afterLines="40" w:line="288" w:lineRule="auto"/>
              <w:ind w:left="142"/>
              <w:jc w:val="both"/>
              <w:rPr>
                <w:b/>
                <w:bCs/>
              </w:rPr>
            </w:pPr>
            <w:r w:rsidRPr="001C5470">
              <w:rPr>
                <w:rFonts w:ascii="Arial" w:eastAsia="Times New Roman" w:hAnsi="Arial" w:cs="Arial"/>
                <w:lang w:eastAsia="fr-FR"/>
              </w:rPr>
              <w:t xml:space="preserve"> Moyens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Une infrastructure réseau informatique </w:t>
            </w:r>
          </w:p>
          <w:p w:rsidR="00F640C4" w:rsidRPr="001C5470" w:rsidRDefault="00F640C4"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 serveur XAMPP (serveur Web et administration des BDD MySQL) </w:t>
            </w:r>
          </w:p>
        </w:tc>
      </w:tr>
    </w:tbl>
    <w:p w:rsidR="00752153" w:rsidRDefault="00752153" w:rsidP="00F640C4">
      <w:pPr>
        <w:rPr>
          <w:rFonts w:ascii="Arial" w:eastAsia="Times New Roman" w:hAnsi="Arial" w:cs="Arial"/>
          <w:sz w:val="26"/>
          <w:szCs w:val="26"/>
          <w:lang w:eastAsia="fr-FR"/>
        </w:rPr>
      </w:pPr>
    </w:p>
    <w:p w:rsidR="00505726" w:rsidRDefault="00505726" w:rsidP="00F640C4">
      <w:pPr>
        <w:rPr>
          <w:rFonts w:ascii="Arial" w:eastAsia="Times New Roman" w:hAnsi="Arial" w:cs="Arial"/>
          <w:sz w:val="26"/>
          <w:szCs w:val="26"/>
          <w:lang w:eastAsia="fr-FR"/>
        </w:rPr>
      </w:pPr>
    </w:p>
    <w:p w:rsidR="00505726" w:rsidRDefault="00505726" w:rsidP="00505726">
      <w:pPr>
        <w:pStyle w:val="Default"/>
      </w:pPr>
    </w:p>
    <w:p w:rsidR="00505726" w:rsidRDefault="00505726" w:rsidP="00505726">
      <w:r>
        <w:t xml:space="preserve"> </w:t>
      </w:r>
    </w:p>
    <w:p w:rsidR="007973FB" w:rsidRPr="00116DFF" w:rsidRDefault="007973FB" w:rsidP="00505726">
      <w:pPr>
        <w:pStyle w:val="Titre3"/>
        <w:rPr>
          <w:rFonts w:ascii="Arial" w:hAnsi="Arial" w:cs="Arial"/>
          <w:color w:val="auto"/>
          <w:sz w:val="4"/>
          <w:szCs w:val="4"/>
        </w:rPr>
      </w:pPr>
    </w:p>
    <w:p w:rsidR="00505726" w:rsidRDefault="00505726" w:rsidP="00505726">
      <w:pPr>
        <w:pStyle w:val="Titre3"/>
        <w:rPr>
          <w:rFonts w:ascii="Arial" w:hAnsi="Arial" w:cs="Arial"/>
          <w:color w:val="auto"/>
          <w:sz w:val="28"/>
          <w:szCs w:val="28"/>
        </w:rPr>
      </w:pPr>
      <w:r>
        <w:rPr>
          <w:rFonts w:ascii="Arial" w:hAnsi="Arial" w:cs="Arial"/>
          <w:color w:val="auto"/>
          <w:sz w:val="28"/>
          <w:szCs w:val="28"/>
        </w:rPr>
        <w:t xml:space="preserve">Mission III – Développement d’une application </w:t>
      </w:r>
    </w:p>
    <w:p w:rsidR="00505726" w:rsidRDefault="00505726" w:rsidP="00505726"/>
    <w:tbl>
      <w:tblPr>
        <w:tblW w:w="9952"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296"/>
        <w:gridCol w:w="7656"/>
      </w:tblGrid>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spacing w:beforeLines="40" w:afterLines="40" w:line="288" w:lineRule="auto"/>
              <w:ind w:left="142"/>
              <w:rPr>
                <w:rFonts w:ascii="Arial" w:eastAsia="Times New Roman" w:hAnsi="Arial" w:cs="Arial"/>
                <w:lang w:eastAsia="fr-FR"/>
              </w:rPr>
            </w:pPr>
            <w:r w:rsidRPr="00DE0B78">
              <w:rPr>
                <w:rFonts w:ascii="Arial" w:eastAsia="Times New Roman" w:hAnsi="Arial" w:cs="Arial"/>
                <w:lang w:eastAsia="fr-FR"/>
              </w:rPr>
              <w:t xml:space="preserve">Contexte </w:t>
            </w:r>
            <w:r w:rsidR="00DE0B78">
              <w:rPr>
                <w:rFonts w:ascii="Arial" w:eastAsia="Times New Roman" w:hAnsi="Arial" w:cs="Arial"/>
                <w:lang w:eastAsia="fr-FR"/>
              </w:rPr>
              <w:t>de la m</w:t>
            </w:r>
            <w:r w:rsidRPr="00DE0B78">
              <w:rPr>
                <w:rFonts w:ascii="Arial" w:eastAsia="Times New Roman" w:hAnsi="Arial" w:cs="Arial"/>
                <w:lang w:eastAsia="fr-FR"/>
              </w:rPr>
              <w:t xml:space="preserve">ission </w:t>
            </w:r>
            <w:r w:rsidR="00DE0B78">
              <w:rPr>
                <w:rFonts w:ascii="Arial" w:eastAsia="Times New Roman" w:hAnsi="Arial" w:cs="Arial"/>
                <w:lang w:eastAsia="fr-FR"/>
              </w:rPr>
              <w:t>n° 3</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1C5470" w:rsidP="001168CF">
            <w:pPr>
              <w:spacing w:beforeLines="40" w:afterLines="40" w:line="288" w:lineRule="auto"/>
              <w:ind w:left="129"/>
              <w:jc w:val="both"/>
              <w:rPr>
                <w:rFonts w:ascii="Arial" w:eastAsia="Times New Roman" w:hAnsi="Arial" w:cs="Arial"/>
                <w:lang w:eastAsia="fr-FR"/>
              </w:rPr>
            </w:pPr>
            <w:r>
              <w:rPr>
                <w:rFonts w:ascii="Arial" w:eastAsia="Times New Roman" w:hAnsi="Arial" w:cs="Arial"/>
                <w:lang w:eastAsia="fr-FR"/>
              </w:rPr>
              <w:t>Web’Media</w:t>
            </w:r>
            <w:r w:rsidRPr="00DE0B78">
              <w:rPr>
                <w:rFonts w:ascii="Arial" w:eastAsia="Times New Roman" w:hAnsi="Arial" w:cs="Arial"/>
                <w:lang w:eastAsia="fr-FR"/>
              </w:rPr>
              <w:t xml:space="preserve"> </w:t>
            </w:r>
            <w:r w:rsidR="00505726" w:rsidRPr="00DE0B78">
              <w:rPr>
                <w:rFonts w:ascii="Arial" w:eastAsia="Times New Roman" w:hAnsi="Arial" w:cs="Arial"/>
                <w:lang w:eastAsia="fr-FR"/>
              </w:rPr>
              <w:t>vous demande à présent de développer une application en client lourd afin d’assurer la gestion commerciale de son site Internet.</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spacing w:beforeLines="40" w:afterLines="40" w:line="288" w:lineRule="auto"/>
              <w:jc w:val="both"/>
              <w:rPr>
                <w:rFonts w:ascii="Arial" w:eastAsia="Times New Roman" w:hAnsi="Arial" w:cs="Arial"/>
                <w:lang w:eastAsia="fr-FR"/>
              </w:rPr>
            </w:pPr>
          </w:p>
          <w:p w:rsidR="00505726" w:rsidRPr="00DE0B78" w:rsidRDefault="00505726" w:rsidP="001168CF">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Descriptif fonctionnel</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L’application développée en langage Visual Basic est installée sur un poste (sous Windows) de l’entreprise et est interfacée sur la base de données MySQL du site Web. Elle permet de gérer les produits présentés sur le site, les stocks et de trait</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spacing w:beforeLines="40" w:afterLines="40" w:line="288" w:lineRule="auto"/>
              <w:jc w:val="both"/>
              <w:rPr>
                <w:rFonts w:ascii="Arial" w:eastAsia="Times New Roman" w:hAnsi="Arial" w:cs="Arial"/>
                <w:lang w:eastAsia="fr-FR"/>
              </w:rPr>
            </w:pPr>
          </w:p>
          <w:p w:rsidR="00505726" w:rsidRPr="00DE0B78" w:rsidRDefault="00505726" w:rsidP="001168CF">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Charte graphique et ergonomie</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L’application est destinée uniquement à l’entreprise pour la gestion commerciale de son activité Web. Sa charte graphique doit donc être sobre, claire et professionnelle. Vous avez carte blanche quant à la charte graphique et à l’ergonomie à employer.</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spacing w:beforeLines="40" w:afterLines="40" w:line="288" w:lineRule="auto"/>
              <w:jc w:val="both"/>
              <w:rPr>
                <w:rFonts w:ascii="Arial" w:eastAsia="Times New Roman" w:hAnsi="Arial" w:cs="Arial"/>
                <w:lang w:eastAsia="fr-FR"/>
              </w:rPr>
            </w:pPr>
          </w:p>
          <w:p w:rsidR="00505726" w:rsidRPr="00DE0B78" w:rsidRDefault="00505726" w:rsidP="001168CF">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Contraintes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Vous devez développer votre application pour plate-forme Windows 32 ou 64 bits. Vous devez employer le langage </w:t>
            </w:r>
            <w:r w:rsidR="007973FB" w:rsidRPr="00DE0B78">
              <w:rPr>
                <w:rFonts w:ascii="Arial" w:eastAsia="Times New Roman" w:hAnsi="Arial" w:cs="Arial"/>
                <w:lang w:eastAsia="fr-FR"/>
              </w:rPr>
              <w:t xml:space="preserve">de votre </w:t>
            </w:r>
            <w:r w:rsidRPr="00DE0B78">
              <w:rPr>
                <w:rFonts w:ascii="Arial" w:eastAsia="Times New Roman" w:hAnsi="Arial" w:cs="Arial"/>
                <w:lang w:eastAsia="fr-FR"/>
              </w:rPr>
              <w:t xml:space="preserve"> choix</w:t>
            </w:r>
            <w:r w:rsidR="007973FB" w:rsidRPr="00DE0B78">
              <w:rPr>
                <w:rFonts w:ascii="Arial" w:eastAsia="Times New Roman" w:hAnsi="Arial" w:cs="Arial"/>
                <w:lang w:eastAsia="fr-FR"/>
              </w:rPr>
              <w:t xml:space="preserve"> </w:t>
            </w:r>
            <w:r w:rsidRPr="00DE0B78">
              <w:rPr>
                <w:rFonts w:ascii="Arial" w:eastAsia="Times New Roman" w:hAnsi="Arial" w:cs="Arial"/>
                <w:lang w:eastAsia="fr-FR"/>
              </w:rPr>
              <w:t xml:space="preserve"> et vous interfacer sur la base de données MySQL du site Internet (Cf. </w:t>
            </w:r>
            <w:r w:rsidR="007973FB" w:rsidRPr="00DE0B78">
              <w:rPr>
                <w:rFonts w:ascii="Arial" w:eastAsia="Times New Roman" w:hAnsi="Arial" w:cs="Arial"/>
                <w:lang w:eastAsia="fr-FR"/>
              </w:rPr>
              <w:t xml:space="preserve">Mission </w:t>
            </w:r>
            <w:r w:rsidRPr="00DE0B78">
              <w:rPr>
                <w:rFonts w:ascii="Arial" w:eastAsia="Times New Roman" w:hAnsi="Arial" w:cs="Arial"/>
                <w:lang w:eastAsia="fr-FR"/>
              </w:rPr>
              <w:t xml:space="preserve"> n°2).</w:t>
            </w:r>
          </w:p>
        </w:tc>
      </w:tr>
      <w:tr w:rsidR="007973FB"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7973FB" w:rsidRPr="00DE0B78" w:rsidRDefault="007973FB" w:rsidP="001168CF">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Moyens techniques </w:t>
            </w:r>
          </w:p>
        </w:tc>
        <w:tc>
          <w:tcPr>
            <w:tcW w:w="7611" w:type="dxa"/>
            <w:tcBorders>
              <w:top w:val="outset" w:sz="6" w:space="0" w:color="auto"/>
              <w:left w:val="outset" w:sz="6" w:space="0" w:color="auto"/>
              <w:bottom w:val="outset" w:sz="6" w:space="0" w:color="auto"/>
              <w:right w:val="outset" w:sz="6" w:space="0" w:color="auto"/>
            </w:tcBorders>
            <w:vAlign w:val="center"/>
          </w:tcPr>
          <w:p w:rsidR="007973FB" w:rsidRPr="00DE0B78" w:rsidRDefault="007973FB"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XAMPP (serveur Web et administration des BDD MySQL) </w:t>
            </w:r>
          </w:p>
          <w:p w:rsidR="007973FB" w:rsidRPr="00DE0B78" w:rsidRDefault="007973FB"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SVN (outil de gestion de versions) </w:t>
            </w:r>
          </w:p>
          <w:p w:rsidR="007973FB" w:rsidRPr="00DE0B78" w:rsidRDefault="007973FB"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GLPI (outil de gestion de parc) </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DE0B78" w:rsidRDefault="00116DFF" w:rsidP="001168CF">
            <w:pPr>
              <w:spacing w:beforeLines="40" w:afterLines="40" w:line="288" w:lineRule="auto"/>
              <w:ind w:left="142"/>
              <w:jc w:val="both"/>
              <w:rPr>
                <w:rFonts w:ascii="Arial" w:eastAsia="Times New Roman" w:hAnsi="Arial" w:cs="Arial"/>
                <w:lang w:eastAsia="fr-FR"/>
              </w:rPr>
            </w:pPr>
            <w:r w:rsidRPr="00116DFF">
              <w:rPr>
                <w:rFonts w:ascii="Arial" w:eastAsia="Times New Roman" w:hAnsi="Arial" w:cs="Arial"/>
                <w:lang w:eastAsia="fr-FR"/>
              </w:rPr>
              <w:t>Fonctionnalités additionnelles</w:t>
            </w:r>
          </w:p>
        </w:tc>
        <w:tc>
          <w:tcPr>
            <w:tcW w:w="7611" w:type="dxa"/>
            <w:tcBorders>
              <w:top w:val="outset" w:sz="6" w:space="0" w:color="auto"/>
              <w:left w:val="outset" w:sz="6" w:space="0" w:color="auto"/>
              <w:bottom w:val="outset" w:sz="6" w:space="0" w:color="auto"/>
              <w:right w:val="outset" w:sz="6" w:space="0" w:color="auto"/>
            </w:tcBorders>
            <w:vAlign w:val="center"/>
          </w:tcPr>
          <w:p w:rsid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Vous avez possibilité d’ajouter des fonctionnalités ou des données qui vous paraitraient utiles, dans la mesure où vous respectez préalablement les attentes exprimées ci-dessus. </w:t>
            </w:r>
          </w:p>
          <w:p w:rsidR="00116DFF" w:rsidRPr="00DE0B78"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Ces nouvelles fonctionnalités si elles s’avèrent intéressantes et performantes pourront vous apporter un bonus significatif dans la notation de votre PPE.</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1168CF">
            <w:pPr>
              <w:spacing w:beforeLines="40" w:afterLines="40" w:line="288" w:lineRule="auto"/>
              <w:ind w:left="142"/>
              <w:jc w:val="both"/>
              <w:rPr>
                <w:rFonts w:ascii="Arial" w:eastAsia="Times New Roman" w:hAnsi="Arial" w:cs="Arial"/>
                <w:lang w:eastAsia="fr-FR"/>
              </w:rPr>
            </w:pPr>
            <w:r w:rsidRPr="00116DFF">
              <w:rPr>
                <w:rFonts w:ascii="Arial" w:eastAsia="Times New Roman" w:hAnsi="Arial" w:cs="Arial"/>
                <w:lang w:eastAsia="fr-FR"/>
              </w:rPr>
              <w:t xml:space="preserve">Rendus attendus </w:t>
            </w:r>
          </w:p>
          <w:p w:rsidR="00116DFF" w:rsidRPr="00116DFF" w:rsidRDefault="00116DFF" w:rsidP="001168CF">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des spécifications fonctionnelles et non fonctionnelles, avec les IHM. </w:t>
            </w:r>
          </w:p>
          <w:p w:rsidR="00116DFF" w:rsidRP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 conception. </w:t>
            </w:r>
          </w:p>
          <w:p w:rsidR="00116DFF" w:rsidRP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 tests </w:t>
            </w:r>
          </w:p>
          <w:p w:rsidR="00116DFF" w:rsidRP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Le code de l’application doit être propre, indenté et commenté. Un cartouche est exigé pour chaque bloc de code.</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1168CF">
            <w:pPr>
              <w:spacing w:beforeLines="40" w:afterLines="40" w:line="288" w:lineRule="auto"/>
              <w:ind w:left="142"/>
              <w:jc w:val="both"/>
              <w:rPr>
                <w:rFonts w:ascii="Arial" w:eastAsia="Times New Roman" w:hAnsi="Arial" w:cs="Arial"/>
                <w:lang w:eastAsia="fr-FR"/>
              </w:rPr>
            </w:pPr>
            <w:r>
              <w:rPr>
                <w:rFonts w:ascii="Arial" w:eastAsia="Times New Roman" w:hAnsi="Arial" w:cs="Arial"/>
                <w:lang w:eastAsia="fr-FR"/>
              </w:rPr>
              <w:t>Evaluation finale</w:t>
            </w:r>
          </w:p>
        </w:tc>
        <w:tc>
          <w:tcPr>
            <w:tcW w:w="7611" w:type="dxa"/>
            <w:tcBorders>
              <w:top w:val="outset" w:sz="6" w:space="0" w:color="auto"/>
              <w:left w:val="outset" w:sz="6" w:space="0" w:color="auto"/>
              <w:bottom w:val="outset" w:sz="6" w:space="0" w:color="auto"/>
              <w:right w:val="outset" w:sz="6" w:space="0" w:color="auto"/>
            </w:tcBorders>
            <w:vAlign w:val="center"/>
          </w:tcPr>
          <w:p w:rsid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 La vocation des PPE est d’être présentés à l’examen du BTS SIO en mai/juin 201</w:t>
            </w:r>
            <w:r>
              <w:rPr>
                <w:rFonts w:ascii="Arial" w:eastAsia="Times New Roman" w:hAnsi="Arial" w:cs="Arial"/>
                <w:lang w:eastAsia="fr-FR"/>
              </w:rPr>
              <w:t>7.</w:t>
            </w:r>
          </w:p>
          <w:p w:rsidR="00116DFF" w:rsidRPr="00116DFF" w:rsidRDefault="00116DFF" w:rsidP="001168CF">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En attendant cette échéance, </w:t>
            </w:r>
            <w:r w:rsidR="002C4C49">
              <w:rPr>
                <w:rFonts w:ascii="Arial" w:eastAsia="Times New Roman" w:hAnsi="Arial" w:cs="Arial"/>
                <w:lang w:eastAsia="fr-FR"/>
              </w:rPr>
              <w:t>c</w:t>
            </w:r>
            <w:r>
              <w:rPr>
                <w:rFonts w:ascii="Arial" w:eastAsia="Times New Roman" w:hAnsi="Arial" w:cs="Arial"/>
                <w:lang w:eastAsia="fr-FR"/>
              </w:rPr>
              <w:t xml:space="preserve">e </w:t>
            </w:r>
            <w:r w:rsidRPr="00116DFF">
              <w:rPr>
                <w:rFonts w:ascii="Arial" w:eastAsia="Times New Roman" w:hAnsi="Arial" w:cs="Arial"/>
                <w:lang w:eastAsia="fr-FR"/>
              </w:rPr>
              <w:t xml:space="preserve">projet </w:t>
            </w:r>
            <w:r>
              <w:rPr>
                <w:rFonts w:ascii="Arial" w:eastAsia="Times New Roman" w:hAnsi="Arial" w:cs="Arial"/>
                <w:lang w:eastAsia="fr-FR"/>
              </w:rPr>
              <w:t>complet pourra être repris et/ou complété en fonction de votre choix d’option.</w:t>
            </w:r>
          </w:p>
        </w:tc>
      </w:tr>
    </w:tbl>
    <w:p w:rsidR="00505726" w:rsidRDefault="00505726" w:rsidP="00505726"/>
    <w:sectPr w:rsidR="00505726" w:rsidSect="00D307B3">
      <w:headerReference w:type="default" r:id="rId7"/>
      <w:footerReference w:type="default" r:id="rId8"/>
      <w:pgSz w:w="11906" w:h="16838" w:code="9"/>
      <w:pgMar w:top="1077" w:right="1077" w:bottom="1077" w:left="107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622" w:rsidRDefault="00FF7622" w:rsidP="00DC1C9E">
      <w:pPr>
        <w:spacing w:after="0" w:line="240" w:lineRule="auto"/>
      </w:pPr>
      <w:r>
        <w:separator/>
      </w:r>
    </w:p>
  </w:endnote>
  <w:endnote w:type="continuationSeparator" w:id="1">
    <w:p w:rsidR="00FF7622" w:rsidRDefault="00FF7622" w:rsidP="00DC1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DC1C9E" w:rsidRDefault="00DC1C9E" w:rsidP="00DC1C9E">
            <w:pPr>
              <w:pStyle w:val="Pieddepage"/>
              <w:pBdr>
                <w:top w:val="single" w:sz="4" w:space="1" w:color="auto"/>
              </w:pBdr>
              <w:tabs>
                <w:tab w:val="clear" w:pos="9072"/>
                <w:tab w:val="right" w:pos="9639"/>
              </w:tabs>
            </w:pPr>
            <w:r>
              <w:t xml:space="preserve">BTS SIO – PPE Mission </w:t>
            </w:r>
            <w:r w:rsidR="0038170B">
              <w:t>W</w:t>
            </w:r>
            <w:r w:rsidR="009B4103">
              <w:t>eb</w:t>
            </w:r>
            <w:r w:rsidR="0038170B">
              <w:t>’ Media</w:t>
            </w:r>
            <w:r>
              <w:tab/>
            </w:r>
            <w:r>
              <w:tab/>
              <w:t xml:space="preserve">Page </w:t>
            </w:r>
            <w:r w:rsidR="00BC68C4">
              <w:rPr>
                <w:b/>
                <w:sz w:val="24"/>
                <w:szCs w:val="24"/>
              </w:rPr>
              <w:fldChar w:fldCharType="begin"/>
            </w:r>
            <w:r>
              <w:rPr>
                <w:b/>
              </w:rPr>
              <w:instrText>PAGE</w:instrText>
            </w:r>
            <w:r w:rsidR="00BC68C4">
              <w:rPr>
                <w:b/>
                <w:sz w:val="24"/>
                <w:szCs w:val="24"/>
              </w:rPr>
              <w:fldChar w:fldCharType="separate"/>
            </w:r>
            <w:r w:rsidR="001168CF">
              <w:rPr>
                <w:b/>
                <w:noProof/>
              </w:rPr>
              <w:t>1</w:t>
            </w:r>
            <w:r w:rsidR="00BC68C4">
              <w:rPr>
                <w:b/>
                <w:sz w:val="24"/>
                <w:szCs w:val="24"/>
              </w:rPr>
              <w:fldChar w:fldCharType="end"/>
            </w:r>
            <w:r>
              <w:t xml:space="preserve"> sur </w:t>
            </w:r>
            <w:r w:rsidR="00BC68C4">
              <w:rPr>
                <w:b/>
                <w:sz w:val="24"/>
                <w:szCs w:val="24"/>
              </w:rPr>
              <w:fldChar w:fldCharType="begin"/>
            </w:r>
            <w:r>
              <w:rPr>
                <w:b/>
              </w:rPr>
              <w:instrText>NUMPAGES</w:instrText>
            </w:r>
            <w:r w:rsidR="00BC68C4">
              <w:rPr>
                <w:b/>
                <w:sz w:val="24"/>
                <w:szCs w:val="24"/>
              </w:rPr>
              <w:fldChar w:fldCharType="separate"/>
            </w:r>
            <w:r w:rsidR="001168CF">
              <w:rPr>
                <w:b/>
                <w:noProof/>
              </w:rPr>
              <w:t>4</w:t>
            </w:r>
            <w:r w:rsidR="00BC68C4">
              <w:rPr>
                <w:b/>
                <w:sz w:val="24"/>
                <w:szCs w:val="24"/>
              </w:rPr>
              <w:fldChar w:fldCharType="end"/>
            </w:r>
          </w:p>
        </w:sdtContent>
      </w:sdt>
    </w:sdtContent>
  </w:sdt>
  <w:p w:rsidR="00DC1C9E" w:rsidRDefault="00DC1C9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622" w:rsidRDefault="00FF7622" w:rsidP="00DC1C9E">
      <w:pPr>
        <w:spacing w:after="0" w:line="240" w:lineRule="auto"/>
      </w:pPr>
      <w:r>
        <w:separator/>
      </w:r>
    </w:p>
  </w:footnote>
  <w:footnote w:type="continuationSeparator" w:id="1">
    <w:p w:rsidR="00FF7622" w:rsidRDefault="00FF7622" w:rsidP="00DC1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C9E" w:rsidRDefault="00DC1C9E" w:rsidP="00DC1C9E">
    <w:pPr>
      <w:pStyle w:val="En-tte"/>
    </w:pPr>
    <w:r>
      <w:t>Jenny MELE</w:t>
    </w:r>
  </w:p>
  <w:p w:rsidR="00DC1C9E" w:rsidRPr="00DC1C9E" w:rsidRDefault="00DC1C9E" w:rsidP="00DC1C9E">
    <w:pPr>
      <w:pStyle w:val="En-tte"/>
      <w:pBdr>
        <w:bottom w:val="single" w:sz="4" w:space="1" w:color="auto"/>
      </w:pBdr>
    </w:pPr>
    <w:r>
      <w:t>Lycée Godefroy de bouillon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246"/>
    <w:multiLevelType w:val="hybridMultilevel"/>
    <w:tmpl w:val="41EA3A38"/>
    <w:lvl w:ilvl="0" w:tplc="040C0001">
      <w:start w:val="1"/>
      <w:numFmt w:val="bullet"/>
      <w:lvlText w:val=""/>
      <w:lvlJc w:val="left"/>
      <w:pPr>
        <w:ind w:left="817" w:hanging="360"/>
      </w:pPr>
      <w:rPr>
        <w:rFonts w:ascii="Symbol" w:hAnsi="Symbol" w:hint="default"/>
      </w:rPr>
    </w:lvl>
    <w:lvl w:ilvl="1" w:tplc="040C0003" w:tentative="1">
      <w:start w:val="1"/>
      <w:numFmt w:val="bullet"/>
      <w:lvlText w:val="o"/>
      <w:lvlJc w:val="left"/>
      <w:pPr>
        <w:ind w:left="1537" w:hanging="360"/>
      </w:pPr>
      <w:rPr>
        <w:rFonts w:ascii="Courier New" w:hAnsi="Courier New" w:cs="Courier New" w:hint="default"/>
      </w:rPr>
    </w:lvl>
    <w:lvl w:ilvl="2" w:tplc="040C0005" w:tentative="1">
      <w:start w:val="1"/>
      <w:numFmt w:val="bullet"/>
      <w:lvlText w:val=""/>
      <w:lvlJc w:val="left"/>
      <w:pPr>
        <w:ind w:left="2257" w:hanging="360"/>
      </w:pPr>
      <w:rPr>
        <w:rFonts w:ascii="Wingdings" w:hAnsi="Wingdings" w:hint="default"/>
      </w:rPr>
    </w:lvl>
    <w:lvl w:ilvl="3" w:tplc="040C0001" w:tentative="1">
      <w:start w:val="1"/>
      <w:numFmt w:val="bullet"/>
      <w:lvlText w:val=""/>
      <w:lvlJc w:val="left"/>
      <w:pPr>
        <w:ind w:left="2977" w:hanging="360"/>
      </w:pPr>
      <w:rPr>
        <w:rFonts w:ascii="Symbol" w:hAnsi="Symbol" w:hint="default"/>
      </w:rPr>
    </w:lvl>
    <w:lvl w:ilvl="4" w:tplc="040C0003" w:tentative="1">
      <w:start w:val="1"/>
      <w:numFmt w:val="bullet"/>
      <w:lvlText w:val="o"/>
      <w:lvlJc w:val="left"/>
      <w:pPr>
        <w:ind w:left="3697" w:hanging="360"/>
      </w:pPr>
      <w:rPr>
        <w:rFonts w:ascii="Courier New" w:hAnsi="Courier New" w:cs="Courier New" w:hint="default"/>
      </w:rPr>
    </w:lvl>
    <w:lvl w:ilvl="5" w:tplc="040C0005" w:tentative="1">
      <w:start w:val="1"/>
      <w:numFmt w:val="bullet"/>
      <w:lvlText w:val=""/>
      <w:lvlJc w:val="left"/>
      <w:pPr>
        <w:ind w:left="4417" w:hanging="360"/>
      </w:pPr>
      <w:rPr>
        <w:rFonts w:ascii="Wingdings" w:hAnsi="Wingdings" w:hint="default"/>
      </w:rPr>
    </w:lvl>
    <w:lvl w:ilvl="6" w:tplc="040C0001" w:tentative="1">
      <w:start w:val="1"/>
      <w:numFmt w:val="bullet"/>
      <w:lvlText w:val=""/>
      <w:lvlJc w:val="left"/>
      <w:pPr>
        <w:ind w:left="5137" w:hanging="360"/>
      </w:pPr>
      <w:rPr>
        <w:rFonts w:ascii="Symbol" w:hAnsi="Symbol" w:hint="default"/>
      </w:rPr>
    </w:lvl>
    <w:lvl w:ilvl="7" w:tplc="040C0003" w:tentative="1">
      <w:start w:val="1"/>
      <w:numFmt w:val="bullet"/>
      <w:lvlText w:val="o"/>
      <w:lvlJc w:val="left"/>
      <w:pPr>
        <w:ind w:left="5857" w:hanging="360"/>
      </w:pPr>
      <w:rPr>
        <w:rFonts w:ascii="Courier New" w:hAnsi="Courier New" w:cs="Courier New" w:hint="default"/>
      </w:rPr>
    </w:lvl>
    <w:lvl w:ilvl="8" w:tplc="040C0005" w:tentative="1">
      <w:start w:val="1"/>
      <w:numFmt w:val="bullet"/>
      <w:lvlText w:val=""/>
      <w:lvlJc w:val="left"/>
      <w:pPr>
        <w:ind w:left="6577" w:hanging="360"/>
      </w:pPr>
      <w:rPr>
        <w:rFonts w:ascii="Wingdings" w:hAnsi="Wingdings" w:hint="default"/>
      </w:rPr>
    </w:lvl>
  </w:abstractNum>
  <w:abstractNum w:abstractNumId="1">
    <w:nsid w:val="101F270A"/>
    <w:multiLevelType w:val="multilevel"/>
    <w:tmpl w:val="E25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15920"/>
    <w:multiLevelType w:val="multilevel"/>
    <w:tmpl w:val="ACE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A6CE3"/>
    <w:multiLevelType w:val="multilevel"/>
    <w:tmpl w:val="651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92543"/>
    <w:multiLevelType w:val="multilevel"/>
    <w:tmpl w:val="7F6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43EA5"/>
    <w:multiLevelType w:val="multilevel"/>
    <w:tmpl w:val="00F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32B7A"/>
    <w:multiLevelType w:val="multilevel"/>
    <w:tmpl w:val="4E2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5973BE"/>
    <w:multiLevelType w:val="multilevel"/>
    <w:tmpl w:val="272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6184"/>
    <w:multiLevelType w:val="multilevel"/>
    <w:tmpl w:val="AD6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B45FD"/>
    <w:multiLevelType w:val="multilevel"/>
    <w:tmpl w:val="61C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2"/>
  </w:num>
  <w:num w:numId="6">
    <w:abstractNumId w:val="1"/>
  </w:num>
  <w:num w:numId="7">
    <w:abstractNumId w:val="8"/>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footnotePr>
    <w:footnote w:id="0"/>
    <w:footnote w:id="1"/>
  </w:footnotePr>
  <w:endnotePr>
    <w:endnote w:id="0"/>
    <w:endnote w:id="1"/>
  </w:endnotePr>
  <w:compat/>
  <w:rsids>
    <w:rsidRoot w:val="00DC1C9E"/>
    <w:rsid w:val="000001BF"/>
    <w:rsid w:val="000528C8"/>
    <w:rsid w:val="000609D1"/>
    <w:rsid w:val="000C3062"/>
    <w:rsid w:val="001168CF"/>
    <w:rsid w:val="00116DFF"/>
    <w:rsid w:val="0015417D"/>
    <w:rsid w:val="001771EE"/>
    <w:rsid w:val="00184E74"/>
    <w:rsid w:val="001C5470"/>
    <w:rsid w:val="001E6FA1"/>
    <w:rsid w:val="001F68A3"/>
    <w:rsid w:val="002C0BB4"/>
    <w:rsid w:val="002C4C49"/>
    <w:rsid w:val="00317D32"/>
    <w:rsid w:val="0038170B"/>
    <w:rsid w:val="003908ED"/>
    <w:rsid w:val="003D04E3"/>
    <w:rsid w:val="00440A8A"/>
    <w:rsid w:val="00484D43"/>
    <w:rsid w:val="004B42E9"/>
    <w:rsid w:val="00505726"/>
    <w:rsid w:val="005B567B"/>
    <w:rsid w:val="00706AE5"/>
    <w:rsid w:val="00725B09"/>
    <w:rsid w:val="00727D2D"/>
    <w:rsid w:val="00752153"/>
    <w:rsid w:val="00784932"/>
    <w:rsid w:val="007914C8"/>
    <w:rsid w:val="007973FB"/>
    <w:rsid w:val="007C1275"/>
    <w:rsid w:val="00816BB2"/>
    <w:rsid w:val="00826B01"/>
    <w:rsid w:val="008767AD"/>
    <w:rsid w:val="00941BC1"/>
    <w:rsid w:val="00992245"/>
    <w:rsid w:val="00994EAE"/>
    <w:rsid w:val="00996889"/>
    <w:rsid w:val="009B4103"/>
    <w:rsid w:val="009D673C"/>
    <w:rsid w:val="00A631C9"/>
    <w:rsid w:val="00AB0319"/>
    <w:rsid w:val="00AE0B0D"/>
    <w:rsid w:val="00AF3D12"/>
    <w:rsid w:val="00B058C7"/>
    <w:rsid w:val="00B66B38"/>
    <w:rsid w:val="00B812DA"/>
    <w:rsid w:val="00B87362"/>
    <w:rsid w:val="00BA1F74"/>
    <w:rsid w:val="00BC68C4"/>
    <w:rsid w:val="00BF53CC"/>
    <w:rsid w:val="00C128CD"/>
    <w:rsid w:val="00C717C7"/>
    <w:rsid w:val="00CC609B"/>
    <w:rsid w:val="00CD1E6C"/>
    <w:rsid w:val="00CF3E68"/>
    <w:rsid w:val="00D307B3"/>
    <w:rsid w:val="00D47031"/>
    <w:rsid w:val="00D721E0"/>
    <w:rsid w:val="00DC1C9E"/>
    <w:rsid w:val="00DE0B78"/>
    <w:rsid w:val="00E0014E"/>
    <w:rsid w:val="00E81F17"/>
    <w:rsid w:val="00EB7EF1"/>
    <w:rsid w:val="00ED4692"/>
    <w:rsid w:val="00EE201B"/>
    <w:rsid w:val="00F1065E"/>
    <w:rsid w:val="00F31C32"/>
    <w:rsid w:val="00F365E6"/>
    <w:rsid w:val="00F5071D"/>
    <w:rsid w:val="00F56407"/>
    <w:rsid w:val="00F640C4"/>
    <w:rsid w:val="00FA32D5"/>
    <w:rsid w:val="00FA3B9F"/>
    <w:rsid w:val="00FA50A4"/>
    <w:rsid w:val="00FF76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CC"/>
  </w:style>
  <w:style w:type="paragraph" w:styleId="Titre2">
    <w:name w:val="heading 2"/>
    <w:basedOn w:val="Normal"/>
    <w:link w:val="Titre2Car"/>
    <w:uiPriority w:val="9"/>
    <w:qFormat/>
    <w:rsid w:val="00DC1C9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C1C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C1C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1C9E"/>
    <w:rPr>
      <w:b/>
      <w:bCs/>
    </w:rPr>
  </w:style>
  <w:style w:type="character" w:customStyle="1" w:styleId="Titre2Car">
    <w:name w:val="Titre 2 Car"/>
    <w:basedOn w:val="Policepardfaut"/>
    <w:link w:val="Titre2"/>
    <w:uiPriority w:val="9"/>
    <w:rsid w:val="00DC1C9E"/>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DC1C9E"/>
    <w:rPr>
      <w:i/>
      <w:iCs/>
    </w:rPr>
  </w:style>
  <w:style w:type="character" w:customStyle="1" w:styleId="Titre3Car">
    <w:name w:val="Titre 3 Car"/>
    <w:basedOn w:val="Policepardfaut"/>
    <w:link w:val="Titre3"/>
    <w:uiPriority w:val="9"/>
    <w:semiHidden/>
    <w:rsid w:val="00DC1C9E"/>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DC1C9E"/>
    <w:pPr>
      <w:tabs>
        <w:tab w:val="center" w:pos="4536"/>
        <w:tab w:val="right" w:pos="9072"/>
      </w:tabs>
      <w:spacing w:after="0" w:line="240" w:lineRule="auto"/>
    </w:pPr>
  </w:style>
  <w:style w:type="character" w:customStyle="1" w:styleId="En-tteCar">
    <w:name w:val="En-tête Car"/>
    <w:basedOn w:val="Policepardfaut"/>
    <w:link w:val="En-tte"/>
    <w:uiPriority w:val="99"/>
    <w:rsid w:val="00DC1C9E"/>
  </w:style>
  <w:style w:type="paragraph" w:styleId="Pieddepage">
    <w:name w:val="footer"/>
    <w:basedOn w:val="Normal"/>
    <w:link w:val="PieddepageCar"/>
    <w:uiPriority w:val="99"/>
    <w:semiHidden/>
    <w:unhideWhenUsed/>
    <w:rsid w:val="00DC1C9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C1C9E"/>
  </w:style>
  <w:style w:type="paragraph" w:customStyle="1" w:styleId="Default">
    <w:name w:val="Default"/>
    <w:rsid w:val="009B4103"/>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5071D"/>
    <w:pPr>
      <w:ind w:left="720"/>
      <w:contextualSpacing/>
    </w:pPr>
  </w:style>
  <w:style w:type="paragraph" w:styleId="Rvision">
    <w:name w:val="Revision"/>
    <w:hidden/>
    <w:uiPriority w:val="99"/>
    <w:semiHidden/>
    <w:rsid w:val="00D47031"/>
    <w:pPr>
      <w:spacing w:after="0" w:line="240" w:lineRule="auto"/>
    </w:pPr>
  </w:style>
  <w:style w:type="paragraph" w:styleId="Textedebulles">
    <w:name w:val="Balloon Text"/>
    <w:basedOn w:val="Normal"/>
    <w:link w:val="TextedebullesCar"/>
    <w:uiPriority w:val="99"/>
    <w:semiHidden/>
    <w:unhideWhenUsed/>
    <w:rsid w:val="00D470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15154">
      <w:bodyDiv w:val="1"/>
      <w:marLeft w:val="0"/>
      <w:marRight w:val="0"/>
      <w:marTop w:val="0"/>
      <w:marBottom w:val="0"/>
      <w:divBdr>
        <w:top w:val="none" w:sz="0" w:space="0" w:color="auto"/>
        <w:left w:val="none" w:sz="0" w:space="0" w:color="auto"/>
        <w:bottom w:val="none" w:sz="0" w:space="0" w:color="auto"/>
        <w:right w:val="none" w:sz="0" w:space="0" w:color="auto"/>
      </w:divBdr>
      <w:divsChild>
        <w:div w:id="575629840">
          <w:marLeft w:val="0"/>
          <w:marRight w:val="0"/>
          <w:marTop w:val="0"/>
          <w:marBottom w:val="0"/>
          <w:divBdr>
            <w:top w:val="none" w:sz="0" w:space="0" w:color="auto"/>
            <w:left w:val="none" w:sz="0" w:space="0" w:color="auto"/>
            <w:bottom w:val="none" w:sz="0" w:space="0" w:color="auto"/>
            <w:right w:val="none" w:sz="0" w:space="0" w:color="auto"/>
          </w:divBdr>
          <w:divsChild>
            <w:div w:id="1225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749">
      <w:bodyDiv w:val="1"/>
      <w:marLeft w:val="0"/>
      <w:marRight w:val="0"/>
      <w:marTop w:val="0"/>
      <w:marBottom w:val="0"/>
      <w:divBdr>
        <w:top w:val="none" w:sz="0" w:space="0" w:color="auto"/>
        <w:left w:val="none" w:sz="0" w:space="0" w:color="auto"/>
        <w:bottom w:val="none" w:sz="0" w:space="0" w:color="auto"/>
        <w:right w:val="none" w:sz="0" w:space="0" w:color="auto"/>
      </w:divBdr>
    </w:div>
    <w:div w:id="609364212">
      <w:bodyDiv w:val="1"/>
      <w:marLeft w:val="0"/>
      <w:marRight w:val="0"/>
      <w:marTop w:val="0"/>
      <w:marBottom w:val="0"/>
      <w:divBdr>
        <w:top w:val="none" w:sz="0" w:space="0" w:color="auto"/>
        <w:left w:val="none" w:sz="0" w:space="0" w:color="auto"/>
        <w:bottom w:val="none" w:sz="0" w:space="0" w:color="auto"/>
        <w:right w:val="none" w:sz="0" w:space="0" w:color="auto"/>
      </w:divBdr>
    </w:div>
    <w:div w:id="614941554">
      <w:bodyDiv w:val="1"/>
      <w:marLeft w:val="0"/>
      <w:marRight w:val="0"/>
      <w:marTop w:val="0"/>
      <w:marBottom w:val="0"/>
      <w:divBdr>
        <w:top w:val="none" w:sz="0" w:space="0" w:color="auto"/>
        <w:left w:val="none" w:sz="0" w:space="0" w:color="auto"/>
        <w:bottom w:val="none" w:sz="0" w:space="0" w:color="auto"/>
        <w:right w:val="none" w:sz="0" w:space="0" w:color="auto"/>
      </w:divBdr>
    </w:div>
    <w:div w:id="625891103">
      <w:bodyDiv w:val="1"/>
      <w:marLeft w:val="0"/>
      <w:marRight w:val="0"/>
      <w:marTop w:val="0"/>
      <w:marBottom w:val="0"/>
      <w:divBdr>
        <w:top w:val="none" w:sz="0" w:space="0" w:color="auto"/>
        <w:left w:val="none" w:sz="0" w:space="0" w:color="auto"/>
        <w:bottom w:val="none" w:sz="0" w:space="0" w:color="auto"/>
        <w:right w:val="none" w:sz="0" w:space="0" w:color="auto"/>
      </w:divBdr>
    </w:div>
    <w:div w:id="698971293">
      <w:bodyDiv w:val="1"/>
      <w:marLeft w:val="0"/>
      <w:marRight w:val="0"/>
      <w:marTop w:val="0"/>
      <w:marBottom w:val="0"/>
      <w:divBdr>
        <w:top w:val="none" w:sz="0" w:space="0" w:color="auto"/>
        <w:left w:val="none" w:sz="0" w:space="0" w:color="auto"/>
        <w:bottom w:val="none" w:sz="0" w:space="0" w:color="auto"/>
        <w:right w:val="none" w:sz="0" w:space="0" w:color="auto"/>
      </w:divBdr>
    </w:div>
    <w:div w:id="865022460">
      <w:bodyDiv w:val="1"/>
      <w:marLeft w:val="0"/>
      <w:marRight w:val="0"/>
      <w:marTop w:val="0"/>
      <w:marBottom w:val="0"/>
      <w:divBdr>
        <w:top w:val="none" w:sz="0" w:space="0" w:color="auto"/>
        <w:left w:val="none" w:sz="0" w:space="0" w:color="auto"/>
        <w:bottom w:val="none" w:sz="0" w:space="0" w:color="auto"/>
        <w:right w:val="none" w:sz="0" w:space="0" w:color="auto"/>
      </w:divBdr>
      <w:divsChild>
        <w:div w:id="208229290">
          <w:marLeft w:val="0"/>
          <w:marRight w:val="0"/>
          <w:marTop w:val="0"/>
          <w:marBottom w:val="0"/>
          <w:divBdr>
            <w:top w:val="none" w:sz="0" w:space="0" w:color="auto"/>
            <w:left w:val="none" w:sz="0" w:space="0" w:color="auto"/>
            <w:bottom w:val="none" w:sz="0" w:space="0" w:color="auto"/>
            <w:right w:val="none" w:sz="0" w:space="0" w:color="auto"/>
          </w:divBdr>
          <w:divsChild>
            <w:div w:id="19200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195">
      <w:bodyDiv w:val="1"/>
      <w:marLeft w:val="0"/>
      <w:marRight w:val="0"/>
      <w:marTop w:val="0"/>
      <w:marBottom w:val="0"/>
      <w:divBdr>
        <w:top w:val="none" w:sz="0" w:space="0" w:color="auto"/>
        <w:left w:val="none" w:sz="0" w:space="0" w:color="auto"/>
        <w:bottom w:val="none" w:sz="0" w:space="0" w:color="auto"/>
        <w:right w:val="none" w:sz="0" w:space="0" w:color="auto"/>
      </w:divBdr>
      <w:divsChild>
        <w:div w:id="1987589802">
          <w:marLeft w:val="0"/>
          <w:marRight w:val="0"/>
          <w:marTop w:val="0"/>
          <w:marBottom w:val="0"/>
          <w:divBdr>
            <w:top w:val="none" w:sz="0" w:space="0" w:color="auto"/>
            <w:left w:val="none" w:sz="0" w:space="0" w:color="auto"/>
            <w:bottom w:val="none" w:sz="0" w:space="0" w:color="auto"/>
            <w:right w:val="none" w:sz="0" w:space="0" w:color="auto"/>
          </w:divBdr>
          <w:divsChild>
            <w:div w:id="1454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3964">
      <w:bodyDiv w:val="1"/>
      <w:marLeft w:val="0"/>
      <w:marRight w:val="0"/>
      <w:marTop w:val="0"/>
      <w:marBottom w:val="0"/>
      <w:divBdr>
        <w:top w:val="none" w:sz="0" w:space="0" w:color="auto"/>
        <w:left w:val="none" w:sz="0" w:space="0" w:color="auto"/>
        <w:bottom w:val="none" w:sz="0" w:space="0" w:color="auto"/>
        <w:right w:val="none" w:sz="0" w:space="0" w:color="auto"/>
      </w:divBdr>
    </w:div>
    <w:div w:id="2022928690">
      <w:bodyDiv w:val="1"/>
      <w:marLeft w:val="0"/>
      <w:marRight w:val="0"/>
      <w:marTop w:val="0"/>
      <w:marBottom w:val="0"/>
      <w:divBdr>
        <w:top w:val="none" w:sz="0" w:space="0" w:color="auto"/>
        <w:left w:val="none" w:sz="0" w:space="0" w:color="auto"/>
        <w:bottom w:val="none" w:sz="0" w:space="0" w:color="auto"/>
        <w:right w:val="none" w:sz="0" w:space="0" w:color="auto"/>
      </w:divBdr>
      <w:divsChild>
        <w:div w:id="1365671004">
          <w:marLeft w:val="0"/>
          <w:marRight w:val="0"/>
          <w:marTop w:val="0"/>
          <w:marBottom w:val="0"/>
          <w:divBdr>
            <w:top w:val="none" w:sz="0" w:space="0" w:color="auto"/>
            <w:left w:val="none" w:sz="0" w:space="0" w:color="auto"/>
            <w:bottom w:val="none" w:sz="0" w:space="0" w:color="auto"/>
            <w:right w:val="none" w:sz="0" w:space="0" w:color="auto"/>
          </w:divBdr>
          <w:divsChild>
            <w:div w:id="17086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5536</Characters>
  <Application>Microsoft Office Word</Application>
  <DocSecurity>4</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flouton</cp:lastModifiedBy>
  <cp:revision>2</cp:revision>
  <dcterms:created xsi:type="dcterms:W3CDTF">2015-11-10T10:16:00Z</dcterms:created>
  <dcterms:modified xsi:type="dcterms:W3CDTF">2015-11-10T10:16:00Z</dcterms:modified>
</cp:coreProperties>
</file>