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3E" w:rsidRDefault="00357198">
      <w:pPr>
        <w:rPr>
          <w:rFonts w:ascii="Arial" w:hAnsi="Arial" w:cs="Arial"/>
          <w:color w:val="333B43"/>
          <w:sz w:val="21"/>
          <w:szCs w:val="21"/>
          <w:shd w:val="clear" w:color="auto" w:fill="FFFFFF"/>
        </w:rPr>
      </w:pPr>
      <w:r>
        <w:t>L’hébergement sur un pc peut se faire à partir de</w:t>
      </w:r>
      <w:r>
        <w:rPr>
          <w:rStyle w:val="apple-converted-space"/>
          <w:rFonts w:ascii="Arial" w:hAnsi="Arial" w:cs="Arial"/>
          <w:color w:val="333B4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B43"/>
          <w:sz w:val="21"/>
          <w:szCs w:val="21"/>
          <w:shd w:val="clear" w:color="auto" w:fill="FFFFFF"/>
        </w:rPr>
        <w:t>LAMP</w:t>
      </w:r>
      <w:r>
        <w:rPr>
          <w:rFonts w:ascii="Arial" w:hAnsi="Arial" w:cs="Arial"/>
          <w:color w:val="333B43"/>
          <w:sz w:val="21"/>
          <w:szCs w:val="21"/>
          <w:shd w:val="clear" w:color="auto" w:fill="FFFFFF"/>
        </w:rPr>
        <w:t xml:space="preserve"> ainsi qu’un serveur FTP (File Transfert Protocol). Le système d’exploitation sera sous Debian 7.</w:t>
      </w:r>
    </w:p>
    <w:p w:rsidR="00357198" w:rsidRDefault="00357198">
      <w:pPr>
        <w:rPr>
          <w:rFonts w:ascii="Arial" w:hAnsi="Arial" w:cs="Arial"/>
          <w:color w:val="333B43"/>
          <w:sz w:val="21"/>
          <w:szCs w:val="21"/>
          <w:shd w:val="clear" w:color="auto" w:fill="FFFFFF"/>
        </w:rPr>
      </w:pPr>
    </w:p>
    <w:p w:rsidR="00357198" w:rsidRPr="00357198" w:rsidRDefault="00357198" w:rsidP="00357198">
      <w:pPr>
        <w:spacing w:after="0" w:line="330" w:lineRule="atLeast"/>
        <w:textAlignment w:val="baseline"/>
        <w:rPr>
          <w:rFonts w:ascii="Arial" w:eastAsia="Times New Roman" w:hAnsi="Arial" w:cs="Arial"/>
          <w:color w:val="333B43"/>
          <w:sz w:val="21"/>
          <w:szCs w:val="21"/>
          <w:lang w:eastAsia="fr-FR"/>
        </w:rPr>
      </w:pPr>
      <w:r w:rsidRPr="00357198">
        <w:rPr>
          <w:rFonts w:ascii="inherit" w:eastAsia="Times New Roman" w:hAnsi="inherit" w:cs="Arial"/>
          <w:b/>
          <w:bCs/>
          <w:color w:val="333B43"/>
          <w:sz w:val="21"/>
          <w:szCs w:val="21"/>
          <w:bdr w:val="none" w:sz="0" w:space="0" w:color="auto" w:frame="1"/>
          <w:lang w:eastAsia="fr-FR"/>
        </w:rPr>
        <w:t>LAMP c’est quoi ?</w:t>
      </w:r>
    </w:p>
    <w:p w:rsidR="00357198" w:rsidRPr="00357198" w:rsidRDefault="00357198" w:rsidP="00357198">
      <w:pPr>
        <w:spacing w:after="0" w:line="330" w:lineRule="atLeast"/>
        <w:textAlignment w:val="baseline"/>
        <w:rPr>
          <w:rFonts w:ascii="Arial" w:eastAsia="Times New Roman" w:hAnsi="Arial" w:cs="Arial"/>
          <w:color w:val="333B43"/>
          <w:sz w:val="21"/>
          <w:szCs w:val="21"/>
          <w:lang w:eastAsia="fr-FR"/>
        </w:rPr>
      </w:pPr>
      <w:r w:rsidRPr="00357198">
        <w:rPr>
          <w:rFonts w:ascii="Arial" w:eastAsia="Times New Roman" w:hAnsi="Arial" w:cs="Arial"/>
          <w:color w:val="333B43"/>
          <w:sz w:val="21"/>
          <w:szCs w:val="21"/>
          <w:lang w:eastAsia="fr-FR"/>
        </w:rPr>
        <w:t>Un serveur </w:t>
      </w:r>
      <w:hyperlink r:id="rId5" w:tooltip="http://fr.wikipedia.org/wiki/LAMP" w:history="1">
        <w:r w:rsidRPr="00357198">
          <w:rPr>
            <w:rFonts w:ascii="Arial" w:eastAsia="Times New Roman" w:hAnsi="Arial" w:cs="Arial"/>
            <w:b/>
            <w:bCs/>
            <w:color w:val="4488BB"/>
            <w:sz w:val="21"/>
            <w:szCs w:val="21"/>
            <w:bdr w:val="none" w:sz="0" w:space="0" w:color="auto" w:frame="1"/>
            <w:lang w:eastAsia="fr-FR"/>
          </w:rPr>
          <w:t>LA</w:t>
        </w:r>
        <w:bookmarkStart w:id="0" w:name="_GoBack"/>
        <w:bookmarkEnd w:id="0"/>
        <w:r w:rsidRPr="00357198">
          <w:rPr>
            <w:rFonts w:ascii="Arial" w:eastAsia="Times New Roman" w:hAnsi="Arial" w:cs="Arial"/>
            <w:b/>
            <w:bCs/>
            <w:color w:val="4488BB"/>
            <w:sz w:val="21"/>
            <w:szCs w:val="21"/>
            <w:bdr w:val="none" w:sz="0" w:space="0" w:color="auto" w:frame="1"/>
            <w:lang w:eastAsia="fr-FR"/>
          </w:rPr>
          <w:t>MP</w:t>
        </w:r>
      </w:hyperlink>
      <w:r w:rsidRPr="00357198">
        <w:rPr>
          <w:rFonts w:ascii="Arial" w:eastAsia="Times New Roman" w:hAnsi="Arial" w:cs="Arial"/>
          <w:color w:val="333B43"/>
          <w:sz w:val="21"/>
          <w:szCs w:val="21"/>
          <w:lang w:eastAsia="fr-FR"/>
        </w:rPr>
        <w:t> est un serveur Web. Historiquement, l’acronyme « LAMP » fait référence aux quatre composantes d’un tel serveur Web :</w:t>
      </w:r>
    </w:p>
    <w:p w:rsidR="00357198" w:rsidRPr="00357198" w:rsidRDefault="00357198" w:rsidP="00357198">
      <w:pPr>
        <w:numPr>
          <w:ilvl w:val="0"/>
          <w:numId w:val="1"/>
        </w:numPr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333B43"/>
          <w:sz w:val="21"/>
          <w:szCs w:val="21"/>
          <w:lang w:eastAsia="fr-FR"/>
        </w:rPr>
      </w:pPr>
      <w:r w:rsidRPr="00357198">
        <w:rPr>
          <w:rFonts w:ascii="inherit" w:eastAsia="Times New Roman" w:hAnsi="inherit" w:cs="Arial"/>
          <w:b/>
          <w:bCs/>
          <w:color w:val="333B43"/>
          <w:sz w:val="21"/>
          <w:szCs w:val="21"/>
          <w:bdr w:val="none" w:sz="0" w:space="0" w:color="auto" w:frame="1"/>
          <w:lang w:eastAsia="fr-FR"/>
        </w:rPr>
        <w:t>L</w:t>
      </w:r>
      <w:r w:rsidRPr="00357198">
        <w:rPr>
          <w:rFonts w:ascii="inherit" w:eastAsia="Times New Roman" w:hAnsi="inherit" w:cs="Arial"/>
          <w:color w:val="333B43"/>
          <w:sz w:val="21"/>
          <w:szCs w:val="21"/>
          <w:lang w:eastAsia="fr-FR"/>
        </w:rPr>
        <w:t>inux : le système d’exploitation constituant la base du système.</w:t>
      </w:r>
    </w:p>
    <w:p w:rsidR="00357198" w:rsidRPr="00357198" w:rsidRDefault="00357198" w:rsidP="00357198">
      <w:pPr>
        <w:numPr>
          <w:ilvl w:val="0"/>
          <w:numId w:val="1"/>
        </w:numPr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333B43"/>
          <w:sz w:val="21"/>
          <w:szCs w:val="21"/>
          <w:lang w:eastAsia="fr-FR"/>
        </w:rPr>
      </w:pPr>
      <w:r w:rsidRPr="00357198">
        <w:rPr>
          <w:rFonts w:ascii="inherit" w:eastAsia="Times New Roman" w:hAnsi="inherit" w:cs="Arial"/>
          <w:b/>
          <w:bCs/>
          <w:color w:val="333B43"/>
          <w:sz w:val="21"/>
          <w:szCs w:val="21"/>
          <w:bdr w:val="none" w:sz="0" w:space="0" w:color="auto" w:frame="1"/>
          <w:lang w:eastAsia="fr-FR"/>
        </w:rPr>
        <w:t>A</w:t>
      </w:r>
      <w:r w:rsidRPr="00357198">
        <w:rPr>
          <w:rFonts w:ascii="inherit" w:eastAsia="Times New Roman" w:hAnsi="inherit" w:cs="Arial"/>
          <w:color w:val="333B43"/>
          <w:sz w:val="21"/>
          <w:szCs w:val="21"/>
          <w:lang w:eastAsia="fr-FR"/>
        </w:rPr>
        <w:t>pache : le serveur HTTP qui gère la communication avec le client.</w:t>
      </w:r>
    </w:p>
    <w:p w:rsidR="00357198" w:rsidRPr="00357198" w:rsidRDefault="00357198" w:rsidP="00357198">
      <w:pPr>
        <w:numPr>
          <w:ilvl w:val="0"/>
          <w:numId w:val="1"/>
        </w:numPr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333B43"/>
          <w:sz w:val="21"/>
          <w:szCs w:val="21"/>
          <w:lang w:eastAsia="fr-FR"/>
        </w:rPr>
      </w:pPr>
      <w:r w:rsidRPr="00357198">
        <w:rPr>
          <w:rFonts w:ascii="inherit" w:eastAsia="Times New Roman" w:hAnsi="inherit" w:cs="Arial"/>
          <w:b/>
          <w:bCs/>
          <w:color w:val="333B43"/>
          <w:sz w:val="21"/>
          <w:szCs w:val="21"/>
          <w:bdr w:val="none" w:sz="0" w:space="0" w:color="auto" w:frame="1"/>
          <w:lang w:eastAsia="fr-FR"/>
        </w:rPr>
        <w:t>M</w:t>
      </w:r>
      <w:r w:rsidRPr="00357198">
        <w:rPr>
          <w:rFonts w:ascii="inherit" w:eastAsia="Times New Roman" w:hAnsi="inherit" w:cs="Arial"/>
          <w:color w:val="333B43"/>
          <w:sz w:val="21"/>
          <w:szCs w:val="21"/>
          <w:lang w:eastAsia="fr-FR"/>
        </w:rPr>
        <w:t>ySQL : le système de gestion de base de données.</w:t>
      </w:r>
    </w:p>
    <w:p w:rsidR="00357198" w:rsidRPr="00357198" w:rsidRDefault="00357198" w:rsidP="00357198">
      <w:pPr>
        <w:numPr>
          <w:ilvl w:val="0"/>
          <w:numId w:val="1"/>
        </w:numPr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333B43"/>
          <w:sz w:val="21"/>
          <w:szCs w:val="21"/>
          <w:lang w:eastAsia="fr-FR"/>
        </w:rPr>
      </w:pPr>
      <w:r w:rsidRPr="00357198">
        <w:rPr>
          <w:rFonts w:ascii="inherit" w:eastAsia="Times New Roman" w:hAnsi="inherit" w:cs="Arial"/>
          <w:b/>
          <w:bCs/>
          <w:color w:val="333B43"/>
          <w:sz w:val="21"/>
          <w:szCs w:val="21"/>
          <w:bdr w:val="none" w:sz="0" w:space="0" w:color="auto" w:frame="1"/>
          <w:lang w:eastAsia="fr-FR"/>
        </w:rPr>
        <w:t>P</w:t>
      </w:r>
      <w:r w:rsidRPr="00357198">
        <w:rPr>
          <w:rFonts w:ascii="inherit" w:eastAsia="Times New Roman" w:hAnsi="inherit" w:cs="Arial"/>
          <w:color w:val="333B43"/>
          <w:sz w:val="21"/>
          <w:szCs w:val="21"/>
          <w:lang w:eastAsia="fr-FR"/>
        </w:rPr>
        <w:t>HP : le langage de script utilisé pour générer les pages dynamiques.</w:t>
      </w:r>
    </w:p>
    <w:p w:rsidR="00357198" w:rsidRDefault="00357198"/>
    <w:p w:rsidR="003F17B1" w:rsidRDefault="003F17B1" w:rsidP="003F17B1">
      <w:r>
        <w:t xml:space="preserve">Les </w:t>
      </w:r>
      <w:r w:rsidR="00357198">
        <w:t>Config</w:t>
      </w:r>
      <w:r>
        <w:t>urations</w:t>
      </w:r>
      <w:r w:rsidR="00357198">
        <w:t xml:space="preserve"> d’un pc pour héberger</w:t>
      </w:r>
      <w:r>
        <w:t xml:space="preserve"> un serveur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vont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de 800€ à plus de 100 000 €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Voici les questions de base pour mieux qualifier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ses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besoin</w:t>
      </w:r>
      <w:r w:rsidR="00357198">
        <w:rPr>
          <w:rStyle w:val="apple-converted-space"/>
          <w:rFonts w:ascii="Arial" w:hAnsi="Arial" w:cs="Arial"/>
          <w:color w:val="373737"/>
          <w:sz w:val="21"/>
          <w:szCs w:val="21"/>
          <w:shd w:val="clear" w:color="auto" w:fill="FEFEFE"/>
        </w:rPr>
        <w:t> 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* Nombre de processeurs / de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cœurs</w:t>
      </w:r>
      <w:r w:rsidR="00357198">
        <w:rPr>
          <w:rStyle w:val="apple-converted-space"/>
          <w:rFonts w:ascii="Arial" w:hAnsi="Arial" w:cs="Arial"/>
          <w:color w:val="373737"/>
          <w:sz w:val="21"/>
          <w:szCs w:val="21"/>
          <w:shd w:val="clear" w:color="auto" w:fill="FEFEFE"/>
        </w:rPr>
        <w:t> 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type de processeur , taille de la cache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Taille mémoire</w:t>
      </w:r>
      <w:r w:rsidR="00357198">
        <w:rPr>
          <w:rStyle w:val="apple-converted-space"/>
          <w:rFonts w:ascii="Arial" w:hAnsi="Arial" w:cs="Arial"/>
          <w:color w:val="373737"/>
          <w:sz w:val="21"/>
          <w:szCs w:val="21"/>
          <w:shd w:val="clear" w:color="auto" w:fill="FEFEFE"/>
        </w:rPr>
        <w:t> 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alimentations redondante ou non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nombre de disques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taille des disques</w:t>
      </w:r>
      <w:r w:rsidR="00357198">
        <w:rPr>
          <w:rStyle w:val="apple-converted-space"/>
          <w:rFonts w:ascii="Arial" w:hAnsi="Arial" w:cs="Arial"/>
          <w:color w:val="373737"/>
          <w:sz w:val="21"/>
          <w:szCs w:val="21"/>
          <w:shd w:val="clear" w:color="auto" w:fill="FEFEFE"/>
        </w:rPr>
        <w:t> 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vitesse de rotation des disques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* les disques doivent être échangeable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à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chaud ou non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* type de RAID souhaité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* Taille de la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cache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du contrôleur RAID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Voilà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quelques exemples de configuration sans le système d'exploitation : la première suffit largement (il faudrait 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peut-être</w:t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ajouter 3x 512mo de mémoire) un site web petit/moyen (1000 connections / jour)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La configuration 2 est nettement plus puissante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hyperlink r:id="rId6" w:tgtFrame="_blank" w:history="1">
        <w:r w:rsidR="00357198">
          <w:rPr>
            <w:rStyle w:val="Lienhypertexte"/>
            <w:rFonts w:ascii="Arial" w:hAnsi="Arial" w:cs="Arial"/>
            <w:color w:val="0F72DA"/>
            <w:sz w:val="21"/>
            <w:szCs w:val="21"/>
            <w:bdr w:val="none" w:sz="0" w:space="0" w:color="auto" w:frame="1"/>
            <w:shd w:val="clear" w:color="auto" w:fill="FEFEFE"/>
          </w:rPr>
          <w:t>Configuration No 1 319€ht 390€TTC</w:t>
        </w:r>
      </w:hyperlink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Type de processeur Processeur AMD Athlon™ 4450B Dual Core à 2,30 GHz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Noyau processeur disponible Double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Mémoire sans tampon SDRAM DDR2 PC2-6400 (800 MHz) 512 Mo de mémoire en standard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Mémoire maximale 8 Go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1 Disq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ue SATA 250 Go 3,5 po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Contrôleur de stockage Contrôleur HP SATA 4 ports hot-plug intégré, RAID incorporé (0</w:t>
      </w:r>
      <w:proofErr w:type="gramStart"/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,1,5</w:t>
      </w:r>
      <w:proofErr w:type="gramEnd"/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)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  <w:r w:rsidR="00357198">
        <w:rPr>
          <w:rFonts w:ascii="Arial" w:hAnsi="Arial" w:cs="Arial"/>
          <w:color w:val="373737"/>
          <w:sz w:val="21"/>
          <w:szCs w:val="21"/>
          <w:shd w:val="clear" w:color="auto" w:fill="FEFEFE"/>
        </w:rPr>
        <w:t>Interface réseau Carte serveur PCI-Express Gigabit NC105i intégrée</w:t>
      </w:r>
      <w:r w:rsidR="00357198">
        <w:rPr>
          <w:rFonts w:ascii="Arial" w:hAnsi="Arial" w:cs="Arial"/>
          <w:color w:val="373737"/>
          <w:sz w:val="21"/>
          <w:szCs w:val="21"/>
        </w:rPr>
        <w:br/>
      </w:r>
    </w:p>
    <w:p w:rsidR="00357198" w:rsidRDefault="00357198" w:rsidP="003F17B1">
      <w:hyperlink r:id="rId7" w:tgtFrame="_blank" w:history="1">
        <w:r>
          <w:rPr>
            <w:rStyle w:val="Lienhypertexte"/>
            <w:rFonts w:ascii="Arial" w:hAnsi="Arial" w:cs="Arial"/>
            <w:color w:val="0F72DA"/>
            <w:sz w:val="21"/>
            <w:szCs w:val="21"/>
            <w:bdr w:val="none" w:sz="0" w:space="0" w:color="auto" w:frame="1"/>
            <w:shd w:val="clear" w:color="auto" w:fill="FEFEFE"/>
          </w:rPr>
          <w:t>Configuration No 2 890€ht 1100€TTC</w:t>
        </w:r>
      </w:hyperlink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Type de processeur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Processeur Intel® Xeon® X</w:t>
      </w:r>
      <w:r w:rsidR="003F17B1">
        <w:rPr>
          <w:rFonts w:ascii="Arial" w:hAnsi="Arial" w:cs="Arial"/>
          <w:color w:val="373737"/>
          <w:sz w:val="21"/>
          <w:szCs w:val="21"/>
          <w:shd w:val="clear" w:color="auto" w:fill="FEFEFE"/>
        </w:rPr>
        <w:t>3450 (2,66 GHz, 95 W)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Noyau processeur disponible Quadruple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Mémoire cache interne 1 x 8 Mo de mémoire </w:t>
      </w:r>
      <w:r w:rsidR="003F17B1">
        <w:rPr>
          <w:rFonts w:ascii="Arial" w:hAnsi="Arial" w:cs="Arial"/>
          <w:color w:val="373737"/>
          <w:sz w:val="21"/>
          <w:szCs w:val="21"/>
          <w:shd w:val="clear" w:color="auto" w:fill="FEFEFE"/>
        </w:rPr>
        <w:t>cache Intel® Smart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Mémoire DDR3 ECC PC3-10600E sans tampon jusqu'à 1333 MHz 4 Go (2 x2 Go)</w:t>
      </w:r>
      <w:r w:rsidR="003F17B1">
        <w:rPr>
          <w:rFonts w:ascii="Arial" w:hAnsi="Arial" w:cs="Arial"/>
          <w:color w:val="373737"/>
          <w:sz w:val="21"/>
          <w:szCs w:val="21"/>
        </w:rPr>
        <w:t xml:space="preserve"> 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Mémoire maximale 8 Go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2 disques x SATA NHP 250 Go non enfichable </w:t>
      </w:r>
      <w:r w:rsidR="003F17B1">
        <w:rPr>
          <w:rFonts w:ascii="Arial" w:hAnsi="Arial" w:cs="Arial"/>
          <w:color w:val="373737"/>
          <w:sz w:val="21"/>
          <w:szCs w:val="21"/>
          <w:shd w:val="clear" w:color="auto" w:fill="FEFEFE"/>
        </w:rPr>
        <w:t>à</w:t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 xml:space="preserve"> chaud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lastRenderedPageBreak/>
        <w:t>Contrôleur de stockage Contrôleur SATA 6 ports intégré (4 disponibles pour disques durs)</w:t>
      </w:r>
      <w:r>
        <w:rPr>
          <w:rFonts w:ascii="Arial" w:hAnsi="Arial" w:cs="Arial"/>
          <w:color w:val="373737"/>
          <w:sz w:val="21"/>
          <w:szCs w:val="21"/>
        </w:rPr>
        <w:br/>
      </w:r>
      <w:r>
        <w:rPr>
          <w:rFonts w:ascii="Arial" w:hAnsi="Arial" w:cs="Arial"/>
          <w:color w:val="373737"/>
          <w:sz w:val="21"/>
          <w:szCs w:val="21"/>
          <w:shd w:val="clear" w:color="auto" w:fill="FEFEFE"/>
        </w:rPr>
        <w:t>Interface réseau Carte serveur PCI-Express Gigabit NC107i intégrée</w:t>
      </w:r>
    </w:p>
    <w:sectPr w:rsidR="0035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73376"/>
    <w:multiLevelType w:val="multilevel"/>
    <w:tmpl w:val="DEF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30"/>
    <w:rsid w:val="002D0C9E"/>
    <w:rsid w:val="00357198"/>
    <w:rsid w:val="003F17B1"/>
    <w:rsid w:val="005F6A30"/>
    <w:rsid w:val="0073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EC9DB-654A-4C01-B95E-FE0FFEE5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57198"/>
  </w:style>
  <w:style w:type="paragraph" w:styleId="NormalWeb">
    <w:name w:val="Normal (Web)"/>
    <w:basedOn w:val="Normal"/>
    <w:uiPriority w:val="99"/>
    <w:semiHidden/>
    <w:unhideWhenUsed/>
    <w:rsid w:val="0035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5719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5719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57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10010.www1.hp.com/wwpc/fr/fr/sm/WF06b/15351-15351-241434-3328424-3328424-3984625-406440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10010.www1.hp.com/wwpc/fr/fr/sm/WF06b/15351-15351-241434-3328424-3328424-3683705-3707863.html" TargetMode="External"/><Relationship Id="rId5" Type="http://schemas.openxmlformats.org/officeDocument/2006/relationships/hyperlink" Target="http://fr.wikipedia.org/wiki/LA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Damiens</dc:creator>
  <cp:keywords/>
  <dc:description/>
  <cp:lastModifiedBy>Valentin Damiens</cp:lastModifiedBy>
  <cp:revision>2</cp:revision>
  <dcterms:created xsi:type="dcterms:W3CDTF">2015-10-14T08:52:00Z</dcterms:created>
  <dcterms:modified xsi:type="dcterms:W3CDTF">2015-10-14T09:39:00Z</dcterms:modified>
</cp:coreProperties>
</file>