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C16" w:rsidRDefault="00407C16">
      <w:pPr>
        <w:rPr>
          <w:lang w:val="en-US"/>
        </w:rPr>
      </w:pPr>
      <w:r w:rsidRPr="000B2DBB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B7104" wp14:editId="500BA60E">
                <wp:simplePos x="0" y="0"/>
                <wp:positionH relativeFrom="column">
                  <wp:posOffset>1643380</wp:posOffset>
                </wp:positionH>
                <wp:positionV relativeFrom="paragraph">
                  <wp:posOffset>-23495</wp:posOffset>
                </wp:positionV>
                <wp:extent cx="981075" cy="609600"/>
                <wp:effectExtent l="38100" t="0" r="66675" b="19050"/>
                <wp:wrapNone/>
                <wp:docPr id="1" name="Accolad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096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F6616E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ccolades 1" o:spid="_x0000_s1026" type="#_x0000_t186" style="position:absolute;margin-left:129.4pt;margin-top:-1.85pt;width:77.25pt;height:4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" strokecolor="#5b9bd5 [3204]" strokeweight=".5pt">
                <v:stroke joinstyle="miter"/>
              </v:shape>
            </w:pict>
          </mc:Fallback>
        </mc:AlternateContent>
      </w:r>
      <w:r w:rsidRPr="000B2DBB">
        <w:rPr>
          <w:u w:val="single"/>
          <w:lang w:val="en-US"/>
        </w:rPr>
        <w:t>Aggregator</w:t>
      </w:r>
      <w:r w:rsidRPr="00407C16">
        <w:rPr>
          <w:lang w:val="en-US"/>
        </w:rPr>
        <w:t xml:space="preserve"> = </w:t>
      </w:r>
      <w:r>
        <w:rPr>
          <w:lang w:val="en-US"/>
        </w:rPr>
        <w:tab/>
      </w:r>
      <w:r w:rsidRPr="00407C16">
        <w:rPr>
          <w:lang w:val="en-US"/>
        </w:rPr>
        <w:t>website that</w:t>
      </w:r>
      <w:r w:rsidRPr="00407C16">
        <w:rPr>
          <w:lang w:val="en-US"/>
        </w:rPr>
        <w:tab/>
        <w:t>collates</w:t>
      </w:r>
      <w:r>
        <w:rPr>
          <w:lang w:val="en-US"/>
        </w:rPr>
        <w:tab/>
      </w:r>
      <w:r>
        <w:rPr>
          <w:lang w:val="en-US"/>
        </w:rPr>
        <w:tab/>
        <w:t>date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Gathers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07C16">
        <w:rPr>
          <w:lang w:val="en-US"/>
        </w:rPr>
        <w:t>Puts together</w:t>
      </w:r>
    </w:p>
    <w:p w:rsidR="00407C16" w:rsidRDefault="00407C16">
      <w:pPr>
        <w:rPr>
          <w:lang w:val="en-US"/>
        </w:rPr>
      </w:pPr>
      <w:r w:rsidRPr="000B2DBB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45D1A" wp14:editId="29B464D8">
                <wp:simplePos x="0" y="0"/>
                <wp:positionH relativeFrom="column">
                  <wp:posOffset>786130</wp:posOffset>
                </wp:positionH>
                <wp:positionV relativeFrom="paragraph">
                  <wp:posOffset>285115</wp:posOffset>
                </wp:positionV>
                <wp:extent cx="1733550" cy="400050"/>
                <wp:effectExtent l="38100" t="0" r="38100" b="19050"/>
                <wp:wrapNone/>
                <wp:docPr id="2" name="Accolad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0005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6AAD5" id="Accolades 2" o:spid="_x0000_s1026" type="#_x0000_t186" style="position:absolute;margin-left:61.9pt;margin-top:22.45pt;width:136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" strokecolor="#5b9bd5 [3204]" strokeweight=".5pt">
                <v:stroke joinstyle="miter"/>
              </v:shape>
            </w:pict>
          </mc:Fallback>
        </mc:AlternateContent>
      </w:r>
      <w:r w:rsidRPr="000B2DBB">
        <w:rPr>
          <w:u w:val="single"/>
          <w:lang w:val="en-US"/>
        </w:rPr>
        <w:t>Mainstream</w:t>
      </w:r>
      <w:r>
        <w:rPr>
          <w:lang w:val="en-US"/>
        </w:rPr>
        <w:t xml:space="preserve"> = conventional</w:t>
      </w:r>
    </w:p>
    <w:p w:rsidR="00407C16" w:rsidRDefault="00407C16">
      <w:pPr>
        <w:rPr>
          <w:lang w:val="en-US"/>
        </w:rPr>
      </w:pPr>
      <w:r w:rsidRPr="000B2DBB">
        <w:rPr>
          <w:u w:val="single"/>
          <w:lang w:val="en-US"/>
        </w:rPr>
        <w:t>Standalone</w:t>
      </w:r>
      <w:r>
        <w:rPr>
          <w:lang w:val="en-US"/>
        </w:rPr>
        <w:t xml:space="preserve"> = </w:t>
      </w:r>
      <w:r>
        <w:rPr>
          <w:lang w:val="en-US"/>
        </w:rPr>
        <w:tab/>
        <w:t>independent program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separate computer program</w:t>
      </w:r>
    </w:p>
    <w:p w:rsidR="00407C16" w:rsidRDefault="00407C16">
      <w:pPr>
        <w:rPr>
          <w:lang w:val="en-US"/>
        </w:rPr>
      </w:pPr>
      <w:r w:rsidRPr="000B2DBB">
        <w:rPr>
          <w:u w:val="single"/>
          <w:lang w:val="en-US"/>
        </w:rPr>
        <w:t>Columnist</w:t>
      </w:r>
      <w:r>
        <w:rPr>
          <w:lang w:val="en-US"/>
        </w:rPr>
        <w:t xml:space="preserve"> = </w:t>
      </w:r>
      <w:r w:rsidRPr="00CF39E4">
        <w:rPr>
          <w:lang w:val="en-US"/>
        </w:rPr>
        <w:t>chroniqueur</w:t>
      </w:r>
      <w:r>
        <w:rPr>
          <w:lang w:val="en-US"/>
        </w:rPr>
        <w:t xml:space="preserve"> so who answers the </w:t>
      </w:r>
      <w:r w:rsidR="000B2DBB">
        <w:rPr>
          <w:lang w:val="en-US"/>
        </w:rPr>
        <w:t>reader's</w:t>
      </w:r>
      <w:r>
        <w:rPr>
          <w:lang w:val="en-US"/>
        </w:rPr>
        <w:t xml:space="preserve"> problems</w:t>
      </w:r>
    </w:p>
    <w:p w:rsidR="00407C16" w:rsidRDefault="00407C16">
      <w:pPr>
        <w:rPr>
          <w:lang w:val="en-US"/>
        </w:rPr>
      </w:pPr>
      <w:r w:rsidRPr="000B2DBB">
        <w:rPr>
          <w:u w:val="single"/>
          <w:lang w:val="en-US"/>
        </w:rPr>
        <w:t>Page</w:t>
      </w:r>
      <w:r>
        <w:rPr>
          <w:lang w:val="en-US"/>
        </w:rPr>
        <w:t xml:space="preserve"> </w:t>
      </w:r>
      <w:r w:rsidRPr="000B2DBB">
        <w:rPr>
          <w:u w:val="single"/>
          <w:lang w:val="en-US"/>
        </w:rPr>
        <w:t>3</w:t>
      </w:r>
      <w:r>
        <w:rPr>
          <w:lang w:val="en-US"/>
        </w:rPr>
        <w:t xml:space="preserve"> = a colloquial term for an attraction included</w:t>
      </w:r>
    </w:p>
    <w:p w:rsidR="00407C16" w:rsidRDefault="000B2DBB" w:rsidP="006972A5">
      <w:pPr>
        <w:pBdr>
          <w:bottom w:val="single" w:sz="12" w:space="13" w:color="auto"/>
        </w:pBdr>
      </w:pPr>
      <w:r w:rsidRPr="000B2DBB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D875E" wp14:editId="388ECCE8">
                <wp:simplePos x="0" y="0"/>
                <wp:positionH relativeFrom="column">
                  <wp:posOffset>2367280</wp:posOffset>
                </wp:positionH>
                <wp:positionV relativeFrom="paragraph">
                  <wp:posOffset>177165</wp:posOffset>
                </wp:positionV>
                <wp:extent cx="1038225" cy="400050"/>
                <wp:effectExtent l="38100" t="0" r="47625" b="19050"/>
                <wp:wrapNone/>
                <wp:docPr id="3" name="Accolad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29FD" id="Accolades 3" o:spid="_x0000_s1026" type="#_x0000_t186" style="position:absolute;margin-left:186.4pt;margin-top:13.95pt;width:81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" strokecolor="#5b9bd5 [3204]" strokeweight=".5pt">
                <v:stroke joinstyle="miter"/>
              </v:shape>
            </w:pict>
          </mc:Fallback>
        </mc:AlternateContent>
      </w:r>
      <w:r w:rsidR="00407C16" w:rsidRPr="000B2DBB">
        <w:rPr>
          <w:u w:val="single"/>
          <w:lang w:val="en-US"/>
        </w:rPr>
        <w:t>To fall foul ok something</w:t>
      </w:r>
      <w:r w:rsidR="00407C16">
        <w:rPr>
          <w:lang w:val="en-US"/>
        </w:rPr>
        <w:t xml:space="preserve"> = to contravene a law.</w:t>
      </w:r>
      <w:r w:rsidR="00407C16">
        <w:rPr>
          <w:lang w:val="en-US"/>
        </w:rPr>
        <w:br/>
      </w:r>
      <w:r w:rsidR="00407C16">
        <w:rPr>
          <w:lang w:val="en-US"/>
        </w:rPr>
        <w:tab/>
      </w:r>
      <w:r w:rsidR="00407C16">
        <w:rPr>
          <w:lang w:val="en-US"/>
        </w:rPr>
        <w:tab/>
      </w:r>
      <w:r w:rsidR="00407C16">
        <w:rPr>
          <w:lang w:val="en-US"/>
        </w:rPr>
        <w:tab/>
      </w:r>
      <w:r w:rsidR="00407C16">
        <w:rPr>
          <w:lang w:val="en-US"/>
        </w:rPr>
        <w:tab/>
      </w:r>
      <w:r w:rsidR="00407C16" w:rsidRPr="00407C16">
        <w:t>avoir des</w:t>
      </w:r>
      <w:r w:rsidR="00407C16" w:rsidRPr="00407C16">
        <w:tab/>
      </w:r>
      <w:r w:rsidRPr="00407C16">
        <w:t>démêles</w:t>
      </w:r>
      <w:r w:rsidR="00407C16" w:rsidRPr="00407C16">
        <w:tab/>
        <w:t xml:space="preserve">avec </w:t>
      </w:r>
      <w:r w:rsidRPr="00407C16">
        <w:t>quelque chose</w:t>
      </w:r>
      <w:r w:rsidR="00407C16" w:rsidRPr="00407C16">
        <w:br/>
      </w:r>
      <w:r w:rsidR="00407C16" w:rsidRPr="00407C16">
        <w:tab/>
      </w:r>
      <w:r w:rsidR="00407C16" w:rsidRPr="00407C16">
        <w:tab/>
      </w:r>
      <w:r w:rsidR="00407C16" w:rsidRPr="00407C16">
        <w:tab/>
      </w:r>
      <w:r w:rsidR="00407C16" w:rsidRPr="00407C16">
        <w:tab/>
      </w:r>
      <w:r w:rsidR="00407C16" w:rsidRPr="00407C16">
        <w:tab/>
      </w:r>
      <w:r w:rsidR="00407C16" w:rsidRPr="00407C16">
        <w:tab/>
        <w:t>ennuis</w:t>
      </w:r>
    </w:p>
    <w:p w:rsidR="000B2DBB" w:rsidRDefault="000B2DBB"/>
    <w:p w:rsidR="005C4F0D" w:rsidRDefault="000B2DBB" w:rsidP="005C4F0D">
      <w:pPr>
        <w:pStyle w:val="Paragraphedeliste"/>
        <w:numPr>
          <w:ilvl w:val="0"/>
          <w:numId w:val="1"/>
        </w:numPr>
        <w:rPr>
          <w:lang w:val="en-US"/>
        </w:rPr>
      </w:pPr>
      <w:r w:rsidRPr="005C4F0D">
        <w:rPr>
          <w:lang w:val="en-US"/>
        </w:rPr>
        <w:t xml:space="preserve">Rupper Murdoch is the CEO </w:t>
      </w:r>
      <w:r w:rsidR="005C4F0D" w:rsidRPr="005C4F0D">
        <w:rPr>
          <w:lang w:val="en-US"/>
        </w:rPr>
        <w:t xml:space="preserve">(Chief Executive Officer) of News </w:t>
      </w:r>
      <w:r w:rsidR="005C4F0D">
        <w:rPr>
          <w:lang w:val="en-US"/>
        </w:rPr>
        <w:t>International.</w:t>
      </w:r>
    </w:p>
    <w:p w:rsidR="005C4F0D" w:rsidRDefault="005C4F0D" w:rsidP="005C4F0D">
      <w:pPr>
        <w:pStyle w:val="Paragraphedeliste"/>
        <w:numPr>
          <w:ilvl w:val="0"/>
          <w:numId w:val="1"/>
        </w:numPr>
        <w:rPr>
          <w:lang w:val="en-US"/>
        </w:rPr>
      </w:pPr>
    </w:p>
    <w:p w:rsidR="005C4F0D" w:rsidRDefault="005C4F0D" w:rsidP="005C4F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main activity of the company is the news industry</w:t>
      </w:r>
    </w:p>
    <w:p w:rsidR="005C4F0D" w:rsidRPr="005C4F0D" w:rsidRDefault="005C4F0D" w:rsidP="005C4F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In Great Britain</w:t>
      </w:r>
    </w:p>
    <w:p w:rsidR="000B2DBB" w:rsidRDefault="000B2DBB" w:rsidP="00CF39E4">
      <w:pPr>
        <w:pStyle w:val="Sansinterligne"/>
        <w:pBdr>
          <w:bottom w:val="single" w:sz="12" w:space="1" w:color="auto"/>
        </w:pBdr>
        <w:rPr>
          <w:lang w:val="en-US"/>
        </w:rPr>
      </w:pPr>
    </w:p>
    <w:p w:rsidR="00CF39E4" w:rsidRDefault="00CF39E4" w:rsidP="00CF39E4">
      <w:pPr>
        <w:pStyle w:val="Sansinterligne"/>
      </w:pPr>
    </w:p>
    <w:p w:rsidR="00CF39E4" w:rsidRDefault="00CF39E4" w:rsidP="00CF39E4">
      <w:pPr>
        <w:pStyle w:val="Sansinterligne"/>
        <w:rPr>
          <w:lang w:val="en-US"/>
        </w:rPr>
      </w:pPr>
      <w:r w:rsidRPr="00CF39E4">
        <w:rPr>
          <w:lang w:val="en-US"/>
        </w:rPr>
        <w:t>In 2007, inte</w:t>
      </w:r>
      <w:r>
        <w:rPr>
          <w:lang w:val="en-US"/>
        </w:rPr>
        <w:t>rnet search engine Google was su</w:t>
      </w:r>
      <w:r w:rsidRPr="00CF39E4">
        <w:rPr>
          <w:lang w:val="en-US"/>
        </w:rPr>
        <w:t>ed</w:t>
      </w:r>
      <w:r>
        <w:rPr>
          <w:lang w:val="en-US"/>
        </w:rPr>
        <w:t xml:space="preserve"> for infringing copyright law they had displayed links to news headlines and stories from the Belgian press, without paying the newspapers for their content.</w:t>
      </w:r>
    </w:p>
    <w:p w:rsidR="00893A0B" w:rsidRDefault="00CF39E4" w:rsidP="00CF39E4">
      <w:pPr>
        <w:pStyle w:val="Sansinterligne"/>
        <w:rPr>
          <w:lang w:val="en-US"/>
        </w:rPr>
      </w:pPr>
      <w:r>
        <w:rPr>
          <w:lang w:val="en-US"/>
        </w:rPr>
        <w:t>Such as the times, the financial times, the sun</w:t>
      </w:r>
      <w:r w:rsidR="006972A5">
        <w:rPr>
          <w:lang w:val="en-US"/>
        </w:rPr>
        <w:t>, published in the U.K</w:t>
      </w:r>
      <w:r w:rsidR="00893A0B">
        <w:rPr>
          <w:lang w:val="en-US"/>
        </w:rPr>
        <w:t xml:space="preserve"> </w:t>
      </w:r>
      <w:r w:rsidR="006972A5">
        <w:rPr>
          <w:lang w:val="en-US"/>
        </w:rPr>
        <w:t>R. Murdock</w:t>
      </w:r>
      <w:r w:rsidR="00893A0B">
        <w:rPr>
          <w:lang w:val="en-US"/>
        </w:rPr>
        <w:t xml:space="preserve"> is also(at) the head of the American newspaper. The wall Street Journal. He is looking at way to make people pay specialist contents: Star columnists, celebrity gossip, sport, crosswords and even page</w:t>
      </w:r>
      <w:r w:rsidR="006972A5">
        <w:rPr>
          <w:lang w:val="en-US"/>
        </w:rPr>
        <w:t xml:space="preserve"> </w:t>
      </w:r>
      <w:r w:rsidR="00893A0B">
        <w:rPr>
          <w:lang w:val="en-US"/>
        </w:rPr>
        <w:t>3.</w:t>
      </w:r>
    </w:p>
    <w:p w:rsidR="00893A0B" w:rsidRDefault="00893A0B" w:rsidP="00CF39E4">
      <w:pPr>
        <w:pStyle w:val="Sansinterligne"/>
        <w:rPr>
          <w:lang w:val="en-US"/>
        </w:rPr>
      </w:pPr>
      <w:r>
        <w:rPr>
          <w:lang w:val="en-US"/>
        </w:rPr>
        <w:t>In fact, R.M was implied in a scandal involving "News of the world" and it had to close.</w:t>
      </w:r>
      <w:r w:rsidR="006972A5">
        <w:rPr>
          <w:lang w:val="en-US"/>
        </w:rPr>
        <w:t xml:space="preserve">  </w:t>
      </w:r>
    </w:p>
    <w:p w:rsidR="00AD41F5" w:rsidRDefault="00AD41F5" w:rsidP="00CF39E4">
      <w:pPr>
        <w:pStyle w:val="Sansinterligne"/>
        <w:rPr>
          <w:lang w:val="en-US"/>
        </w:rPr>
      </w:pPr>
    </w:p>
    <w:p w:rsidR="00AD41F5" w:rsidRDefault="00AD41F5" w:rsidP="00CF39E4">
      <w:pPr>
        <w:pStyle w:val="Sansinterligne"/>
        <w:rPr>
          <w:lang w:val="en-US"/>
        </w:rPr>
      </w:pPr>
      <w:r>
        <w:rPr>
          <w:lang w:val="en-US"/>
        </w:rPr>
        <w:t>This conversation is between the Eden project director and a journalist. The interview deal with the importance of having a good website</w:t>
      </w:r>
      <w:r w:rsidR="009935F2">
        <w:rPr>
          <w:lang w:val="en-US"/>
        </w:rPr>
        <w:t>.</w:t>
      </w:r>
    </w:p>
    <w:p w:rsidR="009935F2" w:rsidRDefault="009935F2" w:rsidP="00CF39E4">
      <w:pPr>
        <w:pStyle w:val="Sansinterligne"/>
        <w:rPr>
          <w:lang w:val="en-US"/>
        </w:rPr>
      </w:pPr>
    </w:p>
    <w:p w:rsidR="009935F2" w:rsidRPr="006937F7" w:rsidRDefault="009935F2" w:rsidP="006937F7">
      <w:pPr>
        <w:pStyle w:val="Sansinterligne"/>
        <w:jc w:val="center"/>
        <w:rPr>
          <w:sz w:val="32"/>
          <w:szCs w:val="32"/>
          <w:u w:val="single"/>
          <w:lang w:val="en-US"/>
        </w:rPr>
      </w:pPr>
      <w:r w:rsidRPr="006937F7">
        <w:rPr>
          <w:sz w:val="32"/>
          <w:szCs w:val="32"/>
          <w:u w:val="single"/>
          <w:lang w:val="en-US"/>
        </w:rPr>
        <w:t>THE IMPORTANCE OF A GOOD WEBSITE</w:t>
      </w:r>
    </w:p>
    <w:p w:rsidR="009935F2" w:rsidRDefault="009935F2" w:rsidP="00CF39E4">
      <w:pPr>
        <w:pStyle w:val="Sansinterligne"/>
        <w:rPr>
          <w:lang w:val="en-US"/>
        </w:rPr>
      </w:pPr>
    </w:p>
    <w:p w:rsidR="009935F2" w:rsidRPr="00CF39E4" w:rsidRDefault="009935F2" w:rsidP="00CF39E4">
      <w:pPr>
        <w:pStyle w:val="Sansinterligne"/>
        <w:rPr>
          <w:lang w:val="en-US"/>
        </w:rPr>
      </w:pPr>
      <w:r>
        <w:rPr>
          <w:lang w:val="en-US"/>
        </w:rPr>
        <w:t>We learn that the project encourages peoples to visit t</w:t>
      </w:r>
      <w:r w:rsidR="006937F7">
        <w:rPr>
          <w:lang w:val="en-US"/>
        </w:rPr>
        <w:t>heir websites and to join their community. There i</w:t>
      </w:r>
      <w:r>
        <w:rPr>
          <w:lang w:val="en-US"/>
        </w:rPr>
        <w:t>s a proper shop as well. People can have their own sessions with access to video, sound, music…</w:t>
      </w:r>
      <w:r w:rsidR="006937F7">
        <w:rPr>
          <w:lang w:val="en-US"/>
        </w:rPr>
        <w:t xml:space="preserve"> The online shopping part enables to avoid overconsumptions as well as green gases and pollution. The project has also an environmental di</w:t>
      </w:r>
      <w:bookmarkStart w:id="0" w:name="_GoBack"/>
      <w:bookmarkEnd w:id="0"/>
      <w:r w:rsidR="006937F7">
        <w:rPr>
          <w:lang w:val="en-US"/>
        </w:rPr>
        <w:t>mension</w:t>
      </w:r>
    </w:p>
    <w:sectPr w:rsidR="009935F2" w:rsidRPr="00CF3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7304E"/>
    <w:multiLevelType w:val="hybridMultilevel"/>
    <w:tmpl w:val="323232FC"/>
    <w:lvl w:ilvl="0" w:tplc="78502C3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26"/>
    <w:rsid w:val="000B2DBB"/>
    <w:rsid w:val="00407C16"/>
    <w:rsid w:val="00480450"/>
    <w:rsid w:val="005C4F0D"/>
    <w:rsid w:val="006937F7"/>
    <w:rsid w:val="006972A5"/>
    <w:rsid w:val="00726E56"/>
    <w:rsid w:val="007530D6"/>
    <w:rsid w:val="00892D26"/>
    <w:rsid w:val="00893A0B"/>
    <w:rsid w:val="009935F2"/>
    <w:rsid w:val="00AD41F5"/>
    <w:rsid w:val="00BD0989"/>
    <w:rsid w:val="00CF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56FAD"/>
  <w15:chartTrackingRefBased/>
  <w15:docId w15:val="{058FBA8D-79FE-4B67-B770-24CDE41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2DBB"/>
    <w:pPr>
      <w:ind w:left="720"/>
      <w:contextualSpacing/>
    </w:pPr>
  </w:style>
  <w:style w:type="paragraph" w:styleId="Sansinterligne">
    <w:name w:val="No Spacing"/>
    <w:uiPriority w:val="1"/>
    <w:qFormat/>
    <w:rsid w:val="00CF39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6BD83-BDBF-47A8-8F35-864CEDD61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Pristio</dc:creator>
  <cp:keywords/>
  <dc:description/>
  <cp:lastModifiedBy>Pristio</cp:lastModifiedBy>
  <cp:revision>5</cp:revision>
  <dcterms:created xsi:type="dcterms:W3CDTF">2016-03-14T12:35:00Z</dcterms:created>
  <dcterms:modified xsi:type="dcterms:W3CDTF">2016-03-21T14:22:00Z</dcterms:modified>
</cp:coreProperties>
</file>