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F2" w:rsidRPr="001A0873" w:rsidRDefault="007F0C48">
      <w:r w:rsidRPr="001A0873">
        <w:t xml:space="preserve">SI2 – Chapitre </w:t>
      </w:r>
      <w:r w:rsidR="00F966CD">
        <w:t>II</w:t>
      </w:r>
      <w:bookmarkStart w:id="0" w:name="_GoBack"/>
      <w:bookmarkEnd w:id="0"/>
      <w:r w:rsidRPr="001A0873">
        <w:t xml:space="preserve"> – L’adressage des équipements réseaux</w:t>
      </w:r>
    </w:p>
    <w:p w:rsidR="007F0C48" w:rsidRPr="001A0873" w:rsidRDefault="007F0C48"/>
    <w:p w:rsidR="007F0C48" w:rsidRPr="001A0873" w:rsidRDefault="007F0C48">
      <w:r w:rsidRPr="001A0873">
        <w:t xml:space="preserve">Adressage physique : </w:t>
      </w:r>
    </w:p>
    <w:p w:rsidR="007F0C48" w:rsidRPr="001A0873" w:rsidRDefault="007F0C48">
      <w:r w:rsidRPr="001A0873">
        <w:t xml:space="preserve">Toutes les formes de comm </w:t>
      </w:r>
      <w:r w:rsidR="001A0873" w:rsidRPr="001A0873">
        <w:t>nécessitant</w:t>
      </w:r>
      <w:r w:rsidRPr="001A0873">
        <w:t xml:space="preserve"> un moyen d’identifier la source et la </w:t>
      </w:r>
      <w:r w:rsidR="001A0873" w:rsidRPr="001A0873">
        <w:t>destination</w:t>
      </w:r>
      <w:r w:rsidRPr="001A0873">
        <w:t>.</w:t>
      </w:r>
    </w:p>
    <w:p w:rsidR="007F0C48" w:rsidRPr="001A0873" w:rsidRDefault="007F0C48">
      <w:r w:rsidRPr="001A0873">
        <w:t>Dans la comm humaine, source et destination sont des noms</w:t>
      </w:r>
    </w:p>
    <w:p w:rsidR="007F0C48" w:rsidRPr="001A0873" w:rsidRDefault="007F0C48">
      <w:r w:rsidRPr="001A0873">
        <w:t>Lorsqu’un nom est prononcé, la personne qui le porte écoute le message et y répond</w:t>
      </w:r>
    </w:p>
    <w:p w:rsidR="007F0C48" w:rsidRPr="001A0873" w:rsidRDefault="007F0C48">
      <w:r w:rsidRPr="001A0873">
        <w:t>Les autres personnes présentes dans la pièce peuvent entendre le message, mais l’ignorent car ne leurs est pas adressé</w:t>
      </w:r>
    </w:p>
    <w:p w:rsidR="007F0C48" w:rsidRPr="001A0873" w:rsidRDefault="007F0C48">
      <w:r w:rsidRPr="001A0873">
        <w:t xml:space="preserve">Sur les réseaux Ethernet, une méthode similaire existe pour identifier les </w:t>
      </w:r>
      <w:r w:rsidR="001A0873" w:rsidRPr="001A0873">
        <w:t>hôtes</w:t>
      </w:r>
      <w:r w:rsidRPr="001A0873">
        <w:t xml:space="preserve"> sources et de destination.</w:t>
      </w:r>
    </w:p>
    <w:p w:rsidR="007F0C48" w:rsidRPr="001A0873" w:rsidRDefault="007F0C48"/>
    <w:p w:rsidR="00E41DE2" w:rsidRPr="001A0873" w:rsidRDefault="00E41DE2">
      <w:r w:rsidRPr="001A0873">
        <w:t>Ch</w:t>
      </w:r>
      <w:r w:rsidR="00825A2C">
        <w:t>a</w:t>
      </w:r>
      <w:r w:rsidRPr="001A0873">
        <w:t>q</w:t>
      </w:r>
      <w:r w:rsidR="00825A2C">
        <w:t>ue</w:t>
      </w:r>
      <w:r w:rsidRPr="001A0873">
        <w:t xml:space="preserve"> </w:t>
      </w:r>
      <w:r w:rsidR="001A0873" w:rsidRPr="001A0873">
        <w:t>hôte</w:t>
      </w:r>
      <w:r w:rsidRPr="001A0873">
        <w:t xml:space="preserve"> connecte </w:t>
      </w:r>
      <w:r w:rsidR="001A0873" w:rsidRPr="001A0873">
        <w:t>à</w:t>
      </w:r>
      <w:r w:rsidRPr="001A0873">
        <w:t xml:space="preserve"> un </w:t>
      </w:r>
      <w:r w:rsidR="001A0873" w:rsidRPr="001A0873">
        <w:t>réseau</w:t>
      </w:r>
      <w:r w:rsidRPr="001A0873">
        <w:t xml:space="preserve"> Ethernet </w:t>
      </w:r>
      <w:r w:rsidR="001A0873" w:rsidRPr="001A0873">
        <w:t>possède</w:t>
      </w:r>
      <w:r w:rsidRPr="001A0873">
        <w:t xml:space="preserve"> une adresse </w:t>
      </w:r>
      <w:r w:rsidR="001A0873" w:rsidRPr="001A0873">
        <w:t>physique</w:t>
      </w:r>
      <w:r w:rsidRPr="001A0873">
        <w:t xml:space="preserve"> qui sert </w:t>
      </w:r>
      <w:r w:rsidR="001A0873" w:rsidRPr="001A0873">
        <w:t>à</w:t>
      </w:r>
      <w:r w:rsidRPr="001A0873">
        <w:t xml:space="preserve"> identifier l’</w:t>
      </w:r>
      <w:r w:rsidR="001A0873" w:rsidRPr="001A0873">
        <w:t>hôte</w:t>
      </w:r>
      <w:r w:rsidRPr="001A0873">
        <w:t xml:space="preserve"> sur le réseau</w:t>
      </w:r>
    </w:p>
    <w:p w:rsidR="00E41DE2" w:rsidRPr="001A0873" w:rsidRDefault="001A0873">
      <w:r w:rsidRPr="001A0873">
        <w:t>Elles constituent</w:t>
      </w:r>
      <w:r w:rsidR="00E41DE2" w:rsidRPr="001A0873">
        <w:t xml:space="preserve"> un moyen d’identifier les gens</w:t>
      </w:r>
    </w:p>
    <w:p w:rsidR="00E41DE2" w:rsidRPr="001A0873" w:rsidRDefault="00E41DE2">
      <w:r w:rsidRPr="001A0873">
        <w:t xml:space="preserve">Sur un </w:t>
      </w:r>
      <w:r w:rsidR="001A0873" w:rsidRPr="001A0873">
        <w:t>hôte</w:t>
      </w:r>
      <w:r w:rsidRPr="001A0873">
        <w:t xml:space="preserve">, l’adresse MAC (Media </w:t>
      </w:r>
      <w:r w:rsidR="001A0873" w:rsidRPr="001A0873">
        <w:t>Access</w:t>
      </w:r>
      <w:r w:rsidRPr="001A0873">
        <w:t xml:space="preserve"> Control, ctrl d’accès au support) est attribuée </w:t>
      </w:r>
      <w:r w:rsidR="001A0873" w:rsidRPr="001A0873">
        <w:t>à</w:t>
      </w:r>
      <w:r w:rsidRPr="001A0873">
        <w:t xml:space="preserve"> la carte réseau de l’</w:t>
      </w:r>
      <w:r w:rsidR="001A0873" w:rsidRPr="001A0873">
        <w:t>hôte</w:t>
      </w:r>
      <w:r w:rsidRPr="001A0873">
        <w:t>. ON l’appelle aussi Adresse Physique</w:t>
      </w:r>
    </w:p>
    <w:p w:rsidR="00E41DE2" w:rsidRPr="001A0873" w:rsidRDefault="00E41DE2">
      <w:r w:rsidRPr="001A0873">
        <w:t>L’adresse physique ne change pas, quel que soit son emplacement sur le réseau, c^ des empreintes digitales.</w:t>
      </w:r>
    </w:p>
    <w:p w:rsidR="00A95AC0" w:rsidRPr="001A0873" w:rsidRDefault="00A95AC0">
      <w:r w:rsidRPr="001A0873">
        <w:t xml:space="preserve">MAC : </w:t>
      </w:r>
      <w:r w:rsidR="001A0873" w:rsidRPr="001A0873">
        <w:t>définies</w:t>
      </w:r>
      <w:r w:rsidRPr="001A0873">
        <w:t xml:space="preserve"> par le standard IEEE 802.</w:t>
      </w:r>
    </w:p>
    <w:p w:rsidR="00A95AC0" w:rsidRPr="001A0873" w:rsidRDefault="00A95AC0">
      <w:r w:rsidRPr="001A0873">
        <w:t xml:space="preserve">Sont physiquement écrites sur la PROM, carte réseau par les </w:t>
      </w:r>
      <w:r w:rsidR="001A0873" w:rsidRPr="001A0873">
        <w:t>constructeurs</w:t>
      </w:r>
      <w:r w:rsidRPr="001A0873">
        <w:t>.</w:t>
      </w:r>
    </w:p>
    <w:p w:rsidR="00A95AC0" w:rsidRPr="001A0873" w:rsidRDefault="00A95AC0">
      <w:r w:rsidRPr="001A0873">
        <w:t xml:space="preserve">Elles sont constituées de 6 groupes de 2 valeurs hexa, séparés par un tiret ou un double point </w:t>
      </w:r>
      <w:r w:rsidR="001A0873" w:rsidRPr="001A0873">
        <w:t>(:)</w:t>
      </w:r>
      <w:r w:rsidRPr="001A0873">
        <w:t xml:space="preserve"> </w:t>
      </w:r>
    </w:p>
    <w:p w:rsidR="00A95AC0" w:rsidRPr="00F966CD" w:rsidRDefault="001A0873">
      <w:pPr>
        <w:rPr>
          <w:lang w:val="es-ES"/>
        </w:rPr>
      </w:pPr>
      <w:r w:rsidRPr="00F966CD">
        <w:rPr>
          <w:lang w:val="es-ES"/>
        </w:rPr>
        <w:t>Exemple :</w:t>
      </w:r>
      <w:r w:rsidR="00A95AC0" w:rsidRPr="00F966CD">
        <w:rPr>
          <w:lang w:val="es-ES"/>
        </w:rPr>
        <w:t xml:space="preserve"> ED :2Q :</w:t>
      </w:r>
      <w:r w:rsidRPr="00F966CD">
        <w:rPr>
          <w:lang w:val="es-ES"/>
        </w:rPr>
        <w:t>82: A</w:t>
      </w:r>
      <w:r w:rsidR="00A95AC0" w:rsidRPr="00F966CD">
        <w:rPr>
          <w:lang w:val="es-ES"/>
        </w:rPr>
        <w:t>5 :2E</w:t>
      </w:r>
      <w:r w:rsidR="00A95AC0" w:rsidRPr="00F966CD">
        <w:rPr>
          <w:vertAlign w:val="superscript"/>
          <w:lang w:val="es-ES"/>
        </w:rPr>
        <w:t> </w:t>
      </w:r>
      <w:r w:rsidR="00A95AC0" w:rsidRPr="00F966CD">
        <w:rPr>
          <w:lang w:val="es-ES"/>
        </w:rPr>
        <w:t>:57</w:t>
      </w:r>
    </w:p>
    <w:p w:rsidR="00A95AC0" w:rsidRPr="00F966CD" w:rsidRDefault="00A95AC0">
      <w:pPr>
        <w:rPr>
          <w:lang w:val="es-ES"/>
        </w:rPr>
      </w:pPr>
    </w:p>
    <w:p w:rsidR="00825A2C" w:rsidRDefault="00825A2C">
      <w:r>
        <w:t>Chaque groupe correspond à 1 octet variant de 0 à 255</w:t>
      </w:r>
    </w:p>
    <w:p w:rsidR="00825A2C" w:rsidRDefault="00825A2C">
      <w:r>
        <w:t>Soit un total de 48 bits sur une adresse MAC</w:t>
      </w:r>
    </w:p>
    <w:p w:rsidR="00825A2C" w:rsidRDefault="00825A2C">
      <w:r>
        <w:t>Existe potentiellement 2^48 (281 milliards) adresses MAC possibles.</w:t>
      </w:r>
    </w:p>
    <w:p w:rsidR="00825A2C" w:rsidRDefault="00825A2C">
      <w:r>
        <w:t>IEEE donne des préfixes de 24 bits aux fabricants, ce qui offre potentiellement 2^24 (16 millions) adresses MAC différentes utilisables en même temps.</w:t>
      </w:r>
    </w:p>
    <w:p w:rsidR="00B3543F" w:rsidRDefault="00B3543F"/>
    <w:p w:rsidR="00B3543F" w:rsidRDefault="00B3543F">
      <w:r>
        <w:t>2) L’adressage logique</w:t>
      </w:r>
    </w:p>
    <w:p w:rsidR="00B3543F" w:rsidRDefault="00B3543F"/>
    <w:p w:rsidR="00B3543F" w:rsidRDefault="00B3543F"/>
    <w:p w:rsidR="00B3543F" w:rsidRDefault="00B3543F"/>
    <w:p w:rsidR="00825A2C" w:rsidRDefault="008236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CC01" wp14:editId="1C713A53">
                <wp:simplePos x="0" y="0"/>
                <wp:positionH relativeFrom="column">
                  <wp:posOffset>538480</wp:posOffset>
                </wp:positionH>
                <wp:positionV relativeFrom="paragraph">
                  <wp:posOffset>157480</wp:posOffset>
                </wp:positionV>
                <wp:extent cx="1762125" cy="2562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31190" id="Rectangle 2" o:spid="_x0000_s1026" style="position:absolute;margin-left:42.4pt;margin-top:12.4pt;width:138.75pt;height:2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69BEEA" wp14:editId="40CDEBFA">
                <wp:simplePos x="0" y="0"/>
                <wp:positionH relativeFrom="column">
                  <wp:posOffset>557530</wp:posOffset>
                </wp:positionH>
                <wp:positionV relativeFrom="paragraph">
                  <wp:posOffset>2310130</wp:posOffset>
                </wp:positionV>
                <wp:extent cx="1752600" cy="295275"/>
                <wp:effectExtent l="0" t="0" r="19050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3F" w:rsidRDefault="0082363C" w:rsidP="00886CB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Physique (</w:t>
                            </w:r>
                            <w:r w:rsidR="00886CBF">
                              <w:t>bit)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9BE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.9pt;margin-top:181.9pt;width:138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">
                <v:textbox>
                  <w:txbxContent>
                    <w:p w:rsidR="00B3543F" w:rsidRDefault="0082363C" w:rsidP="00886CB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Physique (</w:t>
                      </w:r>
                      <w:r w:rsidR="00886CBF">
                        <w:t>bit)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E2AEE9" wp14:editId="315CF95C">
                <wp:simplePos x="0" y="0"/>
                <wp:positionH relativeFrom="column">
                  <wp:posOffset>538480</wp:posOffset>
                </wp:positionH>
                <wp:positionV relativeFrom="paragraph">
                  <wp:posOffset>1910080</wp:posOffset>
                </wp:positionV>
                <wp:extent cx="1752600" cy="295275"/>
                <wp:effectExtent l="0" t="0" r="1905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3F" w:rsidRDefault="00B3543F" w:rsidP="00B3543F">
                            <w:r>
                              <w:t xml:space="preserve">2) </w:t>
                            </w:r>
                            <w:r w:rsidR="00886CBF">
                              <w:t>Liaison</w:t>
                            </w:r>
                            <w:r>
                              <w:t xml:space="preserve"> (MAC)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AEE9" id="_x0000_s1027" type="#_x0000_t202" style="position:absolute;margin-left:42.4pt;margin-top:150.4pt;width:138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">
                <v:textbox>
                  <w:txbxContent>
                    <w:p w:rsidR="00B3543F" w:rsidRDefault="00B3543F" w:rsidP="00B3543F">
                      <w:r>
                        <w:t xml:space="preserve">2) </w:t>
                      </w:r>
                      <w:r w:rsidR="00886CBF">
                        <w:t>Liaison</w:t>
                      </w:r>
                      <w:r>
                        <w:t xml:space="preserve"> (MAC)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D71AA8" wp14:editId="15268FE0">
                <wp:simplePos x="0" y="0"/>
                <wp:positionH relativeFrom="column">
                  <wp:posOffset>542925</wp:posOffset>
                </wp:positionH>
                <wp:positionV relativeFrom="paragraph">
                  <wp:posOffset>1236345</wp:posOffset>
                </wp:positionV>
                <wp:extent cx="1752600" cy="295275"/>
                <wp:effectExtent l="0" t="0" r="19050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3F" w:rsidRDefault="00B3543F" w:rsidP="00B3543F">
                            <w:r>
                              <w:t>4) Transport</w:t>
                            </w:r>
                            <w:r w:rsidR="00886CBF">
                              <w:t xml:space="preserve"> (paquet)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1AA8" id="_x0000_s1028" type="#_x0000_t202" style="position:absolute;margin-left:42.75pt;margin-top:97.35pt;width:138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">
                <v:textbox>
                  <w:txbxContent>
                    <w:p w:rsidR="00B3543F" w:rsidRDefault="00B3543F" w:rsidP="00B3543F">
                      <w:r>
                        <w:t>4) Transport</w:t>
                      </w:r>
                      <w:r w:rsidR="00886CBF">
                        <w:t xml:space="preserve"> (paquet)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6A4CFC" wp14:editId="20181366">
                <wp:simplePos x="0" y="0"/>
                <wp:positionH relativeFrom="column">
                  <wp:posOffset>542925</wp:posOffset>
                </wp:positionH>
                <wp:positionV relativeFrom="paragraph">
                  <wp:posOffset>1560195</wp:posOffset>
                </wp:positionV>
                <wp:extent cx="1752600" cy="295275"/>
                <wp:effectExtent l="0" t="0" r="19050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3F" w:rsidRDefault="00B3543F" w:rsidP="00B3543F">
                            <w:r>
                              <w:t>3) Réseau</w:t>
                            </w:r>
                            <w:r w:rsidR="00886CBF">
                              <w:t xml:space="preserve"> (datagrammes)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4CFC" id="_x0000_s1029" type="#_x0000_t202" style="position:absolute;margin-left:42.75pt;margin-top:122.85pt;width:138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">
                <v:textbox>
                  <w:txbxContent>
                    <w:p w:rsidR="00B3543F" w:rsidRDefault="00B3543F" w:rsidP="00B3543F">
                      <w:r>
                        <w:t>3) Réseau</w:t>
                      </w:r>
                      <w:r w:rsidR="00886CBF">
                        <w:t xml:space="preserve"> (datagrammes)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ACFE34" wp14:editId="45A0FC0A">
                <wp:simplePos x="0" y="0"/>
                <wp:positionH relativeFrom="column">
                  <wp:posOffset>548005</wp:posOffset>
                </wp:positionH>
                <wp:positionV relativeFrom="paragraph">
                  <wp:posOffset>852805</wp:posOffset>
                </wp:positionV>
                <wp:extent cx="1752600" cy="29527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3F" w:rsidRDefault="00B3543F" w:rsidP="00B3543F">
                            <w:r>
                              <w:t>5)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FE34" id="_x0000_s1030" type="#_x0000_t202" style="position:absolute;margin-left:43.15pt;margin-top:67.15pt;width:138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">
                <v:textbox>
                  <w:txbxContent>
                    <w:p w:rsidR="00B3543F" w:rsidRDefault="00B3543F" w:rsidP="00B3543F">
                      <w:r>
                        <w:t>5)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F1DBBB" wp14:editId="18877572">
                <wp:simplePos x="0" y="0"/>
                <wp:positionH relativeFrom="column">
                  <wp:posOffset>538480</wp:posOffset>
                </wp:positionH>
                <wp:positionV relativeFrom="paragraph">
                  <wp:posOffset>519430</wp:posOffset>
                </wp:positionV>
                <wp:extent cx="1752600" cy="2952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3F" w:rsidRDefault="00B3543F">
                            <w:r>
                              <w:t xml:space="preserve">6) </w:t>
                            </w:r>
                            <w:r w:rsidR="00886CBF">
                              <w:t>Présentation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DBBB" id="_x0000_s1031" type="#_x0000_t202" style="position:absolute;margin-left:42.4pt;margin-top:40.9pt;width:138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">
                <v:textbox>
                  <w:txbxContent>
                    <w:p w:rsidR="00B3543F" w:rsidRDefault="00B3543F">
                      <w:r>
                        <w:t xml:space="preserve">6) </w:t>
                      </w:r>
                      <w:r w:rsidR="00886CBF">
                        <w:t>Présentation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14818" wp14:editId="6F27849A">
                <wp:simplePos x="0" y="0"/>
                <wp:positionH relativeFrom="column">
                  <wp:posOffset>538480</wp:posOffset>
                </wp:positionH>
                <wp:positionV relativeFrom="paragraph">
                  <wp:posOffset>167005</wp:posOffset>
                </wp:positionV>
                <wp:extent cx="1752600" cy="3238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43F" w:rsidRDefault="00B3543F">
                            <w:r>
                              <w:t>7)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14818" id="Zone de texte 3" o:spid="_x0000_s1032" type="#_x0000_t202" style="position:absolute;margin-left:42.4pt;margin-top:13.15pt;width:138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" fillcolor="white [3201]" strokeweight=".5pt">
                <v:textbox>
                  <w:txbxContent>
                    <w:p w:rsidR="00B3543F" w:rsidRDefault="00B3543F">
                      <w:r>
                        <w:t>7) Application</w:t>
                      </w:r>
                    </w:p>
                  </w:txbxContent>
                </v:textbox>
              </v:shape>
            </w:pict>
          </mc:Fallback>
        </mc:AlternateContent>
      </w:r>
      <w:r>
        <w:t>Modèle</w:t>
      </w:r>
      <w:r w:rsidR="00886CBF">
        <w:t xml:space="preserve"> OSI : </w:t>
      </w:r>
    </w:p>
    <w:p w:rsidR="00886CBF" w:rsidRDefault="00886CBF"/>
    <w:p w:rsidR="0082363C" w:rsidRDefault="0082363C"/>
    <w:p w:rsidR="0082363C" w:rsidRDefault="0082363C"/>
    <w:p w:rsidR="0082363C" w:rsidRDefault="0082363C"/>
    <w:p w:rsidR="0082363C" w:rsidRDefault="0082363C"/>
    <w:p w:rsidR="0082363C" w:rsidRDefault="0082363C"/>
    <w:p w:rsidR="0082363C" w:rsidRDefault="0082363C"/>
    <w:p w:rsidR="0082363C" w:rsidRDefault="0082363C"/>
    <w:p w:rsidR="0082363C" w:rsidRDefault="0082363C"/>
    <w:p w:rsidR="0082363C" w:rsidRDefault="0082363C"/>
    <w:p w:rsidR="0082363C" w:rsidRDefault="0082363C">
      <w:r>
        <w:t xml:space="preserve">IPv4 : </w:t>
      </w:r>
    </w:p>
    <w:p w:rsidR="0082363C" w:rsidRDefault="0082363C">
      <w:r>
        <w:t>Les adresses MAC identifient la machine</w:t>
      </w:r>
    </w:p>
    <w:p w:rsidR="0082363C" w:rsidRDefault="0082363C">
      <w:r>
        <w:t>Mais, les applis doivent éviter d’utiliser cette adresse car il faudrait la changer dès lors qu’on change un ordi ou carte dans le réseau</w:t>
      </w:r>
    </w:p>
    <w:p w:rsidR="0082363C" w:rsidRDefault="0082363C">
      <w:r>
        <w:t>Une adresse IP est un numero utilisé pour identifier un péri situé sur un réseau</w:t>
      </w:r>
    </w:p>
    <w:p w:rsidR="0082363C" w:rsidRDefault="0082363C">
      <w:r>
        <w:t>IP est similaire à l’adresse postale de quelqu'un</w:t>
      </w:r>
      <w:r>
        <w:tab/>
        <w:t>. On l’appelle adresse logique car est attribué de manière logique à l’hôte en fonction de son emplacement.</w:t>
      </w:r>
    </w:p>
    <w:p w:rsidR="003409F1" w:rsidRDefault="003409F1"/>
    <w:p w:rsidR="003409F1" w:rsidRDefault="003409F1">
      <w:r>
        <w:t>L’IP ou adresse réseau basée sur le réseau local est attribué à chaque hôte par un admin réseau</w:t>
      </w:r>
    </w:p>
    <w:p w:rsidR="003409F1" w:rsidRDefault="003409F1">
      <w:r>
        <w:t>Protocole IP fournit une structure d’adressage chargée du transfert des données d’un ordi source vers un ordi destination</w:t>
      </w:r>
    </w:p>
    <w:p w:rsidR="003409F1" w:rsidRDefault="003409F1">
      <w:r>
        <w:t>Permet une transmission fiable des données</w:t>
      </w:r>
    </w:p>
    <w:p w:rsidR="003409F1" w:rsidRDefault="003409F1">
      <w:r>
        <w:t>Cela ressemble à l’attribution d’une adresse postale à une personne, par la municipalité, en fonction de l’organisation logique de la ville.</w:t>
      </w:r>
    </w:p>
    <w:p w:rsidR="007028E7" w:rsidRDefault="007028E7"/>
    <w:p w:rsidR="007028E7" w:rsidRDefault="007028E7">
      <w:r>
        <w:t>Adresse IPv4 se compose d’une série de 32 bits binaires : 10001111000 …</w:t>
      </w:r>
    </w:p>
    <w:p w:rsidR="007028E7" w:rsidRDefault="007028E7">
      <w:r>
        <w:t xml:space="preserve">En décimale, ce </w:t>
      </w:r>
      <w:r w:rsidR="008C016B">
        <w:t>nombre</w:t>
      </w:r>
      <w:r>
        <w:t xml:space="preserve"> est environ égal </w:t>
      </w:r>
      <w:r w:rsidR="008C016B">
        <w:t>à</w:t>
      </w:r>
      <w:r>
        <w:t xml:space="preserve"> 4 suivi de neuf zéros.</w:t>
      </w:r>
    </w:p>
    <w:p w:rsidR="007028E7" w:rsidRDefault="007028E7">
      <w:r>
        <w:t>Il est difficile de retenir une IPv4 pour un humain</w:t>
      </w:r>
    </w:p>
    <w:p w:rsidR="007028E7" w:rsidRDefault="007028E7">
      <w:r>
        <w:t>Les 32 bits sont regroupés en 4 segments de 8 bits (octet = 8*1 bits)</w:t>
      </w:r>
    </w:p>
    <w:p w:rsidR="007028E7" w:rsidRDefault="007028E7">
      <w:r>
        <w:t>Chaque octet est présenté en valeurs décimales séparées par des points.</w:t>
      </w:r>
    </w:p>
    <w:p w:rsidR="007028E7" w:rsidRDefault="007028E7">
      <w:r>
        <w:t>C’</w:t>
      </w:r>
      <w:r w:rsidR="008C016B">
        <w:t>est</w:t>
      </w:r>
      <w:r>
        <w:t xml:space="preserve"> ce qu’on appelle la notation en décimale a point (192.168.1.5)</w:t>
      </w:r>
    </w:p>
    <w:p w:rsidR="007A2CEC" w:rsidRDefault="007A2CEC">
      <w:r>
        <w:t>IPv6</w:t>
      </w:r>
    </w:p>
    <w:p w:rsidR="007A2CEC" w:rsidRDefault="007A2CEC">
      <w:r>
        <w:t xml:space="preserve">Début des années 90, le groupe de travail IETF (Internet Engineering Task Force, </w:t>
      </w:r>
      <w:r w:rsidR="008C016B">
        <w:t>a</w:t>
      </w:r>
      <w:r>
        <w:t xml:space="preserve"> commencé à s’inquiéter de l’épuisement des adresses réseau IPv4. Des recherches ont conduit au développement de ce que nous appelons aujourd'hui IPv6.</w:t>
      </w:r>
    </w:p>
    <w:p w:rsidR="007A2CEC" w:rsidRDefault="007A2CEC">
      <w:r>
        <w:t>Protocole IPv6 fonctionne en ce moment parallèlement à IPv4 et remplace progressivement ce protocole.</w:t>
      </w:r>
    </w:p>
    <w:p w:rsidR="007A2CEC" w:rsidRDefault="007A2CEC">
      <w:r>
        <w:t xml:space="preserve">Une </w:t>
      </w:r>
      <w:r w:rsidR="008C016B">
        <w:t>adresse</w:t>
      </w:r>
      <w:r>
        <w:t xml:space="preserve"> IPv6 et </w:t>
      </w:r>
      <w:r w:rsidR="008C016B">
        <w:t>quant</w:t>
      </w:r>
      <w:r>
        <w:t xml:space="preserve"> à elle constituée de 128 bits, soit 16</w:t>
      </w:r>
      <w:r w:rsidR="00B36553">
        <w:t xml:space="preserve"> oc</w:t>
      </w:r>
      <w:r>
        <w:t>tets (contre 32 bits pour IPv4)</w:t>
      </w:r>
    </w:p>
    <w:p w:rsidR="007A2CEC" w:rsidRDefault="007A2CEC">
      <w:r>
        <w:t>Espace d’adressage potentiel est de 2^128 soit en notation décimale un 3 suivi de 38 zéros (environ).</w:t>
      </w:r>
    </w:p>
    <w:p w:rsidR="001772AE" w:rsidRDefault="001772AE"/>
    <w:p w:rsidR="001772AE" w:rsidRDefault="001772AE">
      <w:r>
        <w:t>Grâce à IPv6, le nombre ‘adresse dispo par personne est environ 10^36</w:t>
      </w:r>
    </w:p>
    <w:p w:rsidR="001772AE" w:rsidRDefault="001772AE">
      <w:r>
        <w:t xml:space="preserve">Si on </w:t>
      </w:r>
      <w:r w:rsidR="00E563DA">
        <w:t>représentait</w:t>
      </w:r>
      <w:r>
        <w:t xml:space="preserve"> l’ipv4 par une bille, l’espace l’ipv6 serait une sphère de la taille de saturne</w:t>
      </w:r>
    </w:p>
    <w:p w:rsidR="001772AE" w:rsidRDefault="001772AE">
      <w:r>
        <w:t xml:space="preserve">Notation décimale pointée employée pour les adresse ipv4 (par ex : 172.31.128.1) est abandonnée au profit d’une écriture </w:t>
      </w:r>
      <w:r w:rsidR="00E563DA">
        <w:t>hexadécimale</w:t>
      </w:r>
      <w:r>
        <w:t xml:space="preserve">. Les 32 valeurs héxa st divisés en huit groupes de quatre valeurs héxa appelés blocs, séparés par le symbole « : » : </w:t>
      </w:r>
    </w:p>
    <w:p w:rsidR="001772AE" w:rsidRDefault="001772AE">
      <w:r>
        <w:t>2001 :0db8 :0000 :85a3 :0000 :0000 :ac1f :8001</w:t>
      </w:r>
    </w:p>
    <w:p w:rsidR="00E563DA" w:rsidRDefault="00E563DA"/>
    <w:p w:rsidR="00E563DA" w:rsidRDefault="00E563DA">
      <w:r>
        <w:t xml:space="preserve">L’adresse Ipv6 forme une hiérarchie en 3, niveaux : </w:t>
      </w:r>
    </w:p>
    <w:p w:rsidR="00E563DA" w:rsidRDefault="00E563DA" w:rsidP="00E563DA">
      <w:pPr>
        <w:pStyle w:val="Paragraphedeliste"/>
        <w:numPr>
          <w:ilvl w:val="0"/>
          <w:numId w:val="2"/>
        </w:numPr>
      </w:pPr>
      <w:r>
        <w:t>Le préfixe global, également appelé appelée préfixe de site, correspond aux trois premiers blocs de l’adresse.</w:t>
      </w:r>
    </w:p>
    <w:p w:rsidR="00E563DA" w:rsidRDefault="00E563DA" w:rsidP="00E563DA">
      <w:pPr>
        <w:pStyle w:val="Paragraphedeliste"/>
        <w:numPr>
          <w:ilvl w:val="0"/>
          <w:numId w:val="2"/>
        </w:numPr>
      </w:pPr>
      <w:r>
        <w:t>ID de sous réseau, correspond au quatrième bloc de l’adresse</w:t>
      </w:r>
    </w:p>
    <w:p w:rsidR="00E563DA" w:rsidRDefault="00E563DA" w:rsidP="00E563DA">
      <w:pPr>
        <w:pStyle w:val="Paragraphedeliste"/>
        <w:numPr>
          <w:ilvl w:val="0"/>
          <w:numId w:val="2"/>
        </w:numPr>
      </w:pPr>
      <w:r>
        <w:t>ID d’interface composé des 4 derniers blocs de l’adresse</w:t>
      </w:r>
    </w:p>
    <w:p w:rsidR="004874FC" w:rsidRDefault="004874FC" w:rsidP="004874FC"/>
    <w:p w:rsidR="004874FC" w:rsidRDefault="004874FC" w:rsidP="004874FC">
      <w:r>
        <w:t xml:space="preserve">IPv4 : </w:t>
      </w:r>
    </w:p>
    <w:p w:rsidR="004874FC" w:rsidRDefault="004874FC" w:rsidP="004874FC">
      <w:r>
        <w:t xml:space="preserve">Adressage IPv4 constitué de deux parties : </w:t>
      </w:r>
    </w:p>
    <w:p w:rsidR="004874FC" w:rsidRDefault="004874FC" w:rsidP="004874FC">
      <w:r>
        <w:t xml:space="preserve">La 1ere : Net Id (network identifier) identifie le réseau et la 2eme partie appelée Host Id (host identifier) identifie un hôte sur ce réseau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74FC" w:rsidTr="004874FC">
        <w:tc>
          <w:tcPr>
            <w:tcW w:w="4531" w:type="dxa"/>
          </w:tcPr>
          <w:p w:rsidR="004874FC" w:rsidRDefault="004874FC" w:rsidP="004874FC">
            <w:r>
              <w:t>Net Id</w:t>
            </w:r>
          </w:p>
        </w:tc>
        <w:tc>
          <w:tcPr>
            <w:tcW w:w="4531" w:type="dxa"/>
          </w:tcPr>
          <w:p w:rsidR="004874FC" w:rsidRDefault="004874FC" w:rsidP="004874FC">
            <w:r>
              <w:t>Host Id</w:t>
            </w:r>
          </w:p>
        </w:tc>
      </w:tr>
      <w:tr w:rsidR="004874FC" w:rsidTr="004874FC">
        <w:tc>
          <w:tcPr>
            <w:tcW w:w="4531" w:type="dxa"/>
          </w:tcPr>
          <w:p w:rsidR="004874FC" w:rsidRDefault="004874FC" w:rsidP="004874FC">
            <w:r>
              <w:t>Nbits</w:t>
            </w:r>
          </w:p>
        </w:tc>
        <w:tc>
          <w:tcPr>
            <w:tcW w:w="4531" w:type="dxa"/>
          </w:tcPr>
          <w:p w:rsidR="004874FC" w:rsidRDefault="004874FC" w:rsidP="004874FC">
            <w:r>
              <w:t>32 – nbits</w:t>
            </w:r>
          </w:p>
        </w:tc>
      </w:tr>
    </w:tbl>
    <w:p w:rsidR="004874FC" w:rsidRDefault="004874FC" w:rsidP="004874FC"/>
    <w:p w:rsidR="004874FC" w:rsidRDefault="008F350E" w:rsidP="004874FC">
      <w:r>
        <w:t>Exemple : si un hôte a pour adresse IPv4 (192.168.18.57)</w:t>
      </w:r>
    </w:p>
    <w:p w:rsidR="008F350E" w:rsidRDefault="008F350E" w:rsidP="004874FC">
      <w:r>
        <w:t>Les trois premiers octets identifient la partie réseau et le dernier (57) la partie hôte</w:t>
      </w:r>
    </w:p>
    <w:p w:rsidR="008F350E" w:rsidRDefault="008F350E" w:rsidP="004874FC">
      <w:r>
        <w:t>C’est ce qu’on appelle l’adressage hiérarchique.</w:t>
      </w:r>
    </w:p>
    <w:p w:rsidR="007C7473" w:rsidRDefault="007C7473" w:rsidP="004874FC"/>
    <w:p w:rsidR="007C7473" w:rsidRDefault="007C7473" w:rsidP="004874FC">
      <w:r>
        <w:t xml:space="preserve">IPV4 se divise en cinq classe : </w:t>
      </w:r>
    </w:p>
    <w:p w:rsidR="007C7473" w:rsidRDefault="007C7473" w:rsidP="004874FC">
      <w:r>
        <w:t>A : réseau de grande taille (entreprise)</w:t>
      </w:r>
    </w:p>
    <w:p w:rsidR="007C7473" w:rsidRDefault="007C7473" w:rsidP="004874FC">
      <w:r>
        <w:t>B : réseau moyen, dans uiniversité et entreprise de taille intermédiaire</w:t>
      </w:r>
    </w:p>
    <w:p w:rsidR="007C7473" w:rsidRDefault="007C7473" w:rsidP="004874FC">
      <w:r>
        <w:t>C : petits réseaux, implémentés par de petits entreprises ou FAI pour les abo clients</w:t>
      </w:r>
    </w:p>
    <w:p w:rsidR="007C7473" w:rsidRDefault="007C7473" w:rsidP="004874FC">
      <w:r>
        <w:t>D : utiisation réservée à la multidiffusion, comme les émissions web ou de la vidéo en continu vers un groupe spécifique</w:t>
      </w:r>
    </w:p>
    <w:p w:rsidR="007C7473" w:rsidRPr="001A0873" w:rsidRDefault="007C7473" w:rsidP="004874FC">
      <w:r>
        <w:t>E : utilisation réservée aux tests expérimentaux</w:t>
      </w:r>
    </w:p>
    <w:sectPr w:rsidR="007C7473" w:rsidRPr="001A0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01AB"/>
    <w:multiLevelType w:val="hybridMultilevel"/>
    <w:tmpl w:val="EA207E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85DCE"/>
    <w:multiLevelType w:val="hybridMultilevel"/>
    <w:tmpl w:val="C234E956"/>
    <w:lvl w:ilvl="0" w:tplc="143A4392">
      <w:start w:val="200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48"/>
    <w:rsid w:val="001772AE"/>
    <w:rsid w:val="001A0873"/>
    <w:rsid w:val="003409F1"/>
    <w:rsid w:val="004874FC"/>
    <w:rsid w:val="0050082B"/>
    <w:rsid w:val="007028E7"/>
    <w:rsid w:val="007A2CEC"/>
    <w:rsid w:val="007C7473"/>
    <w:rsid w:val="007F0C48"/>
    <w:rsid w:val="0082363C"/>
    <w:rsid w:val="00825A2C"/>
    <w:rsid w:val="00832DF2"/>
    <w:rsid w:val="00886CBF"/>
    <w:rsid w:val="008C016B"/>
    <w:rsid w:val="008F350E"/>
    <w:rsid w:val="00A95AC0"/>
    <w:rsid w:val="00B3543F"/>
    <w:rsid w:val="00B36553"/>
    <w:rsid w:val="00E41DE2"/>
    <w:rsid w:val="00E563DA"/>
    <w:rsid w:val="00F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A5C2"/>
  <w15:chartTrackingRefBased/>
  <w15:docId w15:val="{2CE9791A-F6C9-43B1-8D53-17A8393F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C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7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7136-DBAC-4242-9EF9-2B95DC56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17</cp:revision>
  <dcterms:created xsi:type="dcterms:W3CDTF">2015-09-16T11:14:00Z</dcterms:created>
  <dcterms:modified xsi:type="dcterms:W3CDTF">2015-10-06T06:33:00Z</dcterms:modified>
</cp:coreProperties>
</file>