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5D3" w:rsidRPr="002C21DC" w:rsidRDefault="002215D3" w:rsidP="00255825">
      <w:pPr>
        <w:pStyle w:val="Titre"/>
        <w:rPr>
          <w:rFonts w:asciiTheme="minorHAnsi" w:hAnsiTheme="minorHAnsi"/>
        </w:rPr>
      </w:pPr>
      <w:r w:rsidRPr="002C21DC">
        <w:rPr>
          <w:rFonts w:asciiTheme="minorHAnsi" w:hAnsiTheme="minorHAnsi"/>
        </w:rPr>
        <w:t xml:space="preserve">Exercice </w:t>
      </w:r>
      <w:r w:rsidR="00E3164D">
        <w:rPr>
          <w:rFonts w:asciiTheme="minorHAnsi" w:hAnsiTheme="minorHAnsi"/>
        </w:rPr>
        <w:t>Table de routage</w:t>
      </w:r>
    </w:p>
    <w:p w:rsidR="002C21DC" w:rsidRPr="002C21DC" w:rsidRDefault="002C21DC">
      <w:pPr>
        <w:pStyle w:val="Titre1"/>
        <w:rPr>
          <w:rFonts w:asciiTheme="minorHAnsi" w:hAnsiTheme="minorHAnsi"/>
        </w:rPr>
      </w:pPr>
    </w:p>
    <w:p w:rsidR="002215D3" w:rsidRPr="002C21DC" w:rsidRDefault="002215D3">
      <w:pPr>
        <w:pStyle w:val="Titre1"/>
        <w:rPr>
          <w:rFonts w:asciiTheme="minorHAnsi" w:hAnsiTheme="minorHAnsi"/>
        </w:rPr>
      </w:pPr>
      <w:r w:rsidRPr="002C21DC">
        <w:rPr>
          <w:rFonts w:asciiTheme="minorHAnsi" w:hAnsiTheme="minorHAnsi"/>
        </w:rPr>
        <w:t>Énoncé</w:t>
      </w:r>
    </w:p>
    <w:p w:rsidR="002215D3" w:rsidRPr="002C21DC" w:rsidRDefault="002215D3">
      <w:pPr>
        <w:pStyle w:val="Titre2"/>
        <w:rPr>
          <w:rFonts w:asciiTheme="minorHAnsi" w:hAnsiTheme="minorHAnsi"/>
        </w:rPr>
      </w:pPr>
      <w:r w:rsidRPr="002C21DC">
        <w:rPr>
          <w:rFonts w:asciiTheme="minorHAnsi" w:hAnsiTheme="minorHAnsi"/>
        </w:rPr>
        <w:t>Contexte de travail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12"/>
      </w:tblGrid>
      <w:tr w:rsidR="002215D3" w:rsidRPr="002C21DC">
        <w:tc>
          <w:tcPr>
            <w:tcW w:w="9212" w:type="dxa"/>
          </w:tcPr>
          <w:p w:rsidR="00643C75" w:rsidRPr="002C21DC" w:rsidRDefault="00643C75" w:rsidP="00643C75">
            <w:pPr>
              <w:rPr>
                <w:rFonts w:asciiTheme="minorHAnsi" w:hAnsiTheme="minorHAnsi"/>
              </w:rPr>
            </w:pPr>
            <w:r w:rsidRPr="002C21DC">
              <w:rPr>
                <w:rFonts w:asciiTheme="minorHAnsi" w:hAnsiTheme="minorHAnsi"/>
              </w:rPr>
              <w:t xml:space="preserve">Une entreprise dispose de plusieurs routeurs dans son réseau. Un premier routeur (appelé SUPERNET) constitue le point d'entrée sur le réseau local, de tous les réseaux partenaires (filiales et clients). Il est interconnecté à un deuxième routeur (nommé PRIVANET) qui route vers les différents sous-réseaux internes de l'entreprise, en transmettant éventuellement les paquets à d'autres routeurs. </w:t>
            </w:r>
          </w:p>
          <w:p w:rsidR="00643C75" w:rsidRPr="002C21DC" w:rsidRDefault="00643C75" w:rsidP="00643C75">
            <w:pPr>
              <w:rPr>
                <w:rFonts w:asciiTheme="minorHAnsi" w:hAnsiTheme="minorHAnsi"/>
              </w:rPr>
            </w:pPr>
          </w:p>
          <w:p w:rsidR="00643C75" w:rsidRPr="002C21DC" w:rsidRDefault="00643C75" w:rsidP="00643C75">
            <w:pPr>
              <w:rPr>
                <w:rFonts w:asciiTheme="minorHAnsi" w:hAnsiTheme="minorHAnsi"/>
              </w:rPr>
            </w:pPr>
            <w:r w:rsidRPr="002C21DC">
              <w:rPr>
                <w:rFonts w:asciiTheme="minorHAnsi" w:hAnsiTheme="minorHAnsi"/>
              </w:rPr>
              <w:t>L'annexe 1 présente la table de routage de SUPERNET.</w:t>
            </w:r>
          </w:p>
          <w:p w:rsidR="002215D3" w:rsidRPr="002C21DC" w:rsidRDefault="00643C75" w:rsidP="00643C75">
            <w:pPr>
              <w:rPr>
                <w:rFonts w:asciiTheme="minorHAnsi" w:hAnsiTheme="minorHAnsi"/>
              </w:rPr>
            </w:pPr>
            <w:r w:rsidRPr="002C21DC">
              <w:rPr>
                <w:rFonts w:asciiTheme="minorHAnsi" w:hAnsiTheme="minorHAnsi"/>
              </w:rPr>
              <w:t>L'annexe 2 présente la table de routage de PRIVANET.</w:t>
            </w:r>
          </w:p>
        </w:tc>
      </w:tr>
    </w:tbl>
    <w:p w:rsidR="002215D3" w:rsidRPr="002C21DC" w:rsidRDefault="002215D3">
      <w:pPr>
        <w:pStyle w:val="Titre2"/>
        <w:rPr>
          <w:rFonts w:asciiTheme="minorHAnsi" w:hAnsiTheme="minorHAnsi"/>
        </w:rPr>
      </w:pPr>
      <w:r w:rsidRPr="002C21DC">
        <w:rPr>
          <w:rFonts w:asciiTheme="minorHAnsi" w:hAnsiTheme="minorHAnsi"/>
        </w:rPr>
        <w:t>Travail à Réaliser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12"/>
      </w:tblGrid>
      <w:tr w:rsidR="002215D3" w:rsidRPr="002C21DC">
        <w:tc>
          <w:tcPr>
            <w:tcW w:w="9212" w:type="dxa"/>
          </w:tcPr>
          <w:p w:rsidR="005E389E" w:rsidRPr="002C21DC" w:rsidRDefault="005E389E" w:rsidP="00960AF5">
            <w:pPr>
              <w:numPr>
                <w:ilvl w:val="0"/>
                <w:numId w:val="1"/>
              </w:numPr>
              <w:rPr>
                <w:rFonts w:asciiTheme="minorHAnsi" w:hAnsiTheme="minorHAnsi"/>
              </w:rPr>
            </w:pPr>
            <w:r w:rsidRPr="002C21DC">
              <w:rPr>
                <w:rFonts w:asciiTheme="minorHAnsi" w:hAnsiTheme="minorHAnsi"/>
              </w:rPr>
              <w:t>Indiquer, parmi les sous-réseaux de l’entreprise, ceux qui sont accessibles via le routeur SUPERNET</w:t>
            </w:r>
            <w:r w:rsidR="00526A5D">
              <w:rPr>
                <w:rFonts w:asciiTheme="minorHAnsi" w:hAnsiTheme="minorHAnsi"/>
              </w:rPr>
              <w:t>.</w:t>
            </w:r>
          </w:p>
          <w:p w:rsidR="005E389E" w:rsidRPr="002C21DC" w:rsidRDefault="005E389E" w:rsidP="005E389E">
            <w:pPr>
              <w:numPr>
                <w:ilvl w:val="0"/>
                <w:numId w:val="1"/>
              </w:numPr>
              <w:rPr>
                <w:rFonts w:asciiTheme="minorHAnsi" w:hAnsiTheme="minorHAnsi"/>
              </w:rPr>
            </w:pPr>
            <w:r w:rsidRPr="002C21DC">
              <w:rPr>
                <w:rFonts w:asciiTheme="minorHAnsi" w:hAnsiTheme="minorHAnsi"/>
              </w:rPr>
              <w:t>Indiquer quelles sont les lignes à rajouter dans la table de routage du routeur SUPERNET pour router vers les réseaux non accessibles.</w:t>
            </w:r>
          </w:p>
          <w:p w:rsidR="002215D3" w:rsidRPr="002C21DC" w:rsidRDefault="005E389E" w:rsidP="005E389E">
            <w:pPr>
              <w:numPr>
                <w:ilvl w:val="0"/>
                <w:numId w:val="1"/>
              </w:numPr>
              <w:rPr>
                <w:rFonts w:asciiTheme="minorHAnsi" w:hAnsiTheme="minorHAnsi"/>
              </w:rPr>
            </w:pPr>
            <w:r w:rsidRPr="002C21DC">
              <w:rPr>
                <w:rFonts w:asciiTheme="minorHAnsi" w:hAnsiTheme="minorHAnsi"/>
              </w:rPr>
              <w:t>Indiquer s’il est possible, avec une seule ligne dans la table de routage du routeur SUPERNET de router vers tous les réseaux.</w:t>
            </w:r>
          </w:p>
        </w:tc>
      </w:tr>
    </w:tbl>
    <w:p w:rsidR="00643C75" w:rsidRPr="002C21DC" w:rsidRDefault="00643C75">
      <w:pPr>
        <w:pStyle w:val="Titre1"/>
        <w:rPr>
          <w:rFonts w:asciiTheme="minorHAnsi" w:hAnsiTheme="minorHAnsi"/>
        </w:rPr>
      </w:pPr>
      <w:r w:rsidRPr="002C21DC">
        <w:rPr>
          <w:rFonts w:asciiTheme="minorHAnsi" w:hAnsiTheme="minorHAnsi"/>
        </w:rPr>
        <w:t>Annexes</w:t>
      </w:r>
    </w:p>
    <w:p w:rsidR="00643C75" w:rsidRPr="002C21DC" w:rsidRDefault="00643C75" w:rsidP="00643C75">
      <w:pPr>
        <w:pStyle w:val="Titre2"/>
        <w:rPr>
          <w:rFonts w:asciiTheme="minorHAnsi" w:hAnsiTheme="minorHAnsi"/>
        </w:rPr>
      </w:pPr>
      <w:r w:rsidRPr="002C21DC">
        <w:rPr>
          <w:rFonts w:asciiTheme="minorHAnsi" w:hAnsiTheme="minorHAnsi"/>
        </w:rPr>
        <w:t>Annexe 1 </w:t>
      </w:r>
      <w:r w:rsidR="00412689" w:rsidRPr="002C21DC">
        <w:rPr>
          <w:rFonts w:asciiTheme="minorHAnsi" w:hAnsiTheme="minorHAnsi"/>
        </w:rPr>
        <w:t>: Table de routage du routeur SUPERNET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21"/>
        <w:gridCol w:w="2321"/>
        <w:gridCol w:w="2321"/>
        <w:gridCol w:w="2321"/>
      </w:tblGrid>
      <w:tr w:rsidR="00412689" w:rsidRPr="002C21DC" w:rsidTr="005F32EA">
        <w:tc>
          <w:tcPr>
            <w:tcW w:w="2321" w:type="dxa"/>
          </w:tcPr>
          <w:p w:rsidR="00412689" w:rsidRPr="002C21DC" w:rsidRDefault="00412689" w:rsidP="005F32EA">
            <w:pPr>
              <w:rPr>
                <w:rFonts w:asciiTheme="minorHAnsi" w:hAnsiTheme="minorHAnsi"/>
                <w:b/>
                <w:bCs/>
              </w:rPr>
            </w:pPr>
            <w:r w:rsidRPr="002C21DC">
              <w:rPr>
                <w:rFonts w:asciiTheme="minorHAnsi" w:hAnsiTheme="minorHAnsi"/>
                <w:b/>
                <w:bCs/>
              </w:rPr>
              <w:t>Destination</w:t>
            </w:r>
          </w:p>
        </w:tc>
        <w:tc>
          <w:tcPr>
            <w:tcW w:w="2321" w:type="dxa"/>
          </w:tcPr>
          <w:p w:rsidR="00412689" w:rsidRPr="002C21DC" w:rsidRDefault="00412689" w:rsidP="005F32EA">
            <w:pPr>
              <w:rPr>
                <w:rFonts w:asciiTheme="minorHAnsi" w:hAnsiTheme="minorHAnsi"/>
                <w:b/>
                <w:bCs/>
              </w:rPr>
            </w:pPr>
            <w:r w:rsidRPr="002C21DC">
              <w:rPr>
                <w:rFonts w:asciiTheme="minorHAnsi" w:hAnsiTheme="minorHAnsi"/>
                <w:b/>
                <w:bCs/>
              </w:rPr>
              <w:t>Masque</w:t>
            </w:r>
          </w:p>
        </w:tc>
        <w:tc>
          <w:tcPr>
            <w:tcW w:w="2321" w:type="dxa"/>
          </w:tcPr>
          <w:p w:rsidR="00412689" w:rsidRPr="002C21DC" w:rsidRDefault="00412689" w:rsidP="005F32EA">
            <w:pPr>
              <w:rPr>
                <w:rFonts w:asciiTheme="minorHAnsi" w:hAnsiTheme="minorHAnsi"/>
                <w:b/>
                <w:bCs/>
              </w:rPr>
            </w:pPr>
            <w:r w:rsidRPr="002C21DC">
              <w:rPr>
                <w:rFonts w:asciiTheme="minorHAnsi" w:hAnsiTheme="minorHAnsi"/>
                <w:b/>
                <w:bCs/>
              </w:rPr>
              <w:t>Passerelle</w:t>
            </w:r>
          </w:p>
        </w:tc>
        <w:tc>
          <w:tcPr>
            <w:tcW w:w="2321" w:type="dxa"/>
          </w:tcPr>
          <w:p w:rsidR="00412689" w:rsidRPr="002C21DC" w:rsidRDefault="00412689" w:rsidP="005F32EA">
            <w:pPr>
              <w:rPr>
                <w:rFonts w:asciiTheme="minorHAnsi" w:hAnsiTheme="minorHAnsi"/>
                <w:b/>
                <w:bCs/>
              </w:rPr>
            </w:pPr>
            <w:r w:rsidRPr="002C21DC">
              <w:rPr>
                <w:rFonts w:asciiTheme="minorHAnsi" w:hAnsiTheme="minorHAnsi"/>
                <w:b/>
                <w:bCs/>
              </w:rPr>
              <w:t>Interface</w:t>
            </w:r>
          </w:p>
        </w:tc>
      </w:tr>
      <w:tr w:rsidR="00412689" w:rsidRPr="002C21DC" w:rsidTr="005F32EA">
        <w:tc>
          <w:tcPr>
            <w:tcW w:w="2321" w:type="dxa"/>
          </w:tcPr>
          <w:p w:rsidR="00412689" w:rsidRPr="002C21DC" w:rsidRDefault="00412689" w:rsidP="005F32EA">
            <w:pPr>
              <w:rPr>
                <w:rFonts w:asciiTheme="minorHAnsi" w:hAnsiTheme="minorHAnsi"/>
              </w:rPr>
            </w:pPr>
            <w:r w:rsidRPr="002C21DC">
              <w:rPr>
                <w:rFonts w:asciiTheme="minorHAnsi" w:hAnsiTheme="minorHAnsi"/>
              </w:rPr>
              <w:t>0.0.0.0</w:t>
            </w:r>
          </w:p>
        </w:tc>
        <w:tc>
          <w:tcPr>
            <w:tcW w:w="2321" w:type="dxa"/>
          </w:tcPr>
          <w:p w:rsidR="00412689" w:rsidRPr="002C21DC" w:rsidRDefault="00412689" w:rsidP="005F32EA">
            <w:pPr>
              <w:rPr>
                <w:rFonts w:asciiTheme="minorHAnsi" w:hAnsiTheme="minorHAnsi"/>
              </w:rPr>
            </w:pPr>
            <w:r w:rsidRPr="002C21DC">
              <w:rPr>
                <w:rFonts w:asciiTheme="minorHAnsi" w:hAnsiTheme="minorHAnsi"/>
              </w:rPr>
              <w:t>0.0.0.0</w:t>
            </w:r>
          </w:p>
        </w:tc>
        <w:tc>
          <w:tcPr>
            <w:tcW w:w="2321" w:type="dxa"/>
          </w:tcPr>
          <w:p w:rsidR="00412689" w:rsidRPr="002C21DC" w:rsidRDefault="00412689" w:rsidP="005F32EA">
            <w:pPr>
              <w:rPr>
                <w:rFonts w:asciiTheme="minorHAnsi" w:hAnsiTheme="minorHAnsi"/>
              </w:rPr>
            </w:pPr>
            <w:r w:rsidRPr="002C21DC">
              <w:rPr>
                <w:rFonts w:asciiTheme="minorHAnsi" w:hAnsiTheme="minorHAnsi"/>
              </w:rPr>
              <w:t>184.10.20.254</w:t>
            </w:r>
          </w:p>
        </w:tc>
        <w:tc>
          <w:tcPr>
            <w:tcW w:w="2321" w:type="dxa"/>
          </w:tcPr>
          <w:p w:rsidR="00412689" w:rsidRPr="002C21DC" w:rsidRDefault="00412689" w:rsidP="005F32EA">
            <w:pPr>
              <w:rPr>
                <w:rFonts w:asciiTheme="minorHAnsi" w:hAnsiTheme="minorHAnsi"/>
              </w:rPr>
            </w:pPr>
            <w:r w:rsidRPr="002C21DC">
              <w:rPr>
                <w:rFonts w:asciiTheme="minorHAnsi" w:hAnsiTheme="minorHAnsi"/>
              </w:rPr>
              <w:t>184.10.20.200</w:t>
            </w:r>
          </w:p>
        </w:tc>
      </w:tr>
      <w:tr w:rsidR="00412689" w:rsidRPr="002C21DC" w:rsidTr="005F32EA">
        <w:tc>
          <w:tcPr>
            <w:tcW w:w="2321" w:type="dxa"/>
          </w:tcPr>
          <w:p w:rsidR="00412689" w:rsidRPr="002C21DC" w:rsidRDefault="00412689" w:rsidP="005F32EA">
            <w:pPr>
              <w:rPr>
                <w:rFonts w:asciiTheme="minorHAnsi" w:hAnsiTheme="minorHAnsi"/>
              </w:rPr>
            </w:pPr>
            <w:r w:rsidRPr="002C21DC">
              <w:rPr>
                <w:rFonts w:asciiTheme="minorHAnsi" w:hAnsiTheme="minorHAnsi"/>
              </w:rPr>
              <w:t>200.100.32.0</w:t>
            </w:r>
          </w:p>
        </w:tc>
        <w:tc>
          <w:tcPr>
            <w:tcW w:w="2321" w:type="dxa"/>
          </w:tcPr>
          <w:p w:rsidR="00412689" w:rsidRPr="002C21DC" w:rsidRDefault="00412689" w:rsidP="005F32EA">
            <w:pPr>
              <w:rPr>
                <w:rFonts w:asciiTheme="minorHAnsi" w:hAnsiTheme="minorHAnsi"/>
              </w:rPr>
            </w:pPr>
            <w:r w:rsidRPr="002C21DC">
              <w:rPr>
                <w:rFonts w:asciiTheme="minorHAnsi" w:hAnsiTheme="minorHAnsi"/>
              </w:rPr>
              <w:t>255.255.224.0</w:t>
            </w:r>
          </w:p>
        </w:tc>
        <w:tc>
          <w:tcPr>
            <w:tcW w:w="2321" w:type="dxa"/>
          </w:tcPr>
          <w:p w:rsidR="00412689" w:rsidRPr="002C21DC" w:rsidRDefault="00412689" w:rsidP="005F32EA">
            <w:pPr>
              <w:rPr>
                <w:rFonts w:asciiTheme="minorHAnsi" w:hAnsiTheme="minorHAnsi"/>
              </w:rPr>
            </w:pPr>
            <w:r w:rsidRPr="002C21DC">
              <w:rPr>
                <w:rFonts w:asciiTheme="minorHAnsi" w:hAnsiTheme="minorHAnsi"/>
              </w:rPr>
              <w:t>10.0.0.1</w:t>
            </w:r>
          </w:p>
        </w:tc>
        <w:tc>
          <w:tcPr>
            <w:tcW w:w="2321" w:type="dxa"/>
          </w:tcPr>
          <w:p w:rsidR="00412689" w:rsidRPr="002C21DC" w:rsidRDefault="00412689" w:rsidP="005F32EA">
            <w:pPr>
              <w:rPr>
                <w:rFonts w:asciiTheme="minorHAnsi" w:hAnsiTheme="minorHAnsi"/>
              </w:rPr>
            </w:pPr>
            <w:r w:rsidRPr="002C21DC">
              <w:rPr>
                <w:rFonts w:asciiTheme="minorHAnsi" w:hAnsiTheme="minorHAnsi"/>
              </w:rPr>
              <w:t>10.0.0.2</w:t>
            </w:r>
          </w:p>
        </w:tc>
      </w:tr>
    </w:tbl>
    <w:p w:rsidR="00643C75" w:rsidRPr="002C21DC" w:rsidRDefault="00643C75" w:rsidP="00643C75">
      <w:pPr>
        <w:pStyle w:val="Titre2"/>
        <w:rPr>
          <w:rFonts w:asciiTheme="minorHAnsi" w:hAnsiTheme="minorHAnsi"/>
        </w:rPr>
      </w:pPr>
      <w:r w:rsidRPr="002C21DC">
        <w:rPr>
          <w:rFonts w:asciiTheme="minorHAnsi" w:hAnsiTheme="minorHAnsi"/>
        </w:rPr>
        <w:t>Annexe 2 :</w:t>
      </w:r>
      <w:r w:rsidR="00412689" w:rsidRPr="002C21DC">
        <w:rPr>
          <w:rFonts w:asciiTheme="minorHAnsi" w:hAnsiTheme="minorHAnsi"/>
        </w:rPr>
        <w:t xml:space="preserve"> Table de routage du routeur PRIVANET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44"/>
        <w:gridCol w:w="2444"/>
        <w:gridCol w:w="2444"/>
        <w:gridCol w:w="2444"/>
      </w:tblGrid>
      <w:tr w:rsidR="00412689" w:rsidRPr="002C21DC" w:rsidTr="005F32EA">
        <w:tc>
          <w:tcPr>
            <w:tcW w:w="2444" w:type="dxa"/>
          </w:tcPr>
          <w:p w:rsidR="00412689" w:rsidRPr="002C21DC" w:rsidRDefault="00412689" w:rsidP="005F32EA">
            <w:pPr>
              <w:rPr>
                <w:rFonts w:asciiTheme="minorHAnsi" w:hAnsiTheme="minorHAnsi"/>
                <w:b/>
                <w:bCs/>
              </w:rPr>
            </w:pPr>
            <w:r w:rsidRPr="002C21DC">
              <w:rPr>
                <w:rFonts w:asciiTheme="minorHAnsi" w:hAnsiTheme="minorHAnsi"/>
                <w:b/>
                <w:bCs/>
              </w:rPr>
              <w:t>Destination</w:t>
            </w:r>
          </w:p>
        </w:tc>
        <w:tc>
          <w:tcPr>
            <w:tcW w:w="2444" w:type="dxa"/>
          </w:tcPr>
          <w:p w:rsidR="00412689" w:rsidRPr="002C21DC" w:rsidRDefault="00412689" w:rsidP="005F32EA">
            <w:pPr>
              <w:rPr>
                <w:rFonts w:asciiTheme="minorHAnsi" w:hAnsiTheme="minorHAnsi"/>
                <w:b/>
                <w:bCs/>
              </w:rPr>
            </w:pPr>
            <w:r w:rsidRPr="002C21DC">
              <w:rPr>
                <w:rFonts w:asciiTheme="minorHAnsi" w:hAnsiTheme="minorHAnsi"/>
                <w:b/>
                <w:bCs/>
              </w:rPr>
              <w:t>Masque</w:t>
            </w:r>
          </w:p>
        </w:tc>
        <w:tc>
          <w:tcPr>
            <w:tcW w:w="2444" w:type="dxa"/>
          </w:tcPr>
          <w:p w:rsidR="00412689" w:rsidRPr="002C21DC" w:rsidRDefault="00412689" w:rsidP="005F32EA">
            <w:pPr>
              <w:rPr>
                <w:rFonts w:asciiTheme="minorHAnsi" w:hAnsiTheme="minorHAnsi"/>
                <w:b/>
                <w:bCs/>
              </w:rPr>
            </w:pPr>
            <w:r w:rsidRPr="002C21DC">
              <w:rPr>
                <w:rFonts w:asciiTheme="minorHAnsi" w:hAnsiTheme="minorHAnsi"/>
                <w:b/>
                <w:bCs/>
              </w:rPr>
              <w:t>Passerelle</w:t>
            </w:r>
          </w:p>
        </w:tc>
        <w:tc>
          <w:tcPr>
            <w:tcW w:w="2444" w:type="dxa"/>
          </w:tcPr>
          <w:p w:rsidR="00412689" w:rsidRPr="002C21DC" w:rsidRDefault="00412689" w:rsidP="005F32EA">
            <w:pPr>
              <w:rPr>
                <w:rFonts w:asciiTheme="minorHAnsi" w:hAnsiTheme="minorHAnsi"/>
                <w:b/>
                <w:bCs/>
              </w:rPr>
            </w:pPr>
            <w:r w:rsidRPr="002C21DC">
              <w:rPr>
                <w:rFonts w:asciiTheme="minorHAnsi" w:hAnsiTheme="minorHAnsi"/>
                <w:b/>
                <w:bCs/>
              </w:rPr>
              <w:t>Interface</w:t>
            </w:r>
          </w:p>
        </w:tc>
      </w:tr>
      <w:tr w:rsidR="00412689" w:rsidRPr="002C21DC" w:rsidTr="005F32EA">
        <w:tc>
          <w:tcPr>
            <w:tcW w:w="2444" w:type="dxa"/>
          </w:tcPr>
          <w:p w:rsidR="00412689" w:rsidRPr="002C21DC" w:rsidRDefault="00412689" w:rsidP="005F32EA">
            <w:pPr>
              <w:rPr>
                <w:rFonts w:asciiTheme="minorHAnsi" w:hAnsiTheme="minorHAnsi"/>
              </w:rPr>
            </w:pPr>
            <w:r w:rsidRPr="002C21DC">
              <w:rPr>
                <w:rFonts w:asciiTheme="minorHAnsi" w:hAnsiTheme="minorHAnsi"/>
              </w:rPr>
              <w:t>0.0.0.0</w:t>
            </w:r>
          </w:p>
        </w:tc>
        <w:tc>
          <w:tcPr>
            <w:tcW w:w="2444" w:type="dxa"/>
          </w:tcPr>
          <w:p w:rsidR="00412689" w:rsidRPr="002C21DC" w:rsidRDefault="00412689" w:rsidP="005F32EA">
            <w:pPr>
              <w:rPr>
                <w:rFonts w:asciiTheme="minorHAnsi" w:hAnsiTheme="minorHAnsi"/>
              </w:rPr>
            </w:pPr>
            <w:r w:rsidRPr="002C21DC">
              <w:rPr>
                <w:rFonts w:asciiTheme="minorHAnsi" w:hAnsiTheme="minorHAnsi"/>
              </w:rPr>
              <w:t>0.0.0.0</w:t>
            </w:r>
          </w:p>
        </w:tc>
        <w:tc>
          <w:tcPr>
            <w:tcW w:w="2444" w:type="dxa"/>
          </w:tcPr>
          <w:p w:rsidR="00412689" w:rsidRPr="002C21DC" w:rsidRDefault="00412689" w:rsidP="005F32EA">
            <w:pPr>
              <w:rPr>
                <w:rFonts w:asciiTheme="minorHAnsi" w:hAnsiTheme="minorHAnsi"/>
              </w:rPr>
            </w:pPr>
            <w:r w:rsidRPr="002C21DC">
              <w:rPr>
                <w:rFonts w:asciiTheme="minorHAnsi" w:hAnsiTheme="minorHAnsi"/>
              </w:rPr>
              <w:t>10.0.0.2</w:t>
            </w:r>
          </w:p>
        </w:tc>
        <w:tc>
          <w:tcPr>
            <w:tcW w:w="2444" w:type="dxa"/>
          </w:tcPr>
          <w:p w:rsidR="00412689" w:rsidRPr="002C21DC" w:rsidRDefault="00412689" w:rsidP="005F32EA">
            <w:pPr>
              <w:rPr>
                <w:rFonts w:asciiTheme="minorHAnsi" w:hAnsiTheme="minorHAnsi"/>
              </w:rPr>
            </w:pPr>
            <w:r w:rsidRPr="002C21DC">
              <w:rPr>
                <w:rFonts w:asciiTheme="minorHAnsi" w:hAnsiTheme="minorHAnsi"/>
              </w:rPr>
              <w:t>10.0.0.1</w:t>
            </w:r>
          </w:p>
        </w:tc>
      </w:tr>
      <w:tr w:rsidR="00412689" w:rsidRPr="002C21DC" w:rsidTr="005F32EA">
        <w:tc>
          <w:tcPr>
            <w:tcW w:w="2444" w:type="dxa"/>
          </w:tcPr>
          <w:p w:rsidR="00412689" w:rsidRPr="002C21DC" w:rsidRDefault="00412689" w:rsidP="005F32EA">
            <w:pPr>
              <w:rPr>
                <w:rFonts w:asciiTheme="minorHAnsi" w:hAnsiTheme="minorHAnsi"/>
              </w:rPr>
            </w:pPr>
            <w:r w:rsidRPr="002C21DC">
              <w:rPr>
                <w:rFonts w:asciiTheme="minorHAnsi" w:hAnsiTheme="minorHAnsi"/>
              </w:rPr>
              <w:t>200.100.18.0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255.255.255.0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200.100.33.250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200.100.33.254</w:t>
            </w:r>
          </w:p>
        </w:tc>
      </w:tr>
      <w:tr w:rsidR="00412689" w:rsidRPr="002C21DC" w:rsidTr="005F32EA">
        <w:tc>
          <w:tcPr>
            <w:tcW w:w="2444" w:type="dxa"/>
          </w:tcPr>
          <w:p w:rsidR="00412689" w:rsidRPr="002C21DC" w:rsidRDefault="00412689" w:rsidP="005F32EA">
            <w:pPr>
              <w:rPr>
                <w:rFonts w:asciiTheme="minorHAnsi" w:hAnsiTheme="minorHAnsi"/>
              </w:rPr>
            </w:pPr>
            <w:r w:rsidRPr="002C21DC">
              <w:rPr>
                <w:rFonts w:asciiTheme="minorHAnsi" w:hAnsiTheme="minorHAnsi"/>
              </w:rPr>
              <w:t>200.100.31.0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255.255.255.0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200.100.33.250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200.100.33.254</w:t>
            </w:r>
          </w:p>
        </w:tc>
      </w:tr>
      <w:tr w:rsidR="00412689" w:rsidRPr="002C21DC" w:rsidTr="005F32EA">
        <w:tc>
          <w:tcPr>
            <w:tcW w:w="2444" w:type="dxa"/>
          </w:tcPr>
          <w:p w:rsidR="00412689" w:rsidRPr="002C21DC" w:rsidRDefault="00412689" w:rsidP="005F32EA">
            <w:pPr>
              <w:rPr>
                <w:rFonts w:asciiTheme="minorHAnsi" w:hAnsiTheme="minorHAnsi"/>
              </w:rPr>
            </w:pPr>
            <w:r w:rsidRPr="002C21DC">
              <w:rPr>
                <w:rFonts w:asciiTheme="minorHAnsi" w:hAnsiTheme="minorHAnsi"/>
              </w:rPr>
              <w:t>200.100.32.0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255.255.255.0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200.100.32.254</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200.100.32.254</w:t>
            </w:r>
          </w:p>
        </w:tc>
      </w:tr>
      <w:tr w:rsidR="00412689" w:rsidRPr="002C21DC" w:rsidTr="005F32EA">
        <w:tc>
          <w:tcPr>
            <w:tcW w:w="2444" w:type="dxa"/>
          </w:tcPr>
          <w:p w:rsidR="00412689" w:rsidRPr="002C21DC" w:rsidRDefault="00412689" w:rsidP="005F32EA">
            <w:pPr>
              <w:rPr>
                <w:rFonts w:asciiTheme="minorHAnsi" w:hAnsiTheme="minorHAnsi"/>
              </w:rPr>
            </w:pPr>
            <w:r w:rsidRPr="002C21DC">
              <w:rPr>
                <w:rFonts w:asciiTheme="minorHAnsi" w:hAnsiTheme="minorHAnsi"/>
              </w:rPr>
              <w:t>200.100.33.0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255.255.255.0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200.100.33.254</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200.100.33.254</w:t>
            </w:r>
          </w:p>
        </w:tc>
      </w:tr>
      <w:tr w:rsidR="00412689" w:rsidRPr="002C21DC" w:rsidTr="005F32EA">
        <w:tc>
          <w:tcPr>
            <w:tcW w:w="2444" w:type="dxa"/>
          </w:tcPr>
          <w:p w:rsidR="00412689" w:rsidRPr="002C21DC" w:rsidRDefault="00412689" w:rsidP="005F32EA">
            <w:pPr>
              <w:rPr>
                <w:rFonts w:asciiTheme="minorHAnsi" w:hAnsiTheme="minorHAnsi"/>
              </w:rPr>
            </w:pPr>
            <w:r w:rsidRPr="002C21DC">
              <w:rPr>
                <w:rFonts w:asciiTheme="minorHAnsi" w:hAnsiTheme="minorHAnsi"/>
              </w:rPr>
              <w:t>200.100.34.0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255.255.255.0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200.100.34.254</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200.100.34.254</w:t>
            </w:r>
          </w:p>
        </w:tc>
      </w:tr>
      <w:tr w:rsidR="00412689" w:rsidRPr="002C21DC" w:rsidTr="005F32EA">
        <w:tc>
          <w:tcPr>
            <w:tcW w:w="2444" w:type="dxa"/>
          </w:tcPr>
          <w:p w:rsidR="00412689" w:rsidRPr="002C21DC" w:rsidRDefault="00412689" w:rsidP="005F32EA">
            <w:pPr>
              <w:rPr>
                <w:rFonts w:asciiTheme="minorHAnsi" w:hAnsiTheme="minorHAnsi"/>
              </w:rPr>
            </w:pPr>
            <w:r w:rsidRPr="002C21DC">
              <w:rPr>
                <w:rFonts w:asciiTheme="minorHAnsi" w:hAnsiTheme="minorHAnsi"/>
              </w:rPr>
              <w:t>200.100.48.0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255.255.255.0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200.100.33.250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200.100.33.254</w:t>
            </w:r>
          </w:p>
        </w:tc>
      </w:tr>
      <w:tr w:rsidR="00412689" w:rsidRPr="002C21DC" w:rsidTr="005F32EA">
        <w:tc>
          <w:tcPr>
            <w:tcW w:w="2444" w:type="dxa"/>
          </w:tcPr>
          <w:p w:rsidR="00412689" w:rsidRPr="002C21DC" w:rsidRDefault="00412689" w:rsidP="005F32EA">
            <w:pPr>
              <w:rPr>
                <w:rFonts w:asciiTheme="minorHAnsi" w:hAnsiTheme="minorHAnsi"/>
              </w:rPr>
            </w:pPr>
            <w:r w:rsidRPr="002C21DC">
              <w:rPr>
                <w:rFonts w:asciiTheme="minorHAnsi" w:hAnsiTheme="minorHAnsi"/>
              </w:rPr>
              <w:t>200.100.49.0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255.255.255.0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200.100.33.250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200.100.33.254</w:t>
            </w:r>
          </w:p>
        </w:tc>
      </w:tr>
      <w:tr w:rsidR="00412689" w:rsidRPr="002C21DC" w:rsidTr="005F32EA">
        <w:tc>
          <w:tcPr>
            <w:tcW w:w="2444" w:type="dxa"/>
          </w:tcPr>
          <w:p w:rsidR="00412689" w:rsidRPr="002C21DC" w:rsidRDefault="00412689" w:rsidP="005F32EA">
            <w:pPr>
              <w:rPr>
                <w:rFonts w:asciiTheme="minorHAnsi" w:hAnsiTheme="minorHAnsi"/>
              </w:rPr>
            </w:pPr>
            <w:r w:rsidRPr="002C21DC">
              <w:rPr>
                <w:rFonts w:asciiTheme="minorHAnsi" w:hAnsiTheme="minorHAnsi"/>
              </w:rPr>
              <w:t>200.100.50.0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255.255.255.0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200.100.33.250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200.100.33.254</w:t>
            </w:r>
          </w:p>
        </w:tc>
      </w:tr>
      <w:tr w:rsidR="00412689" w:rsidRPr="002C21DC" w:rsidTr="005F32EA">
        <w:tc>
          <w:tcPr>
            <w:tcW w:w="2444" w:type="dxa"/>
          </w:tcPr>
          <w:p w:rsidR="00412689" w:rsidRPr="002C21DC" w:rsidRDefault="00412689" w:rsidP="005F32EA">
            <w:pPr>
              <w:rPr>
                <w:rFonts w:asciiTheme="minorHAnsi" w:hAnsiTheme="minorHAnsi"/>
              </w:rPr>
            </w:pPr>
            <w:r w:rsidRPr="002C21DC">
              <w:rPr>
                <w:rFonts w:asciiTheme="minorHAnsi" w:hAnsiTheme="minorHAnsi"/>
              </w:rPr>
              <w:t>200.100.66.0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255.255.255.0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200.100.33.250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200.100.33.254</w:t>
            </w:r>
          </w:p>
        </w:tc>
      </w:tr>
      <w:tr w:rsidR="00412689" w:rsidRPr="002C21DC" w:rsidTr="005F32EA">
        <w:tc>
          <w:tcPr>
            <w:tcW w:w="2444" w:type="dxa"/>
          </w:tcPr>
          <w:p w:rsidR="00412689" w:rsidRPr="002C21DC" w:rsidRDefault="00412689" w:rsidP="005F32EA">
            <w:pPr>
              <w:rPr>
                <w:rFonts w:asciiTheme="minorHAnsi" w:hAnsiTheme="minorHAnsi"/>
              </w:rPr>
            </w:pPr>
            <w:r w:rsidRPr="002C21DC">
              <w:rPr>
                <w:rFonts w:asciiTheme="minorHAnsi" w:hAnsiTheme="minorHAnsi"/>
              </w:rPr>
              <w:t>200.100.98.0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255.255.255.0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200.100.33.250</w:t>
            </w:r>
          </w:p>
        </w:tc>
        <w:tc>
          <w:tcPr>
            <w:tcW w:w="2444" w:type="dxa"/>
          </w:tcPr>
          <w:p w:rsidR="00412689" w:rsidRPr="002C21DC" w:rsidRDefault="00412689" w:rsidP="005F32EA">
            <w:pPr>
              <w:rPr>
                <w:rFonts w:asciiTheme="minorHAnsi" w:hAnsiTheme="minorHAnsi"/>
              </w:rPr>
            </w:pPr>
            <w:r w:rsidRPr="002C21DC">
              <w:rPr>
                <w:rFonts w:asciiTheme="minorHAnsi" w:hAnsiTheme="minorHAnsi"/>
              </w:rPr>
              <w:t>200.100.33.254</w:t>
            </w:r>
          </w:p>
        </w:tc>
      </w:tr>
    </w:tbl>
    <w:p w:rsidR="00412689" w:rsidRPr="002C21DC" w:rsidRDefault="00412689" w:rsidP="00412689">
      <w:pPr>
        <w:rPr>
          <w:rFonts w:asciiTheme="minorHAnsi" w:hAnsiTheme="minorHAnsi"/>
        </w:rPr>
      </w:pPr>
    </w:p>
    <w:sectPr w:rsidR="00412689" w:rsidRPr="002C21DC" w:rsidSect="002C21DC">
      <w:headerReference w:type="default" r:id="rId8"/>
      <w:footerReference w:type="default" r:id="rId9"/>
      <w:pgSz w:w="11906" w:h="16838" w:code="9"/>
      <w:pgMar w:top="1021" w:right="1134" w:bottom="1021" w:left="1134" w:header="510" w:footer="510"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A5D" w:rsidRDefault="00526A5D">
      <w:r>
        <w:separator/>
      </w:r>
    </w:p>
  </w:endnote>
  <w:endnote w:type="continuationSeparator" w:id="1">
    <w:p w:rsidR="00526A5D" w:rsidRDefault="00526A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A5D" w:rsidRDefault="00526A5D" w:rsidP="002C21DC">
    <w:pPr>
      <w:pStyle w:val="Pieddepage"/>
      <w:pBdr>
        <w:top w:val="single" w:sz="4" w:space="1" w:color="auto"/>
      </w:pBdr>
      <w:tabs>
        <w:tab w:val="clear" w:pos="9072"/>
        <w:tab w:val="right" w:pos="9540"/>
      </w:tabs>
      <w:rPr>
        <w:rStyle w:val="Numrodepage"/>
        <w:rFonts w:ascii="Arial" w:hAnsi="Arial" w:cs="Arial"/>
        <w:sz w:val="20"/>
        <w:lang w:val="en-GB"/>
      </w:rPr>
    </w:pPr>
    <w:proofErr w:type="spellStart"/>
    <w:r>
      <w:rPr>
        <w:rFonts w:ascii="Arial" w:hAnsi="Arial" w:cs="Arial"/>
        <w:sz w:val="20"/>
        <w:lang w:val="en-GB"/>
      </w:rPr>
      <w:t>Exercice</w:t>
    </w:r>
    <w:proofErr w:type="spellEnd"/>
    <w:r>
      <w:rPr>
        <w:rFonts w:ascii="Arial" w:hAnsi="Arial" w:cs="Arial"/>
        <w:sz w:val="20"/>
        <w:lang w:val="en-GB"/>
      </w:rPr>
      <w:t xml:space="preserve"> </w:t>
    </w:r>
    <w:proofErr w:type="spellStart"/>
    <w:r>
      <w:rPr>
        <w:rFonts w:ascii="Arial" w:hAnsi="Arial" w:cs="Arial"/>
        <w:sz w:val="20"/>
        <w:lang w:val="en-GB"/>
      </w:rPr>
      <w:t>réseau</w:t>
    </w:r>
    <w:proofErr w:type="spellEnd"/>
    <w:r>
      <w:rPr>
        <w:rFonts w:ascii="Arial" w:hAnsi="Arial" w:cs="Arial"/>
        <w:sz w:val="20"/>
        <w:lang w:val="en-GB"/>
      </w:rPr>
      <w:t xml:space="preserve"> :  table de </w:t>
    </w:r>
    <w:proofErr w:type="spellStart"/>
    <w:r>
      <w:rPr>
        <w:rFonts w:ascii="Arial" w:hAnsi="Arial" w:cs="Arial"/>
        <w:sz w:val="20"/>
        <w:lang w:val="en-GB"/>
      </w:rPr>
      <w:t>routage</w:t>
    </w:r>
    <w:proofErr w:type="spellEnd"/>
    <w:r>
      <w:rPr>
        <w:rFonts w:ascii="Arial" w:hAnsi="Arial" w:cs="Arial"/>
        <w:sz w:val="20"/>
        <w:lang w:val="en-GB"/>
      </w:rPr>
      <w:t xml:space="preserve"> </w:t>
    </w:r>
    <w:r>
      <w:rPr>
        <w:rFonts w:ascii="Arial" w:hAnsi="Arial" w:cs="Arial"/>
        <w:sz w:val="20"/>
        <w:lang w:val="en-GB"/>
      </w:rPr>
      <w:tab/>
    </w:r>
    <w:r>
      <w:rPr>
        <w:rFonts w:ascii="Arial" w:hAnsi="Arial" w:cs="Arial"/>
        <w:sz w:val="20"/>
        <w:lang w:val="en-GB"/>
      </w:rPr>
      <w:tab/>
    </w:r>
    <w:r>
      <w:rPr>
        <w:rStyle w:val="Numrodepage"/>
        <w:rFonts w:ascii="Arial" w:hAnsi="Arial" w:cs="Arial"/>
        <w:sz w:val="20"/>
      </w:rPr>
      <w:fldChar w:fldCharType="begin"/>
    </w:r>
    <w:r>
      <w:rPr>
        <w:rStyle w:val="Numrodepage"/>
        <w:rFonts w:ascii="Arial" w:hAnsi="Arial" w:cs="Arial"/>
        <w:sz w:val="20"/>
        <w:lang w:val="en-GB"/>
      </w:rPr>
      <w:instrText xml:space="preserve"> PAGE </w:instrText>
    </w:r>
    <w:r>
      <w:rPr>
        <w:rStyle w:val="Numrodepage"/>
        <w:rFonts w:ascii="Arial" w:hAnsi="Arial" w:cs="Arial"/>
        <w:sz w:val="20"/>
      </w:rPr>
      <w:fldChar w:fldCharType="separate"/>
    </w:r>
    <w:r w:rsidR="00BD054B">
      <w:rPr>
        <w:rStyle w:val="Numrodepage"/>
        <w:rFonts w:ascii="Arial" w:hAnsi="Arial" w:cs="Arial"/>
        <w:noProof/>
        <w:sz w:val="20"/>
        <w:lang w:val="en-GB"/>
      </w:rPr>
      <w:t>1</w:t>
    </w:r>
    <w:r>
      <w:rPr>
        <w:rStyle w:val="Numrodepage"/>
        <w:rFonts w:ascii="Arial" w:hAnsi="Arial" w:cs="Arial"/>
        <w:sz w:val="20"/>
      </w:rPr>
      <w:fldChar w:fldCharType="end"/>
    </w:r>
    <w:r>
      <w:rPr>
        <w:rStyle w:val="Numrodepage"/>
        <w:rFonts w:ascii="Arial" w:hAnsi="Arial" w:cs="Arial"/>
        <w:sz w:val="20"/>
        <w:lang w:val="en-GB"/>
      </w:rPr>
      <w:t>/</w:t>
    </w:r>
    <w:r>
      <w:rPr>
        <w:rStyle w:val="Numrodepage"/>
        <w:rFonts w:ascii="Arial" w:hAnsi="Arial" w:cs="Arial"/>
        <w:sz w:val="20"/>
      </w:rPr>
      <w:fldChar w:fldCharType="begin"/>
    </w:r>
    <w:r>
      <w:rPr>
        <w:rStyle w:val="Numrodepage"/>
        <w:rFonts w:ascii="Arial" w:hAnsi="Arial" w:cs="Arial"/>
        <w:sz w:val="20"/>
        <w:lang w:val="en-GB"/>
      </w:rPr>
      <w:instrText xml:space="preserve"> NUMPAGES </w:instrText>
    </w:r>
    <w:r>
      <w:rPr>
        <w:rStyle w:val="Numrodepage"/>
        <w:rFonts w:ascii="Arial" w:hAnsi="Arial" w:cs="Arial"/>
        <w:sz w:val="20"/>
      </w:rPr>
      <w:fldChar w:fldCharType="separate"/>
    </w:r>
    <w:r w:rsidR="00BD054B">
      <w:rPr>
        <w:rStyle w:val="Numrodepage"/>
        <w:rFonts w:ascii="Arial" w:hAnsi="Arial" w:cs="Arial"/>
        <w:noProof/>
        <w:sz w:val="20"/>
        <w:lang w:val="en-GB"/>
      </w:rPr>
      <w:t>1</w:t>
    </w:r>
    <w:r>
      <w:rPr>
        <w:rStyle w:val="Numrodepage"/>
        <w:rFonts w:ascii="Arial" w:hAnsi="Arial" w:cs="Arial"/>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A5D" w:rsidRDefault="00526A5D">
      <w:r>
        <w:separator/>
      </w:r>
    </w:p>
  </w:footnote>
  <w:footnote w:type="continuationSeparator" w:id="1">
    <w:p w:rsidR="00526A5D" w:rsidRDefault="00526A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A5D" w:rsidRPr="002C21DC" w:rsidRDefault="00526A5D">
    <w:pPr>
      <w:pStyle w:val="En-tte"/>
      <w:ind w:right="360"/>
      <w:rPr>
        <w:rFonts w:asciiTheme="minorHAnsi" w:hAnsiTheme="minorHAnsi"/>
        <w:sz w:val="20"/>
        <w:szCs w:val="20"/>
      </w:rPr>
    </w:pPr>
    <w:r w:rsidRPr="002C21DC">
      <w:rPr>
        <w:rFonts w:asciiTheme="minorHAnsi" w:hAnsiTheme="minorHAnsi"/>
        <w:sz w:val="20"/>
        <w:szCs w:val="20"/>
      </w:rPr>
      <w:t>Jenny MELE</w:t>
    </w:r>
  </w:p>
  <w:p w:rsidR="00526A5D" w:rsidRPr="002C21DC" w:rsidRDefault="00526A5D" w:rsidP="002C21DC">
    <w:pPr>
      <w:pStyle w:val="En-tte"/>
      <w:pBdr>
        <w:bottom w:val="single" w:sz="4" w:space="1" w:color="auto"/>
      </w:pBdr>
      <w:ind w:right="360"/>
      <w:rPr>
        <w:rFonts w:asciiTheme="minorHAnsi" w:hAnsiTheme="minorHAnsi"/>
        <w:sz w:val="20"/>
        <w:szCs w:val="20"/>
      </w:rPr>
    </w:pPr>
    <w:r w:rsidRPr="002C21DC">
      <w:rPr>
        <w:rFonts w:asciiTheme="minorHAnsi" w:hAnsiTheme="minorHAnsi"/>
        <w:sz w:val="20"/>
        <w:szCs w:val="20"/>
      </w:rPr>
      <w:t>BTS SIO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334F17"/>
    <w:multiLevelType w:val="hybridMultilevel"/>
    <w:tmpl w:val="B14E8464"/>
    <w:lvl w:ilvl="0" w:tplc="040C000F">
      <w:start w:val="1"/>
      <w:numFmt w:val="decimal"/>
      <w:lvlText w:val="%1."/>
      <w:lvlJc w:val="left"/>
      <w:pPr>
        <w:tabs>
          <w:tab w:val="num" w:pos="360"/>
        </w:tabs>
        <w:ind w:left="360" w:hanging="360"/>
      </w:pPr>
      <w:rPr>
        <w:rFonts w:cs="Times New Roman"/>
      </w:rPr>
    </w:lvl>
    <w:lvl w:ilvl="1" w:tplc="040C0019">
      <w:start w:val="1"/>
      <w:numFmt w:val="lowerLetter"/>
      <w:lvlText w:val="%2."/>
      <w:lvlJc w:val="left"/>
      <w:pPr>
        <w:tabs>
          <w:tab w:val="num" w:pos="1080"/>
        </w:tabs>
        <w:ind w:left="1080" w:hanging="360"/>
      </w:pPr>
      <w:rPr>
        <w:rFonts w:cs="Times New Roman"/>
      </w:rPr>
    </w:lvl>
    <w:lvl w:ilvl="2" w:tplc="040C001B">
      <w:start w:val="1"/>
      <w:numFmt w:val="lowerRoman"/>
      <w:lvlText w:val="%3."/>
      <w:lvlJc w:val="right"/>
      <w:pPr>
        <w:tabs>
          <w:tab w:val="num" w:pos="1800"/>
        </w:tabs>
        <w:ind w:left="1800" w:hanging="180"/>
      </w:pPr>
      <w:rPr>
        <w:rFonts w:cs="Times New Roman"/>
      </w:rPr>
    </w:lvl>
    <w:lvl w:ilvl="3" w:tplc="040C000F">
      <w:start w:val="1"/>
      <w:numFmt w:val="decimal"/>
      <w:lvlText w:val="%4."/>
      <w:lvlJc w:val="left"/>
      <w:pPr>
        <w:tabs>
          <w:tab w:val="num" w:pos="2520"/>
        </w:tabs>
        <w:ind w:left="2520" w:hanging="360"/>
      </w:pPr>
      <w:rPr>
        <w:rFonts w:cs="Times New Roman"/>
      </w:rPr>
    </w:lvl>
    <w:lvl w:ilvl="4" w:tplc="040C0019">
      <w:start w:val="1"/>
      <w:numFmt w:val="lowerLetter"/>
      <w:lvlText w:val="%5."/>
      <w:lvlJc w:val="left"/>
      <w:pPr>
        <w:tabs>
          <w:tab w:val="num" w:pos="3240"/>
        </w:tabs>
        <w:ind w:left="3240" w:hanging="360"/>
      </w:pPr>
      <w:rPr>
        <w:rFonts w:cs="Times New Roman"/>
      </w:rPr>
    </w:lvl>
    <w:lvl w:ilvl="5" w:tplc="040C001B">
      <w:start w:val="1"/>
      <w:numFmt w:val="lowerRoman"/>
      <w:lvlText w:val="%6."/>
      <w:lvlJc w:val="right"/>
      <w:pPr>
        <w:tabs>
          <w:tab w:val="num" w:pos="3960"/>
        </w:tabs>
        <w:ind w:left="3960" w:hanging="180"/>
      </w:pPr>
      <w:rPr>
        <w:rFonts w:cs="Times New Roman"/>
      </w:rPr>
    </w:lvl>
    <w:lvl w:ilvl="6" w:tplc="040C000F">
      <w:start w:val="1"/>
      <w:numFmt w:val="decimal"/>
      <w:lvlText w:val="%7."/>
      <w:lvlJc w:val="left"/>
      <w:pPr>
        <w:tabs>
          <w:tab w:val="num" w:pos="4680"/>
        </w:tabs>
        <w:ind w:left="4680" w:hanging="360"/>
      </w:pPr>
      <w:rPr>
        <w:rFonts w:cs="Times New Roman"/>
      </w:rPr>
    </w:lvl>
    <w:lvl w:ilvl="7" w:tplc="040C0019">
      <w:start w:val="1"/>
      <w:numFmt w:val="lowerLetter"/>
      <w:lvlText w:val="%8."/>
      <w:lvlJc w:val="left"/>
      <w:pPr>
        <w:tabs>
          <w:tab w:val="num" w:pos="5400"/>
        </w:tabs>
        <w:ind w:left="5400" w:hanging="360"/>
      </w:pPr>
      <w:rPr>
        <w:rFonts w:cs="Times New Roman"/>
      </w:rPr>
    </w:lvl>
    <w:lvl w:ilvl="8" w:tplc="040C001B">
      <w:start w:val="1"/>
      <w:numFmt w:val="lowerRoman"/>
      <w:lvlText w:val="%9."/>
      <w:lvlJc w:val="right"/>
      <w:pPr>
        <w:tabs>
          <w:tab w:val="num" w:pos="6120"/>
        </w:tabs>
        <w:ind w:left="612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embedSystemFonts/>
  <w:proofState w:spelling="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8193"/>
  </w:hdrShapeDefaults>
  <w:footnotePr>
    <w:footnote w:id="0"/>
    <w:footnote w:id="1"/>
  </w:footnotePr>
  <w:endnotePr>
    <w:endnote w:id="0"/>
    <w:endnote w:id="1"/>
  </w:endnotePr>
  <w:compat/>
  <w:rsids>
    <w:rsidRoot w:val="002215D3"/>
    <w:rsid w:val="001B06E9"/>
    <w:rsid w:val="00200698"/>
    <w:rsid w:val="002215D3"/>
    <w:rsid w:val="00255825"/>
    <w:rsid w:val="002C21DC"/>
    <w:rsid w:val="00336DB7"/>
    <w:rsid w:val="00412689"/>
    <w:rsid w:val="005251F4"/>
    <w:rsid w:val="00526A5D"/>
    <w:rsid w:val="005B0657"/>
    <w:rsid w:val="005E389E"/>
    <w:rsid w:val="005F32EA"/>
    <w:rsid w:val="00643C75"/>
    <w:rsid w:val="006D6108"/>
    <w:rsid w:val="00853F19"/>
    <w:rsid w:val="00960AF5"/>
    <w:rsid w:val="00BD054B"/>
    <w:rsid w:val="00D34C17"/>
    <w:rsid w:val="00E167EF"/>
    <w:rsid w:val="00E3164D"/>
    <w:rsid w:val="00F368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iPriority="0" w:unhideWhenUsed="0"/>
    <w:lsdException w:name="caption" w:uiPriority="35" w:qFormat="1"/>
    <w:lsdException w:name="page number" w:uiPriority="0"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DB7"/>
    <w:pPr>
      <w:autoSpaceDE w:val="0"/>
      <w:autoSpaceDN w:val="0"/>
      <w:spacing w:after="0" w:line="240" w:lineRule="auto"/>
    </w:pPr>
    <w:rPr>
      <w:sz w:val="24"/>
      <w:szCs w:val="24"/>
    </w:rPr>
  </w:style>
  <w:style w:type="paragraph" w:styleId="Titre1">
    <w:name w:val="heading 1"/>
    <w:basedOn w:val="Normal"/>
    <w:next w:val="Normal"/>
    <w:link w:val="Titre1Car"/>
    <w:uiPriority w:val="99"/>
    <w:qFormat/>
    <w:rsid w:val="00336DB7"/>
    <w:pPr>
      <w:keepNext/>
      <w:spacing w:before="240" w:after="60"/>
      <w:outlineLvl w:val="0"/>
    </w:pPr>
    <w:rPr>
      <w:rFonts w:ascii="Arial" w:hAnsi="Arial" w:cs="Arial"/>
      <w:b/>
      <w:bCs/>
      <w:kern w:val="28"/>
      <w:sz w:val="28"/>
      <w:szCs w:val="28"/>
    </w:rPr>
  </w:style>
  <w:style w:type="paragraph" w:styleId="Titre2">
    <w:name w:val="heading 2"/>
    <w:basedOn w:val="Normal"/>
    <w:next w:val="Normal"/>
    <w:link w:val="Titre2Car"/>
    <w:uiPriority w:val="99"/>
    <w:qFormat/>
    <w:rsid w:val="00336DB7"/>
    <w:pPr>
      <w:keepNext/>
      <w:spacing w:before="240" w:after="60"/>
      <w:outlineLvl w:val="1"/>
    </w:pPr>
    <w:rPr>
      <w:rFonts w:ascii="Arial" w:hAnsi="Arial" w:cs="Arial"/>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6DB7"/>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336DB7"/>
    <w:rPr>
      <w:rFonts w:asciiTheme="majorHAnsi" w:eastAsiaTheme="majorEastAsia" w:hAnsiTheme="majorHAnsi" w:cstheme="majorBidi"/>
      <w:b/>
      <w:bCs/>
      <w:i/>
      <w:iCs/>
      <w:sz w:val="28"/>
      <w:szCs w:val="28"/>
    </w:rPr>
  </w:style>
  <w:style w:type="paragraph" w:styleId="Titre">
    <w:name w:val="Title"/>
    <w:basedOn w:val="Normal"/>
    <w:link w:val="TitreCar"/>
    <w:uiPriority w:val="99"/>
    <w:qFormat/>
    <w:rsid w:val="00336DB7"/>
    <w:pPr>
      <w:widowControl w:val="0"/>
      <w:jc w:val="center"/>
    </w:pPr>
    <w:rPr>
      <w:rFonts w:ascii="Arial" w:hAnsi="Arial" w:cs="Arial"/>
      <w:b/>
      <w:bCs/>
      <w:sz w:val="32"/>
      <w:szCs w:val="32"/>
    </w:rPr>
  </w:style>
  <w:style w:type="character" w:customStyle="1" w:styleId="TitreCar">
    <w:name w:val="Titre Car"/>
    <w:basedOn w:val="Policepardfaut"/>
    <w:link w:val="Titre"/>
    <w:uiPriority w:val="10"/>
    <w:rsid w:val="00336DB7"/>
    <w:rPr>
      <w:rFonts w:asciiTheme="majorHAnsi" w:eastAsiaTheme="majorEastAsia" w:hAnsiTheme="majorHAnsi" w:cstheme="majorBidi"/>
      <w:b/>
      <w:bCs/>
      <w:kern w:val="28"/>
      <w:sz w:val="32"/>
      <w:szCs w:val="32"/>
    </w:rPr>
  </w:style>
  <w:style w:type="paragraph" w:styleId="En-tte">
    <w:name w:val="header"/>
    <w:basedOn w:val="Normal"/>
    <w:link w:val="En-tteCar"/>
    <w:uiPriority w:val="99"/>
    <w:rsid w:val="00336DB7"/>
    <w:pPr>
      <w:tabs>
        <w:tab w:val="center" w:pos="4536"/>
        <w:tab w:val="right" w:pos="9072"/>
      </w:tabs>
    </w:pPr>
  </w:style>
  <w:style w:type="character" w:customStyle="1" w:styleId="En-tteCar">
    <w:name w:val="En-tête Car"/>
    <w:basedOn w:val="Policepardfaut"/>
    <w:link w:val="En-tte"/>
    <w:uiPriority w:val="99"/>
    <w:semiHidden/>
    <w:rsid w:val="00336DB7"/>
    <w:rPr>
      <w:sz w:val="24"/>
      <w:szCs w:val="24"/>
    </w:rPr>
  </w:style>
  <w:style w:type="character" w:styleId="Numrodepage">
    <w:name w:val="page number"/>
    <w:basedOn w:val="Policepardfaut"/>
    <w:rsid w:val="00336DB7"/>
    <w:rPr>
      <w:rFonts w:cs="Times New Roman"/>
    </w:rPr>
  </w:style>
  <w:style w:type="paragraph" w:styleId="Pieddepage">
    <w:name w:val="footer"/>
    <w:basedOn w:val="Normal"/>
    <w:link w:val="PieddepageCar"/>
    <w:rsid w:val="005E389E"/>
    <w:pPr>
      <w:tabs>
        <w:tab w:val="center" w:pos="4536"/>
        <w:tab w:val="right" w:pos="9072"/>
      </w:tabs>
    </w:pPr>
  </w:style>
  <w:style w:type="character" w:customStyle="1" w:styleId="PieddepageCar">
    <w:name w:val="Pied de page Car"/>
    <w:basedOn w:val="Policepardfaut"/>
    <w:link w:val="Pieddepage"/>
    <w:uiPriority w:val="99"/>
    <w:semiHidden/>
    <w:rsid w:val="00336DB7"/>
    <w:rPr>
      <w:sz w:val="24"/>
      <w:szCs w:val="24"/>
    </w:rPr>
  </w:style>
  <w:style w:type="paragraph" w:styleId="Corpsdetexte">
    <w:name w:val="Body Text"/>
    <w:basedOn w:val="Normal"/>
    <w:link w:val="CorpsdetexteCar"/>
    <w:uiPriority w:val="99"/>
    <w:rsid w:val="00960AF5"/>
    <w:pPr>
      <w:jc w:val="both"/>
    </w:pPr>
    <w:rPr>
      <w:rFonts w:ascii="Arial" w:hAnsi="Arial" w:cs="Arial"/>
    </w:rPr>
  </w:style>
  <w:style w:type="character" w:customStyle="1" w:styleId="CorpsdetexteCar">
    <w:name w:val="Corps de texte Car"/>
    <w:basedOn w:val="Policepardfaut"/>
    <w:link w:val="Corpsdetexte"/>
    <w:uiPriority w:val="99"/>
    <w:semiHidden/>
    <w:rsid w:val="00336DB7"/>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43F9BC-32C1-4876-97C7-938B68D91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225</Words>
  <Characters>1610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Exonet 62</vt:lpstr>
    </vt:vector>
  </TitlesOfParts>
  <Company> </Company>
  <LinksUpToDate>false</LinksUpToDate>
  <CharactersWithSpaces>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Exonet 62</dc:title>
  <dc:subject/>
  <dc:creator>CERTA</dc:creator>
  <cp:keywords/>
  <dc:description/>
  <cp:lastModifiedBy>jverdier</cp:lastModifiedBy>
  <cp:revision>7</cp:revision>
  <dcterms:created xsi:type="dcterms:W3CDTF">2015-03-04T18:40:00Z</dcterms:created>
  <dcterms:modified xsi:type="dcterms:W3CDTF">2015-05-07T09:51:00Z</dcterms:modified>
</cp:coreProperties>
</file>