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C5" w:rsidRPr="001747C5" w:rsidRDefault="001747C5" w:rsidP="001747C5">
      <w:pPr>
        <w:shd w:val="clear" w:color="auto" w:fill="008B8E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</w:pPr>
      <w:r w:rsidRPr="001747C5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>Fonction logarithme népérien</w:t>
      </w:r>
    </w:p>
    <w:p w:rsidR="001747C5" w:rsidRPr="001747C5" w:rsidRDefault="001747C5" w:rsidP="001747C5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</w:pPr>
      <w:r w:rsidRPr="001747C5"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  <w:t>Sommaire :</w:t>
      </w:r>
    </w:p>
    <w:p w:rsidR="001747C5" w:rsidRPr="001747C5" w:rsidRDefault="001747C5" w:rsidP="001747C5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008B8E"/>
          <w:sz w:val="20"/>
          <w:szCs w:val="20"/>
        </w:rPr>
      </w:pPr>
      <w:r w:rsidRPr="001747C5">
        <w:rPr>
          <w:rFonts w:ascii="Helvetica" w:eastAsia="Times New Roman" w:hAnsi="Helvetica" w:cs="Helvetica"/>
          <w:color w:val="008B8E"/>
          <w:sz w:val="20"/>
          <w:szCs w:val="20"/>
        </w:rPr>
        <w:t>Définition - Propriétés</w:t>
      </w:r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" w:history="1">
        <w:r w:rsidRPr="001747C5">
          <w:rPr>
            <w:rFonts w:ascii="Helvetica" w:eastAsia="Times New Roman" w:hAnsi="Helvetica" w:cs="Helvetica"/>
            <w:color w:val="428BCA"/>
            <w:sz w:val="20"/>
            <w:szCs w:val="20"/>
            <w:u w:val="single"/>
          </w:rPr>
          <w:t>Cours particuliers de Mathématiques niveau Lycée</w:t>
        </w:r>
      </w:hyperlink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1747C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1. Définition</w:t>
      </w:r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 La fonction logarithme népérien, notée ln, est la primitive sur ]0 ; +</w:t>
      </w:r>
      <w:proofErr w:type="gramStart"/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∞[ de</w:t>
      </w:r>
      <w:proofErr w:type="gramEnd"/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 xml:space="preserve"> la fonction </w:t>
      </w:r>
      <w:r w:rsidRPr="001747C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19100" cy="200025"/>
            <wp:effectExtent l="0" t="0" r="0" b="9525"/>
            <wp:docPr id="7" name="Image 7" descr="http://api.cours.fr/v1/api/corpus/data/mtabswf/opd/12807/img/4/4/5/5/4455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cours.fr/v1/api/corpus/data/mtabswf/opd/12807/img/4/4/5/5/44556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 qui prend la valeur 0 en 1.</w:t>
      </w:r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747C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Conséquences immédiates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  <w:t>• L'ensemble de définition de la fonction ln est ]0 ; +</w:t>
      </w:r>
      <w:proofErr w:type="gramStart"/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∞[</w:t>
      </w:r>
      <w:proofErr w:type="gramEnd"/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  <w:t>• ln(1) = 0.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  <w:t>• La fonction ln est dérivable sur ]0 ; +∞[ et </w:t>
      </w:r>
      <w:r w:rsidRPr="001747C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28650" cy="228600"/>
            <wp:effectExtent l="0" t="0" r="0" b="0"/>
            <wp:docPr id="6" name="Image 6" descr="http://api.cours.fr/v1/api/corpus/data/mtabswf/opd/12807/img/4/4/5/5/4455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i.cours.fr/v1/api/corpus/data/mtabswf/opd/12807/img/4/4/5/5/44556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1747C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2. Propriétés</w:t>
      </w:r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1747C5">
        <w:rPr>
          <w:rFonts w:ascii="Helvetica" w:eastAsia="Times New Roman" w:hAnsi="Helvetica" w:cs="Helvetica"/>
          <w:color w:val="008B8E"/>
          <w:sz w:val="26"/>
          <w:szCs w:val="26"/>
        </w:rPr>
        <w:t>a. On démontre que :</w:t>
      </w:r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► La fonction ln est strictement </w:t>
      </w:r>
      <w:r w:rsidRPr="001747C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croissante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 sur ]0 ; +</w:t>
      </w:r>
      <w:proofErr w:type="gramStart"/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∞[</w:t>
      </w:r>
      <w:proofErr w:type="gramEnd"/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 xml:space="preserve">, donc ln(A) &gt; ln(B) </w:t>
      </w:r>
      <w:r w:rsidRPr="001747C5">
        <w:rPr>
          <w:rFonts w:ascii="Cambria Math" w:eastAsia="Times New Roman" w:hAnsi="Cambria Math" w:cs="Cambria Math"/>
          <w:color w:val="333333"/>
          <w:sz w:val="20"/>
          <w:szCs w:val="20"/>
        </w:rPr>
        <w:t>⇔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 xml:space="preserve"> A &gt; B.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  <w:t>► La fonction ln est une </w:t>
      </w:r>
      <w:r w:rsidRPr="001747C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bijection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 de ]0 ; +∞[ sur </w:t>
      </w:r>
      <w:r w:rsidRPr="001747C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23825" cy="85725"/>
            <wp:effectExtent l="0" t="0" r="9525" b="9525"/>
            <wp:docPr id="5" name="Image 5" descr="http://api.cours.fr/v1/api/corpus/data/mtabswf/opd/12807/img/4/4/5/5/4455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i.cours.fr/v1/api/corpus/data/mtabswf/opd/12807/img/4/4/5/5/44557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 xml:space="preserve"> donc ln(A) = ln(B) </w:t>
      </w:r>
      <w:r w:rsidRPr="001747C5">
        <w:rPr>
          <w:rFonts w:ascii="Cambria Math" w:eastAsia="Times New Roman" w:hAnsi="Cambria Math" w:cs="Cambria Math"/>
          <w:color w:val="333333"/>
          <w:sz w:val="20"/>
          <w:szCs w:val="20"/>
        </w:rPr>
        <w:t>⇔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 xml:space="preserve"> A =B.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► ln(x) = 1 </w:t>
      </w:r>
      <w:r w:rsidRPr="001747C5">
        <w:rPr>
          <w:rFonts w:ascii="Cambria Math" w:eastAsia="Times New Roman" w:hAnsi="Cambria Math" w:cs="Cambria Math"/>
          <w:color w:val="333333"/>
          <w:sz w:val="20"/>
          <w:szCs w:val="20"/>
        </w:rPr>
        <w:t>⇔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 xml:space="preserve"> x = e avec e ≈ 2,718282...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  <w:t>► </w:t>
      </w:r>
      <w:r w:rsidRPr="001747C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52500" cy="276225"/>
            <wp:effectExtent l="0" t="0" r="0" b="9525"/>
            <wp:docPr id="4" name="Image 4" descr="http://api.cours.fr/v1/api/corpus/data/mtabswf/opd/12807/img/4/4/5/5/4455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pi.cours.fr/v1/api/corpus/data/mtabswf/opd/12807/img/4/4/5/5/44557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 : l'axe des ordonnées est asymptote à la courbe.</w:t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br/>
        <w:t>   </w:t>
      </w:r>
      <w:r w:rsidRPr="001747C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095375" cy="247650"/>
            <wp:effectExtent l="0" t="0" r="9525" b="0"/>
            <wp:docPr id="3" name="Image 3" descr="http://api.cours.fr/v1/api/corpus/data/mtabswf/opd/12807/img/4/4/5/5/4455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cours.fr/v1/api/corpus/data/mtabswf/opd/12807/img/4/4/5/5/44557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7C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1747C5">
        <w:rPr>
          <w:rFonts w:ascii="Helvetica" w:eastAsia="Times New Roman" w:hAnsi="Helvetica" w:cs="Helvetica"/>
          <w:color w:val="008B8E"/>
          <w:sz w:val="26"/>
          <w:szCs w:val="26"/>
        </w:rPr>
        <w:t>b. Tableau de variation</w:t>
      </w:r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747C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572000" cy="1143000"/>
            <wp:effectExtent l="0" t="0" r="0" b="0"/>
            <wp:docPr id="2" name="Image 2" descr="http://api.cours.fr/v1/api/corpus/data/mtabswf/opd/12807/img/4/4/5/5/4455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cours.fr/v1/api/corpus/data/mtabswf/opd/12807/img/4/4/5/5/44557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1747C5">
        <w:rPr>
          <w:rFonts w:ascii="Helvetica" w:eastAsia="Times New Roman" w:hAnsi="Helvetica" w:cs="Helvetica"/>
          <w:color w:val="008B8E"/>
          <w:sz w:val="26"/>
          <w:szCs w:val="26"/>
        </w:rPr>
        <w:t xml:space="preserve">c. Courbe représentative de ln dans un repère </w:t>
      </w:r>
      <w:proofErr w:type="spellStart"/>
      <w:r w:rsidRPr="001747C5">
        <w:rPr>
          <w:rFonts w:ascii="Helvetica" w:eastAsia="Times New Roman" w:hAnsi="Helvetica" w:cs="Helvetica"/>
          <w:color w:val="008B8E"/>
          <w:sz w:val="26"/>
          <w:szCs w:val="26"/>
        </w:rPr>
        <w:t>orthonormal</w:t>
      </w:r>
      <w:proofErr w:type="spellEnd"/>
    </w:p>
    <w:p w:rsidR="001747C5" w:rsidRPr="001747C5" w:rsidRDefault="001747C5" w:rsidP="001747C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747C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572000" cy="2438400"/>
            <wp:effectExtent l="0" t="0" r="0" b="0"/>
            <wp:docPr id="1" name="Image 1" descr="http://api.cours.fr/v1/api/corpus/data/mtabswf/opd/12807/img/4/4/5/5/4455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pi.cours.fr/v1/api/corpus/data/mtabswf/opd/12807/img/4/4/5/5/44557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EE" w:rsidRDefault="00503CEE">
      <w:bookmarkStart w:id="0" w:name="_GoBack"/>
      <w:bookmarkEnd w:id="0"/>
    </w:p>
    <w:sectPr w:rsidR="0050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C5"/>
    <w:rsid w:val="001747C5"/>
    <w:rsid w:val="0050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C7EB-6F13-4EF9-973E-73E028D8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4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47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cope">
    <w:name w:val="ng-scope"/>
    <w:basedOn w:val="Policepardfaut"/>
    <w:rsid w:val="001747C5"/>
  </w:style>
  <w:style w:type="character" w:styleId="Lienhypertexte">
    <w:name w:val="Hyperlink"/>
    <w:basedOn w:val="Policepardfaut"/>
    <w:uiPriority w:val="99"/>
    <w:semiHidden/>
    <w:unhideWhenUsed/>
    <w:rsid w:val="001747C5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174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3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4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487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3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6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764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4579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45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70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062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2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53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52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3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50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63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95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74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hyperlink" Target="https://www.livementor.com/cours-particuliers/Lycee/Mathematiques?widget=nov15&amp;utm_source=http://www.cours.fr/" TargetMode="Externa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2016-01-22T10:12:00Z</dcterms:created>
  <dcterms:modified xsi:type="dcterms:W3CDTF">2016-01-22T10:12:00Z</dcterms:modified>
</cp:coreProperties>
</file>