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2A" w:rsidRPr="007F6659" w:rsidRDefault="00F101D4" w:rsidP="007F6659">
      <w:pPr>
        <w:jc w:val="center"/>
        <w:rPr>
          <w:rFonts w:ascii="Cooper Black" w:hAnsi="Cooper Black"/>
          <w:sz w:val="24"/>
          <w:szCs w:val="24"/>
        </w:rPr>
      </w:pPr>
      <w:r w:rsidRPr="007F6659">
        <w:rPr>
          <w:rFonts w:ascii="Cooper Black" w:hAnsi="Cooper Black"/>
          <w:sz w:val="24"/>
          <w:szCs w:val="24"/>
        </w:rPr>
        <w:t>SYNTHESE CHAPITRE 7 RUPTURE DU CONTRAT DE TRAVAIL</w:t>
      </w:r>
    </w:p>
    <w:p w:rsidR="00F101D4" w:rsidRPr="007F6659" w:rsidRDefault="00F101D4">
      <w:pPr>
        <w:rPr>
          <w:rFonts w:ascii="Cooper Black" w:hAnsi="Cooper Black"/>
          <w:sz w:val="24"/>
          <w:szCs w:val="24"/>
        </w:rPr>
      </w:pPr>
      <w:r w:rsidRPr="007F6659">
        <w:rPr>
          <w:rFonts w:ascii="Cooper Black" w:hAnsi="Cooper Black"/>
          <w:sz w:val="24"/>
          <w:szCs w:val="24"/>
        </w:rPr>
        <w:pict>
          <v:roundrect id="_x0000_s1026" style="position:absolute;margin-left:.4pt;margin-top:23.7pt;width:126.75pt;height:44.25pt;z-index:251658240" arcsize="10923f">
            <v:textbox>
              <w:txbxContent>
                <w:p w:rsidR="00F101D4" w:rsidRDefault="00F101D4">
                  <w:r>
                    <w:t xml:space="preserve">Démission </w:t>
                  </w:r>
                </w:p>
              </w:txbxContent>
            </v:textbox>
          </v:roundrect>
        </w:pict>
      </w:r>
      <w:r w:rsidRPr="007F6659">
        <w:rPr>
          <w:rFonts w:ascii="Cooper Black" w:hAnsi="Cooper Black"/>
          <w:sz w:val="24"/>
          <w:szCs w:val="24"/>
        </w:rPr>
        <w:pict>
          <v:roundrect id="_x0000_s1027" style="position:absolute;margin-left:208.15pt;margin-top:12.45pt;width:275.25pt;height:80.25pt;z-index:251659264" arcsize="10923f">
            <v:textbox>
              <w:txbxContent>
                <w:p w:rsidR="00F101D4" w:rsidRDefault="00F101D4" w:rsidP="00F101D4">
                  <w:pPr>
                    <w:pStyle w:val="Paragraphedeliste"/>
                    <w:numPr>
                      <w:ilvl w:val="0"/>
                      <w:numId w:val="1"/>
                    </w:numPr>
                    <w:ind w:left="426"/>
                  </w:pPr>
                  <w:r>
                    <w:t>manifestation  claire de la volonté de démissionner</w:t>
                  </w:r>
                </w:p>
                <w:p w:rsidR="00F101D4" w:rsidRDefault="00F101D4" w:rsidP="00F101D4">
                  <w:pPr>
                    <w:pStyle w:val="Paragraphedeliste"/>
                    <w:numPr>
                      <w:ilvl w:val="0"/>
                      <w:numId w:val="1"/>
                    </w:numPr>
                    <w:ind w:left="426"/>
                  </w:pPr>
                  <w:r>
                    <w:t>respect d’une période de préavis</w:t>
                  </w:r>
                </w:p>
                <w:p w:rsidR="00F101D4" w:rsidRDefault="00F101D4" w:rsidP="00F101D4">
                  <w:pPr>
                    <w:pStyle w:val="Paragraphedeliste"/>
                    <w:numPr>
                      <w:ilvl w:val="0"/>
                      <w:numId w:val="1"/>
                    </w:numPr>
                    <w:ind w:left="426"/>
                  </w:pPr>
                  <w:proofErr w:type="gramStart"/>
                  <w:r>
                    <w:t>pas</w:t>
                  </w:r>
                  <w:proofErr w:type="gramEnd"/>
                  <w:r>
                    <w:t xml:space="preserve"> d’indemnité de licenciement ou de chômage</w:t>
                  </w:r>
                </w:p>
              </w:txbxContent>
            </v:textbox>
          </v:roundrect>
        </w:pict>
      </w:r>
      <w:r w:rsidRPr="007F6659">
        <w:rPr>
          <w:rFonts w:ascii="Cooper Black" w:hAnsi="Cooper Black"/>
          <w:sz w:val="24"/>
          <w:szCs w:val="24"/>
        </w:rPr>
        <w:t>1 Rupture à l’initiative du salarié</w:t>
      </w:r>
    </w:p>
    <w:p w:rsidR="00F101D4" w:rsidRDefault="00F101D4">
      <w:r>
        <w:rPr>
          <w:noProof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143.65pt;margin-top:13.25pt;width:40.5pt;height:22.5pt;z-index:251660288"/>
        </w:pict>
      </w:r>
    </w:p>
    <w:p w:rsidR="00F101D4" w:rsidRDefault="00F101D4"/>
    <w:p w:rsidR="00F101D4" w:rsidRDefault="00F101D4"/>
    <w:p w:rsidR="00F101D4" w:rsidRPr="007F6659" w:rsidRDefault="00824D5B">
      <w:pPr>
        <w:rPr>
          <w:rFonts w:ascii="Cooper Black" w:hAnsi="Cooper Black"/>
          <w:sz w:val="24"/>
          <w:szCs w:val="24"/>
        </w:rPr>
      </w:pPr>
      <w:r w:rsidRPr="007F6659">
        <w:rPr>
          <w:rFonts w:ascii="Cooper Black" w:hAnsi="Cooper Black"/>
          <w:sz w:val="24"/>
          <w:szCs w:val="24"/>
        </w:rPr>
        <w:pict>
          <v:roundrect id="_x0000_s1030" style="position:absolute;margin-left:208.15pt;margin-top:18pt;width:256.5pt;height:81pt;z-index:251662336" arcsize="10923f">
            <v:textbox>
              <w:txbxContent>
                <w:p w:rsidR="00F101D4" w:rsidRDefault="00F101D4" w:rsidP="00824D5B">
                  <w:pPr>
                    <w:spacing w:after="0"/>
                  </w:pPr>
                  <w:r>
                    <w:t xml:space="preserve">Licenciement pour faute </w:t>
                  </w:r>
                </w:p>
                <w:p w:rsidR="00F101D4" w:rsidRDefault="00F101D4" w:rsidP="00F101D4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 xml:space="preserve">Faute sérieuse </w:t>
                  </w:r>
                  <w:r w:rsidR="00824D5B">
                    <w:t>(retards répétés)</w:t>
                  </w:r>
                </w:p>
                <w:p w:rsidR="00824D5B" w:rsidRDefault="00824D5B" w:rsidP="00F101D4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Faute grave (injure)</w:t>
                  </w:r>
                </w:p>
                <w:p w:rsidR="00824D5B" w:rsidRDefault="00824D5B" w:rsidP="00F101D4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Faute lourde (détournement de fonds</w:t>
                  </w:r>
                </w:p>
              </w:txbxContent>
            </v:textbox>
          </v:roundrect>
        </w:pict>
      </w:r>
      <w:r w:rsidR="00F101D4" w:rsidRPr="007F6659">
        <w:rPr>
          <w:rFonts w:ascii="Cooper Black" w:hAnsi="Cooper Black"/>
          <w:sz w:val="24"/>
          <w:szCs w:val="24"/>
        </w:rPr>
        <w:t>2 Rupture à l’initiative de l’employeur pour motif personnel</w:t>
      </w:r>
    </w:p>
    <w:p w:rsidR="00824D5B" w:rsidRDefault="00F96B46">
      <w:r>
        <w:rPr>
          <w:noProof/>
          <w:lang w:eastAsia="fr-FR"/>
        </w:rPr>
        <w:pict>
          <v:shape id="_x0000_s1039" type="#_x0000_t13" style="position:absolute;margin-left:143.65pt;margin-top:18.35pt;width:40.5pt;height:22.5pt;z-index:251671552"/>
        </w:pict>
      </w:r>
      <w:r w:rsidR="00824D5B">
        <w:rPr>
          <w:noProof/>
          <w:lang w:eastAsia="fr-FR"/>
        </w:rPr>
        <w:pict>
          <v:roundrect id="_x0000_s1029" style="position:absolute;margin-left:7.15pt;margin-top:3.5pt;width:107.25pt;height:48.75pt;z-index:251661312" arcsize="10923f">
            <v:textbox>
              <w:txbxContent>
                <w:p w:rsidR="00F101D4" w:rsidRDefault="00F101D4">
                  <w:r>
                    <w:t>Il faut une cause réelle et sérieuse</w:t>
                  </w:r>
                </w:p>
              </w:txbxContent>
            </v:textbox>
          </v:roundrect>
        </w:pict>
      </w:r>
    </w:p>
    <w:p w:rsidR="00824D5B" w:rsidRDefault="00824D5B"/>
    <w:p w:rsidR="00824D5B" w:rsidRDefault="00824D5B"/>
    <w:p w:rsidR="007F6659" w:rsidRDefault="00824D5B" w:rsidP="007F6659">
      <w:r>
        <w:rPr>
          <w:noProof/>
          <w:lang w:eastAsia="fr-FR"/>
        </w:rPr>
        <w:pict>
          <v:roundrect id="_x0000_s1031" style="position:absolute;margin-left:204.4pt;margin-top:4pt;width:250.5pt;height:30pt;z-index:251663360" arcsize="10923f">
            <v:textbox>
              <w:txbxContent>
                <w:p w:rsidR="00824D5B" w:rsidRDefault="00824D5B">
                  <w:r>
                    <w:t>Licenciement sans faute : inaptitude professionnelle</w:t>
                  </w:r>
                </w:p>
              </w:txbxContent>
            </v:textbox>
          </v:roundrect>
        </w:pict>
      </w:r>
    </w:p>
    <w:p w:rsidR="007F6659" w:rsidRDefault="007F6659" w:rsidP="007F6659">
      <w:r>
        <w:rPr>
          <w:noProof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6" type="#_x0000_t98" style="position:absolute;margin-left:.4pt;margin-top:22.1pt;width:440.25pt;height:60pt;z-index:251668480">
            <v:textbox style="mso-next-textbox:#_x0000_s1036">
              <w:txbxContent>
                <w:p w:rsidR="007F6659" w:rsidRDefault="007F6659">
                  <w:r>
                    <w:t>Procédure : - convocation à un entretien/entretien préalable/lettre de licenciement indiquant les motifs du licenciement</w:t>
                  </w:r>
                </w:p>
                <w:p w:rsidR="007F6659" w:rsidRDefault="007F6659"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:rsidR="00824D5B" w:rsidRDefault="00824D5B"/>
    <w:p w:rsidR="007F6659" w:rsidRDefault="007F6659"/>
    <w:p w:rsidR="007F6659" w:rsidRDefault="007F6659"/>
    <w:p w:rsidR="007F6659" w:rsidRPr="00F96B46" w:rsidRDefault="007F6659">
      <w:pPr>
        <w:rPr>
          <w:b/>
          <w:sz w:val="24"/>
          <w:szCs w:val="24"/>
        </w:rPr>
      </w:pPr>
      <w:r w:rsidRPr="00F96B46">
        <w:rPr>
          <w:b/>
          <w:sz w:val="24"/>
          <w:szCs w:val="24"/>
        </w:rPr>
        <w:t>Effet : réalisation du préavis + indemnités de licenciement</w:t>
      </w:r>
    </w:p>
    <w:p w:rsidR="00824D5B" w:rsidRPr="007F6659" w:rsidRDefault="00824D5B">
      <w:pPr>
        <w:rPr>
          <w:rFonts w:ascii="Cooper Black" w:hAnsi="Cooper Black"/>
          <w:sz w:val="24"/>
          <w:szCs w:val="24"/>
        </w:rPr>
      </w:pPr>
      <w:r w:rsidRPr="007F6659">
        <w:rPr>
          <w:rFonts w:ascii="Cooper Black" w:hAnsi="Cooper Black"/>
          <w:sz w:val="24"/>
          <w:szCs w:val="24"/>
        </w:rPr>
        <w:t>3 Rupture à l’initiative de l’employeur pour motif économ</w:t>
      </w:r>
      <w:r w:rsidR="007F6659" w:rsidRPr="007F6659">
        <w:rPr>
          <w:rFonts w:ascii="Cooper Black" w:hAnsi="Cooper Black"/>
          <w:sz w:val="24"/>
          <w:szCs w:val="24"/>
        </w:rPr>
        <w:t>i</w:t>
      </w:r>
      <w:r w:rsidRPr="007F6659">
        <w:rPr>
          <w:rFonts w:ascii="Cooper Black" w:hAnsi="Cooper Black"/>
          <w:sz w:val="24"/>
          <w:szCs w:val="24"/>
        </w:rPr>
        <w:t>que</w:t>
      </w:r>
    </w:p>
    <w:p w:rsidR="00824D5B" w:rsidRDefault="00F96B46">
      <w:r>
        <w:rPr>
          <w:noProof/>
          <w:lang w:eastAsia="fr-FR"/>
        </w:rPr>
        <w:pict>
          <v:shape id="_x0000_s1038" type="#_x0000_t13" style="position:absolute;margin-left:115.15pt;margin-top:10.75pt;width:40.5pt;height:22.5pt;z-index:251670528"/>
        </w:pict>
      </w:r>
      <w:r w:rsidR="00824D5B">
        <w:rPr>
          <w:noProof/>
          <w:lang w:eastAsia="fr-FR"/>
        </w:rPr>
        <w:pict>
          <v:roundrect id="_x0000_s1032" style="position:absolute;margin-left:172.9pt;margin-top:-.35pt;width:303pt;height:56.25pt;z-index:251664384" arcsize="10923f">
            <v:textbox>
              <w:txbxContent>
                <w:p w:rsidR="00824D5B" w:rsidRDefault="00824D5B" w:rsidP="00824D5B">
                  <w:pPr>
                    <w:pStyle w:val="Paragraphedeliste"/>
                    <w:numPr>
                      <w:ilvl w:val="0"/>
                      <w:numId w:val="4"/>
                    </w:numPr>
                    <w:ind w:left="284" w:hanging="284"/>
                  </w:pPr>
                  <w:r>
                    <w:t>Suppression d’emploi</w:t>
                  </w:r>
                </w:p>
                <w:p w:rsidR="00824D5B" w:rsidRDefault="00824D5B" w:rsidP="00824D5B">
                  <w:pPr>
                    <w:pStyle w:val="Paragraphedeliste"/>
                    <w:numPr>
                      <w:ilvl w:val="0"/>
                      <w:numId w:val="4"/>
                    </w:numPr>
                    <w:ind w:left="284" w:hanging="284"/>
                  </w:pPr>
                  <w:r>
                    <w:t>Transformation d’emploi</w:t>
                  </w:r>
                </w:p>
                <w:p w:rsidR="00824D5B" w:rsidRDefault="00824D5B" w:rsidP="00824D5B">
                  <w:pPr>
                    <w:pStyle w:val="Paragraphedeliste"/>
                    <w:numPr>
                      <w:ilvl w:val="0"/>
                      <w:numId w:val="4"/>
                    </w:numPr>
                    <w:ind w:left="284" w:hanging="284"/>
                  </w:pPr>
                  <w:r>
                    <w:t>Refus d’une modification d’un élément essentiel du contrat de travail</w:t>
                  </w:r>
                </w:p>
              </w:txbxContent>
            </v:textbox>
          </v:roundrect>
        </w:pict>
      </w:r>
      <w:r w:rsidR="00824D5B">
        <w:rPr>
          <w:noProof/>
          <w:lang w:eastAsia="fr-FR"/>
        </w:rPr>
        <w:drawing>
          <wp:inline distT="0" distB="0" distL="0" distR="0">
            <wp:extent cx="1371601" cy="628650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1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5B" w:rsidRDefault="00824D5B" w:rsidP="007F6659">
      <w:pPr>
        <w:spacing w:after="0"/>
      </w:pPr>
      <w:r>
        <w:t>Licenciement individuel ou collectif (plus de 2 salariés)</w:t>
      </w:r>
    </w:p>
    <w:p w:rsidR="007F6659" w:rsidRDefault="007F6659">
      <w:r>
        <w:rPr>
          <w:noProof/>
          <w:lang w:eastAsia="fr-FR"/>
        </w:rPr>
        <w:pict>
          <v:shape id="_x0000_s1037" type="#_x0000_t98" style="position:absolute;margin-left:.4pt;margin-top:2.1pt;width:470.25pt;height:122.25pt;z-index:251669504">
            <v:textbox>
              <w:txbxContent>
                <w:p w:rsidR="007F6659" w:rsidRDefault="007F6659">
                  <w:r>
                    <w:t xml:space="preserve">Procédure : </w:t>
                  </w:r>
                </w:p>
                <w:p w:rsidR="007F6659" w:rsidRDefault="007F6659" w:rsidP="007F6659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Information de la direction départementale du travail et du comité d’entreprise</w:t>
                  </w:r>
                </w:p>
                <w:p w:rsidR="007F6659" w:rsidRDefault="007F6659" w:rsidP="007F6659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- convocation et entretien préalable</w:t>
                  </w:r>
                </w:p>
                <w:p w:rsidR="007F6659" w:rsidRDefault="007F6659" w:rsidP="007F6659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Plan social de reclassement selon la taille de l’entreprise</w:t>
                  </w:r>
                </w:p>
                <w:p w:rsidR="007F6659" w:rsidRDefault="007F6659" w:rsidP="007F6659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Lettre de licenciement</w:t>
                  </w:r>
                </w:p>
              </w:txbxContent>
            </v:textbox>
          </v:shape>
        </w:pict>
      </w:r>
    </w:p>
    <w:p w:rsidR="007F6659" w:rsidRDefault="007F6659"/>
    <w:p w:rsidR="007F6659" w:rsidRDefault="007F6659"/>
    <w:p w:rsidR="007F6659" w:rsidRDefault="007F6659"/>
    <w:p w:rsidR="007F6659" w:rsidRDefault="007F6659"/>
    <w:p w:rsidR="00F96B46" w:rsidRPr="00F96B46" w:rsidRDefault="00F96B46" w:rsidP="00F96B46">
      <w:pPr>
        <w:rPr>
          <w:b/>
          <w:sz w:val="24"/>
          <w:szCs w:val="24"/>
        </w:rPr>
      </w:pPr>
      <w:r w:rsidRPr="00F96B46">
        <w:rPr>
          <w:b/>
          <w:sz w:val="24"/>
          <w:szCs w:val="24"/>
        </w:rPr>
        <w:t>Effet : réalisation du préavis + indemnités de licenciement+ aide à la reconversion + priorité à l’embauche</w:t>
      </w:r>
    </w:p>
    <w:p w:rsidR="00824D5B" w:rsidRPr="007F6659" w:rsidRDefault="00824D5B">
      <w:pPr>
        <w:rPr>
          <w:rFonts w:ascii="Cooper Black" w:hAnsi="Cooper Black"/>
          <w:sz w:val="24"/>
          <w:szCs w:val="24"/>
        </w:rPr>
      </w:pPr>
      <w:r w:rsidRPr="007F6659">
        <w:rPr>
          <w:rFonts w:ascii="Cooper Black" w:hAnsi="Cooper Black"/>
          <w:sz w:val="24"/>
          <w:szCs w:val="24"/>
        </w:rPr>
        <w:t>4. Rupture conventionnelle du contrat de travail</w:t>
      </w:r>
    </w:p>
    <w:p w:rsidR="00824D5B" w:rsidRDefault="00F96B46">
      <w:r>
        <w:rPr>
          <w:noProof/>
          <w:lang w:eastAsia="fr-FR"/>
        </w:rPr>
        <w:pict>
          <v:shape id="_x0000_s1040" type="#_x0000_t13" style="position:absolute;margin-left:143.65pt;margin-top:11.95pt;width:29.25pt;height:22.5pt;z-index:251672576"/>
        </w:pict>
      </w:r>
      <w:r w:rsidR="00824D5B">
        <w:rPr>
          <w:noProof/>
          <w:lang w:eastAsia="fr-FR"/>
        </w:rPr>
        <w:pict>
          <v:rect id="_x0000_s1034" style="position:absolute;margin-left:178.9pt;margin-top:3.5pt;width:285.75pt;height:66.75pt;z-index:251666432">
            <v:textbox>
              <w:txbxContent>
                <w:p w:rsidR="00824D5B" w:rsidRDefault="00824D5B" w:rsidP="00824D5B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Entretien préalable</w:t>
                  </w:r>
                </w:p>
                <w:p w:rsidR="00824D5B" w:rsidRDefault="00824D5B" w:rsidP="00824D5B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Signature d’une convention de rupture (indemnité de rupture + droits chômage</w:t>
                  </w:r>
                </w:p>
                <w:p w:rsidR="00824D5B" w:rsidRDefault="00824D5B" w:rsidP="00824D5B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 xml:space="preserve">Convention homologuée </w:t>
                  </w:r>
                  <w:r w:rsidR="007F6659">
                    <w:t>par l’inspecteur du travail</w:t>
                  </w:r>
                </w:p>
              </w:txbxContent>
            </v:textbox>
          </v:rect>
        </w:pict>
      </w:r>
      <w:r w:rsidR="00824D5B">
        <w:rPr>
          <w:noProof/>
          <w:lang w:eastAsia="fr-FR"/>
        </w:rPr>
        <w:pict>
          <v:roundrect id="_x0000_s1033" style="position:absolute;margin-left:.4pt;margin-top:3.5pt;width:143.25pt;height:44.25pt;z-index:251665408" arcsize="10923f">
            <v:textbox>
              <w:txbxContent>
                <w:p w:rsidR="00824D5B" w:rsidRDefault="00824D5B">
                  <w:r>
                    <w:t>Rupture négociée entre employeur et salarié</w:t>
                  </w:r>
                </w:p>
              </w:txbxContent>
            </v:textbox>
          </v:roundrect>
        </w:pict>
      </w:r>
    </w:p>
    <w:sectPr w:rsidR="00824D5B" w:rsidSect="004C1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69BE"/>
    <w:multiLevelType w:val="hybridMultilevel"/>
    <w:tmpl w:val="8C0876BC"/>
    <w:lvl w:ilvl="0" w:tplc="D94249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D7273"/>
    <w:multiLevelType w:val="hybridMultilevel"/>
    <w:tmpl w:val="D8106734"/>
    <w:lvl w:ilvl="0" w:tplc="ED322E3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13296"/>
    <w:multiLevelType w:val="hybridMultilevel"/>
    <w:tmpl w:val="EF72906C"/>
    <w:lvl w:ilvl="0" w:tplc="BFB8AB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4441B"/>
    <w:multiLevelType w:val="hybridMultilevel"/>
    <w:tmpl w:val="49EE7E8E"/>
    <w:lvl w:ilvl="0" w:tplc="7242DD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91747"/>
    <w:multiLevelType w:val="hybridMultilevel"/>
    <w:tmpl w:val="E72C22C2"/>
    <w:lvl w:ilvl="0" w:tplc="CB10C2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17FAB"/>
    <w:multiLevelType w:val="hybridMultilevel"/>
    <w:tmpl w:val="C57008B6"/>
    <w:lvl w:ilvl="0" w:tplc="28EA1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01D4"/>
    <w:rsid w:val="00430D2A"/>
    <w:rsid w:val="004C162A"/>
    <w:rsid w:val="007F6659"/>
    <w:rsid w:val="00824D5B"/>
    <w:rsid w:val="00F101D4"/>
    <w:rsid w:val="00F96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1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24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D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cp:lastPrinted>2015-01-28T08:31:00Z</cp:lastPrinted>
  <dcterms:created xsi:type="dcterms:W3CDTF">2015-01-28T07:58:00Z</dcterms:created>
  <dcterms:modified xsi:type="dcterms:W3CDTF">2015-01-28T08:37:00Z</dcterms:modified>
</cp:coreProperties>
</file>