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F2" w:rsidRDefault="00376848">
      <w:r>
        <w:t>Chap.</w:t>
      </w:r>
      <w:r w:rsidR="00001CC0">
        <w:t xml:space="preserve"> 2 : L’internationalisation du marché</w:t>
      </w:r>
    </w:p>
    <w:p w:rsidR="00001CC0" w:rsidRDefault="00376848">
      <w:r>
        <w:t>I)</w:t>
      </w:r>
      <w:r w:rsidR="00001CC0">
        <w:t xml:space="preserve"> L’ouverture des économies</w:t>
      </w:r>
    </w:p>
    <w:p w:rsidR="00001CC0" w:rsidRDefault="00376848">
      <w:r>
        <w:t>A)</w:t>
      </w:r>
      <w:r w:rsidR="00001CC0">
        <w:t xml:space="preserve"> Le constat</w:t>
      </w:r>
    </w:p>
    <w:p w:rsidR="00001CC0" w:rsidRDefault="00001CC0"/>
    <w:p w:rsidR="00001CC0" w:rsidRDefault="00001CC0">
      <w:r>
        <w:t>Les échanges internationaux regroupent les échanges de bien et de capitaux, services entre des acteurs qui résident dans des pays différents.</w:t>
      </w:r>
    </w:p>
    <w:p w:rsidR="00001CC0" w:rsidRDefault="00001CC0">
      <w:r>
        <w:t>Ces échanges ont été *10 depuis 1945</w:t>
      </w:r>
    </w:p>
    <w:p w:rsidR="00001CC0" w:rsidRDefault="00001CC0">
      <w:r>
        <w:t>Les exportations ont tjrs augmenté à un rythme supérieur à celui de la production mondiale</w:t>
      </w:r>
    </w:p>
    <w:p w:rsidR="00001CC0" w:rsidRDefault="00001CC0">
      <w:r>
        <w:t>Elles représentent 33% du PIB mondiale</w:t>
      </w:r>
    </w:p>
    <w:p w:rsidR="00001CC0" w:rsidRDefault="00001CC0"/>
    <w:p w:rsidR="00001CC0" w:rsidRDefault="00001CC0">
      <w:r>
        <w:t>Dans un premier temps, ce sont les entreprises de pays développés</w:t>
      </w:r>
    </w:p>
    <w:p w:rsidR="00001CC0" w:rsidRDefault="00001CC0">
      <w:r>
        <w:t xml:space="preserve">Dans un 2eme temps, les entreprises ont délocalisés leur production vers les PDD (pays en voie de </w:t>
      </w:r>
      <w:r w:rsidR="00376848">
        <w:t>Dev</w:t>
      </w:r>
      <w:r>
        <w:t xml:space="preserve">) </w:t>
      </w:r>
      <w:r w:rsidR="00124FE4">
        <w:t>afin de profiter des couts de prod faible</w:t>
      </w:r>
      <w:r w:rsidR="00341F06">
        <w:t>, les entreprises améliorent leur prod et font des économies d’</w:t>
      </w:r>
      <w:r w:rsidR="00376848">
        <w:t>échelle</w:t>
      </w:r>
      <w:r w:rsidR="00341F06">
        <w:t>.</w:t>
      </w:r>
    </w:p>
    <w:p w:rsidR="004F1940" w:rsidRDefault="004F1940"/>
    <w:p w:rsidR="004F1940" w:rsidRDefault="004F1940">
      <w:r>
        <w:t>B) L’</w:t>
      </w:r>
      <w:r w:rsidR="00376848">
        <w:t>évaluation</w:t>
      </w:r>
      <w:r>
        <w:t xml:space="preserve"> de la répartition </w:t>
      </w:r>
      <w:r w:rsidR="00376848">
        <w:t>géo</w:t>
      </w:r>
      <w:r>
        <w:t xml:space="preserve"> des échanges.</w:t>
      </w:r>
    </w:p>
    <w:p w:rsidR="004F1940" w:rsidRDefault="004F1940"/>
    <w:p w:rsidR="004F1940" w:rsidRDefault="00376848">
      <w:r>
        <w:t>Adj.</w:t>
      </w:r>
      <w:r w:rsidR="00A25CD5">
        <w:t xml:space="preserve"> le commerce internationale (ci) est dominé par les pays </w:t>
      </w:r>
      <w:r>
        <w:t>d’Europe</w:t>
      </w:r>
      <w:r w:rsidR="00A25CD5">
        <w:t xml:space="preserve"> et </w:t>
      </w:r>
      <w:r>
        <w:t>d’Asie</w:t>
      </w:r>
      <w:r w:rsidR="00A25CD5">
        <w:t xml:space="preserve">. </w:t>
      </w:r>
      <w:r>
        <w:t>L’Europe</w:t>
      </w:r>
      <w:r w:rsidR="00A25CD5">
        <w:t xml:space="preserve"> réalise 36% de commerce mondiale dont les 2/3 sont des échanges intra epeen. </w:t>
      </w:r>
    </w:p>
    <w:p w:rsidR="003F6E22" w:rsidRDefault="003F6E22">
      <w:r>
        <w:t>Jusqu’au début des années 2000, les pays développés occupaient une place prépondérante dans le commerce mondiale (2/3 du commerce).</w:t>
      </w:r>
    </w:p>
    <w:p w:rsidR="003F6E22" w:rsidRDefault="00202377">
      <w:r>
        <w:t xml:space="preserve">Depuis 2000 (aaaah ils font peur </w:t>
      </w:r>
      <w:r w:rsidR="00376848">
        <w:t>ceux-là</w:t>
      </w:r>
      <w:r>
        <w:t xml:space="preserve">), le poids des pays développés est en nette </w:t>
      </w:r>
      <w:r w:rsidR="00376848">
        <w:t>régression</w:t>
      </w:r>
      <w:r>
        <w:t>.</w:t>
      </w:r>
      <w:r w:rsidR="00691980">
        <w:t xml:space="preserve"> On assiste (</w:t>
      </w:r>
      <w:r w:rsidR="00376848">
        <w:t>aaaah</w:t>
      </w:r>
      <w:r w:rsidR="00691980">
        <w:t xml:space="preserve"> ils arrivent les pays </w:t>
      </w:r>
      <w:r w:rsidR="00376848">
        <w:t>émergeants</w:t>
      </w:r>
      <w:r w:rsidR="00691980">
        <w:t xml:space="preserve">) à l’explosion du poids des pays </w:t>
      </w:r>
      <w:r w:rsidR="00376848">
        <w:t>émergeants</w:t>
      </w:r>
      <w:r w:rsidR="00921D67">
        <w:t>. Ils réalisent plus de</w:t>
      </w:r>
      <w:r w:rsidR="008F42DD">
        <w:t xml:space="preserve"> la moitié du commerce mondiale (1/3 avant).</w:t>
      </w:r>
    </w:p>
    <w:p w:rsidR="00970356" w:rsidRDefault="00970356">
      <w:r>
        <w:t>C) Evolution selon les secteurs</w:t>
      </w:r>
    </w:p>
    <w:p w:rsidR="00970356" w:rsidRDefault="00DE3BB3">
      <w:r>
        <w:t xml:space="preserve">Le CI des marchandises représente environ 80% des échanges mondiaux </w:t>
      </w:r>
    </w:p>
    <w:p w:rsidR="00DE3BB3" w:rsidRDefault="00DE3BB3">
      <w:r>
        <w:t xml:space="preserve">Les services se sont considérablement développés jusqu’en 2013 mais ce n’est plus le cas </w:t>
      </w:r>
      <w:r w:rsidR="00376848">
        <w:t xml:space="preserve">depuis. Cela s’explique par la baisse des prix des services car peur pays en vois devpment via des mesures de protections contre les prestataires de service </w:t>
      </w:r>
      <w:bookmarkStart w:id="0" w:name="_GoBack"/>
      <w:bookmarkEnd w:id="0"/>
      <w:r w:rsidR="00376848">
        <w:t>étranger</w:t>
      </w:r>
    </w:p>
    <w:sectPr w:rsidR="00DE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C0"/>
    <w:rsid w:val="00001CC0"/>
    <w:rsid w:val="00124FE4"/>
    <w:rsid w:val="00202377"/>
    <w:rsid w:val="00341F06"/>
    <w:rsid w:val="00376848"/>
    <w:rsid w:val="003F6E22"/>
    <w:rsid w:val="004F1940"/>
    <w:rsid w:val="00691980"/>
    <w:rsid w:val="008F42DD"/>
    <w:rsid w:val="009171F2"/>
    <w:rsid w:val="00921D67"/>
    <w:rsid w:val="00970356"/>
    <w:rsid w:val="00A25CD5"/>
    <w:rsid w:val="00D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9B41"/>
  <w15:chartTrackingRefBased/>
  <w15:docId w15:val="{80797D42-D06D-4CBF-ADBD-0AFC393E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13</cp:revision>
  <dcterms:created xsi:type="dcterms:W3CDTF">2016-09-28T09:33:00Z</dcterms:created>
  <dcterms:modified xsi:type="dcterms:W3CDTF">2016-09-30T07:35:00Z</dcterms:modified>
</cp:coreProperties>
</file>