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19" w:rsidRDefault="00C40836">
      <w:proofErr w:type="spellStart"/>
      <w:r>
        <w:t>Chap</w:t>
      </w:r>
      <w:proofErr w:type="spellEnd"/>
      <w:r>
        <w:t xml:space="preserve"> 6 : Les nouvelles contraintes de l’organisation</w:t>
      </w:r>
    </w:p>
    <w:p w:rsidR="00C40836" w:rsidRDefault="00C40836"/>
    <w:p w:rsidR="00C40836" w:rsidRDefault="00C40836">
      <w:r>
        <w:t>I – L’impact des TIC sur la compétitivité de l’entreprise.</w:t>
      </w:r>
    </w:p>
    <w:p w:rsidR="00C40836" w:rsidRDefault="00C40836"/>
    <w:p w:rsidR="00C40836" w:rsidRDefault="00C40836">
      <w:r>
        <w:t xml:space="preserve">1° Les TIC accompagne les salariés dans leur mobilité, facilite formation et </w:t>
      </w:r>
      <w:proofErr w:type="spellStart"/>
      <w:r>
        <w:t>transfère</w:t>
      </w:r>
      <w:proofErr w:type="spellEnd"/>
      <w:r>
        <w:t xml:space="preserve"> de compétences.</w:t>
      </w:r>
    </w:p>
    <w:p w:rsidR="00C40836" w:rsidRDefault="00396A44">
      <w:r>
        <w:t xml:space="preserve">Les informations circulent plus rapidement </w:t>
      </w:r>
    </w:p>
    <w:p w:rsidR="004714FA" w:rsidRDefault="00396A44">
      <w:r>
        <w:t>Vis-à-vis des partenaires : TIC facilite l’</w:t>
      </w:r>
      <w:r w:rsidR="00C77D08">
        <w:t>acquisition de client</w:t>
      </w:r>
      <w:r w:rsidR="00B20841">
        <w:t>s, fournisseurs plus compétitifs</w:t>
      </w:r>
      <w:r w:rsidR="00AD662E">
        <w:t>.</w:t>
      </w:r>
    </w:p>
    <w:p w:rsidR="008B5087" w:rsidRDefault="004714FA">
      <w:r>
        <w:t xml:space="preserve">TIC permettent la mise en commun de méthodes, d’outils, de techniques et de </w:t>
      </w:r>
      <w:proofErr w:type="spellStart"/>
      <w:r>
        <w:t>savoir faire</w:t>
      </w:r>
      <w:proofErr w:type="spellEnd"/>
      <w:r>
        <w:t>.</w:t>
      </w:r>
    </w:p>
    <w:p w:rsidR="00487D59" w:rsidRDefault="00430175">
      <w:r>
        <w:t>Relation avec l’administration : facilitation.</w:t>
      </w:r>
    </w:p>
    <w:p w:rsidR="00487D59" w:rsidRDefault="00487D59"/>
    <w:p w:rsidR="006C2AF6" w:rsidRDefault="00487D59">
      <w:r>
        <w:t>LES TIC allègent de nombreuses formalités administratives.</w:t>
      </w:r>
    </w:p>
    <w:p w:rsidR="006C2AF6" w:rsidRDefault="006C2AF6"/>
    <w:p w:rsidR="006C2AF6" w:rsidRDefault="006C2AF6">
      <w:r>
        <w:t xml:space="preserve">Vis-à-vis des marchés : </w:t>
      </w:r>
    </w:p>
    <w:p w:rsidR="00B20841" w:rsidRDefault="006C2AF6">
      <w:r>
        <w:t>Les entreprises ont de plus grandes exigences en matière de communication, d’information</w:t>
      </w:r>
      <w:r w:rsidR="00AD662E">
        <w:t xml:space="preserve"> </w:t>
      </w:r>
      <w:r>
        <w:t>envers le marché.</w:t>
      </w:r>
    </w:p>
    <w:p w:rsidR="00F818B5" w:rsidRDefault="00F818B5">
      <w:r>
        <w:t>Les TIC permettent de cibler</w:t>
      </w:r>
      <w:r w:rsidR="007E23C7">
        <w:t xml:space="preserve"> les clients avec des </w:t>
      </w:r>
      <w:proofErr w:type="spellStart"/>
      <w:r w:rsidR="007E23C7">
        <w:t>ref</w:t>
      </w:r>
      <w:proofErr w:type="spellEnd"/>
      <w:r w:rsidR="007E23C7">
        <w:t xml:space="preserve"> a jour et des prix actualisés</w:t>
      </w:r>
    </w:p>
    <w:p w:rsidR="007E23C7" w:rsidRDefault="007E23C7">
      <w:bookmarkStart w:id="0" w:name="_GoBack"/>
      <w:bookmarkEnd w:id="0"/>
    </w:p>
    <w:sectPr w:rsidR="007E2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6"/>
    <w:rsid w:val="00396A44"/>
    <w:rsid w:val="00430175"/>
    <w:rsid w:val="004714FA"/>
    <w:rsid w:val="00487D59"/>
    <w:rsid w:val="00521B00"/>
    <w:rsid w:val="006C2AF6"/>
    <w:rsid w:val="007E23C7"/>
    <w:rsid w:val="008B5087"/>
    <w:rsid w:val="00935319"/>
    <w:rsid w:val="00AD662E"/>
    <w:rsid w:val="00B20841"/>
    <w:rsid w:val="00C40836"/>
    <w:rsid w:val="00C77D08"/>
    <w:rsid w:val="00F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C57E"/>
  <w15:chartTrackingRefBased/>
  <w15:docId w15:val="{5F013A34-E342-419A-8332-7EEF119E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13</cp:revision>
  <dcterms:created xsi:type="dcterms:W3CDTF">2016-11-30T10:28:00Z</dcterms:created>
  <dcterms:modified xsi:type="dcterms:W3CDTF">2016-11-30T10:51:00Z</dcterms:modified>
</cp:coreProperties>
</file>