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CA" w:rsidRPr="00AD36ED" w:rsidRDefault="000D48F5" w:rsidP="009D0171">
      <w:pPr>
        <w:rPr>
          <w:b/>
        </w:rPr>
      </w:pPr>
      <w:r w:rsidRPr="00AD36ED">
        <w:rPr>
          <w:b/>
        </w:rPr>
        <w:t>2</w:t>
      </w:r>
      <w:r w:rsidR="009D0171" w:rsidRPr="00AD36ED">
        <w:rPr>
          <w:b/>
        </w:rPr>
        <w:t>) Quelle image du travail cet extrait offre-t-il au lecteur ?</w:t>
      </w:r>
    </w:p>
    <w:p w:rsidR="009D0171" w:rsidRPr="00AD36ED" w:rsidRDefault="009D0171" w:rsidP="009D0171">
      <w:pPr>
        <w:rPr>
          <w:b/>
        </w:rPr>
      </w:pPr>
      <w:r w:rsidRPr="00AD36ED">
        <w:rPr>
          <w:b/>
        </w:rPr>
        <w:t>-&gt; Bilan</w:t>
      </w:r>
    </w:p>
    <w:p w:rsidR="009D0171" w:rsidRPr="00AD36ED" w:rsidRDefault="009D0171" w:rsidP="009D0171">
      <w:pPr>
        <w:rPr>
          <w:b/>
        </w:rPr>
      </w:pPr>
      <w:r w:rsidRPr="00AD36ED">
        <w:rPr>
          <w:b/>
        </w:rPr>
        <w:t>-&gt; argumentation</w:t>
      </w:r>
    </w:p>
    <w:p w:rsidR="009D0171" w:rsidRDefault="009D0171" w:rsidP="009D0171"/>
    <w:p w:rsidR="009D0171" w:rsidRDefault="009D0171" w:rsidP="009D0171">
      <w:r>
        <w:t xml:space="preserve">Cet extrait offre une vision terne du monde du travail, « manipulateur » </w:t>
      </w:r>
      <w:r w:rsidR="0014381A">
        <w:t>(l.4),</w:t>
      </w:r>
      <w:r>
        <w:t xml:space="preserve"> ne reflétant qu’une partie de celui-ci.</w:t>
      </w:r>
    </w:p>
    <w:p w:rsidR="009D0171" w:rsidRDefault="009D0171" w:rsidP="009D0171">
      <w:r>
        <w:t xml:space="preserve">Elle est aposable aux entreprises d’une taille importante ou aillant la possibilité de pouvoir embaucher et débaucher sans être désavantagé par une quelconque perte qu’ils considèrent sans importance (l.28 : L’individu ne </w:t>
      </w:r>
      <w:r w:rsidR="001C1086">
        <w:t xml:space="preserve">compte pas) et interchangeable (s’en </w:t>
      </w:r>
      <w:r w:rsidR="0014381A">
        <w:t>débarrasser</w:t>
      </w:r>
      <w:r w:rsidR="001C1086">
        <w:t xml:space="preserve"> sans aucun état d’âme (l.4).</w:t>
      </w:r>
    </w:p>
    <w:p w:rsidR="001C1086" w:rsidRDefault="001C1086" w:rsidP="009D0171">
      <w:r>
        <w:t>Cette vision exprime des méthodes de travail nocives pour l’</w:t>
      </w:r>
      <w:r w:rsidR="000D48F5">
        <w:t>employé, …</w:t>
      </w:r>
    </w:p>
    <w:p w:rsidR="000D48F5" w:rsidRDefault="000D48F5" w:rsidP="009D0171"/>
    <w:p w:rsidR="000D48F5" w:rsidRPr="00AD36ED" w:rsidRDefault="0014381A" w:rsidP="009D0171">
      <w:pPr>
        <w:rPr>
          <w:b/>
        </w:rPr>
      </w:pPr>
      <w:bookmarkStart w:id="0" w:name="_GoBack"/>
      <w:r w:rsidRPr="00AD36ED">
        <w:rPr>
          <w:b/>
        </w:rPr>
        <w:t>IV)</w:t>
      </w:r>
      <w:r w:rsidR="000D48F5" w:rsidRPr="00AD36ED">
        <w:rPr>
          <w:b/>
        </w:rPr>
        <w:t xml:space="preserve"> Analyser un extrait de presse</w:t>
      </w:r>
    </w:p>
    <w:bookmarkEnd w:id="0"/>
    <w:p w:rsidR="000D48F5" w:rsidRDefault="000D48F5" w:rsidP="000D48F5">
      <w:pPr>
        <w:pStyle w:val="Paragraphedeliste"/>
        <w:numPr>
          <w:ilvl w:val="0"/>
          <w:numId w:val="2"/>
        </w:numPr>
      </w:pPr>
      <w:r>
        <w:t>Réalité</w:t>
      </w:r>
    </w:p>
    <w:p w:rsidR="000D48F5" w:rsidRDefault="000D48F5" w:rsidP="000D48F5">
      <w:pPr>
        <w:pStyle w:val="Paragraphedeliste"/>
        <w:numPr>
          <w:ilvl w:val="1"/>
          <w:numId w:val="2"/>
        </w:numPr>
      </w:pPr>
      <w:r>
        <w:t>Actualité</w:t>
      </w:r>
    </w:p>
    <w:p w:rsidR="000D48F5" w:rsidRDefault="000D48F5" w:rsidP="000D48F5">
      <w:pPr>
        <w:pStyle w:val="Paragraphedeliste"/>
        <w:numPr>
          <w:ilvl w:val="1"/>
          <w:numId w:val="2"/>
        </w:numPr>
      </w:pPr>
      <w:r>
        <w:t>Faits de société</w:t>
      </w:r>
    </w:p>
    <w:p w:rsidR="0014381A" w:rsidRDefault="007016BC" w:rsidP="0014381A">
      <w:pPr>
        <w:pStyle w:val="Paragraphedeliste"/>
        <w:numPr>
          <w:ilvl w:val="1"/>
          <w:numId w:val="2"/>
        </w:numPr>
      </w:pPr>
      <w:r>
        <w:t>Informer</w:t>
      </w:r>
    </w:p>
    <w:p w:rsidR="0014381A" w:rsidRDefault="0014381A" w:rsidP="0014381A">
      <w:pPr>
        <w:pStyle w:val="Paragraphedeliste"/>
        <w:numPr>
          <w:ilvl w:val="1"/>
          <w:numId w:val="2"/>
        </w:numPr>
      </w:pPr>
      <w:r>
        <w:t>Faire réfléchir</w:t>
      </w:r>
    </w:p>
    <w:p w:rsidR="0014381A" w:rsidRDefault="0014381A" w:rsidP="0014381A">
      <w:pPr>
        <w:pStyle w:val="Paragraphedeliste"/>
        <w:numPr>
          <w:ilvl w:val="1"/>
          <w:numId w:val="2"/>
        </w:numPr>
      </w:pPr>
    </w:p>
    <w:sectPr w:rsidR="00143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6F3C"/>
    <w:multiLevelType w:val="hybridMultilevel"/>
    <w:tmpl w:val="E1C275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0D5"/>
    <w:multiLevelType w:val="hybridMultilevel"/>
    <w:tmpl w:val="5EB0148E"/>
    <w:lvl w:ilvl="0" w:tplc="4AAE596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71"/>
    <w:rsid w:val="000D48F5"/>
    <w:rsid w:val="0014381A"/>
    <w:rsid w:val="001C1086"/>
    <w:rsid w:val="007016BC"/>
    <w:rsid w:val="00836ECA"/>
    <w:rsid w:val="009D0171"/>
    <w:rsid w:val="00A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51674-6E30-41B6-BE90-61841BE2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7</cp:revision>
  <dcterms:created xsi:type="dcterms:W3CDTF">2015-09-17T14:36:00Z</dcterms:created>
  <dcterms:modified xsi:type="dcterms:W3CDTF">2015-10-04T19:03:00Z</dcterms:modified>
</cp:coreProperties>
</file>