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527" w:rsidRPr="00526527" w:rsidRDefault="00526527" w:rsidP="005265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265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Bilan express – Les outils de l'analyse littéraire</w:t>
      </w:r>
    </w:p>
    <w:p w:rsidR="00526527" w:rsidRPr="00526527" w:rsidRDefault="00526527" w:rsidP="0052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527">
        <w:rPr>
          <w:rFonts w:ascii="Times New Roman" w:eastAsia="Times New Roman" w:hAnsi="Times New Roman" w:cs="Times New Roman"/>
          <w:sz w:val="24"/>
          <w:szCs w:val="24"/>
          <w:lang w:eastAsia="fr-FR"/>
        </w:rPr>
        <w:t>Fiches de cours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26527">
        <w:rPr>
          <w:rFonts w:ascii="Times New Roman" w:eastAsia="Times New Roman" w:hAnsi="Times New Roman" w:cs="Times New Roman"/>
          <w:sz w:val="24"/>
          <w:szCs w:val="24"/>
          <w:lang w:eastAsia="fr-FR"/>
        </w:rPr>
        <w:t>Français1re ES1re L1re S1re Techno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26527">
        <w:rPr>
          <w:rFonts w:ascii="Times New Roman" w:eastAsia="Times New Roman" w:hAnsi="Times New Roman" w:cs="Times New Roman"/>
          <w:sz w:val="24"/>
          <w:szCs w:val="24"/>
          <w:lang w:eastAsia="fr-FR"/>
        </w:rPr>
        <w:t>Les mouvements littéraires</w:t>
      </w:r>
    </w:p>
    <w:p w:rsidR="00526527" w:rsidRPr="00526527" w:rsidRDefault="00526527" w:rsidP="0052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51A3D"/>
          <w:sz w:val="29"/>
          <w:szCs w:val="29"/>
          <w:lang w:eastAsia="fr-FR"/>
        </w:rPr>
      </w:pPr>
      <w:r w:rsidRPr="00526527">
        <w:rPr>
          <w:rFonts w:ascii="Times New Roman" w:eastAsia="Times New Roman" w:hAnsi="Times New Roman" w:cs="Times New Roman"/>
          <w:b/>
          <w:bCs/>
          <w:color w:val="351A3D"/>
          <w:sz w:val="29"/>
          <w:szCs w:val="29"/>
          <w:lang w:eastAsia="fr-FR"/>
        </w:rPr>
        <w:t xml:space="preserve">Entraînez-vous à commenter les procédés traités dans les fiches notions, sur cet incipit d’Un long dimanche de fiançailles, roman contemporain de </w:t>
      </w:r>
      <w:proofErr w:type="spellStart"/>
      <w:r w:rsidRPr="00526527">
        <w:rPr>
          <w:rFonts w:ascii="Times New Roman" w:eastAsia="Times New Roman" w:hAnsi="Times New Roman" w:cs="Times New Roman"/>
          <w:b/>
          <w:bCs/>
          <w:color w:val="351A3D"/>
          <w:sz w:val="29"/>
          <w:szCs w:val="29"/>
          <w:lang w:eastAsia="fr-FR"/>
        </w:rPr>
        <w:t>Japrisot</w:t>
      </w:r>
      <w:proofErr w:type="spellEnd"/>
      <w:r w:rsidRPr="00526527">
        <w:rPr>
          <w:rFonts w:ascii="Times New Roman" w:eastAsia="Times New Roman" w:hAnsi="Times New Roman" w:cs="Times New Roman"/>
          <w:b/>
          <w:bCs/>
          <w:color w:val="351A3D"/>
          <w:sz w:val="29"/>
          <w:szCs w:val="29"/>
          <w:lang w:eastAsia="fr-FR"/>
        </w:rPr>
        <w:t>. On vous donne ici quelques pistes de réflexion. À vous de les développer.</w:t>
      </w:r>
    </w:p>
    <w:p w:rsidR="00526527" w:rsidRPr="00526527" w:rsidRDefault="00526527" w:rsidP="00526527">
      <w:pPr>
        <w:spacing w:after="120" w:line="240" w:lineRule="auto"/>
        <w:rPr>
          <w:rFonts w:ascii="Arial" w:eastAsia="Times New Roman" w:hAnsi="Arial" w:cs="Arial"/>
          <w:sz w:val="19"/>
          <w:szCs w:val="19"/>
          <w:lang w:eastAsia="fr-FR"/>
        </w:rPr>
      </w:pP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Il était une fois </w:t>
      </w:r>
      <w:r w:rsidRPr="00526527">
        <w:rPr>
          <w:rFonts w:ascii="Arial" w:eastAsia="Times New Roman" w:hAnsi="Arial" w:cs="Arial"/>
          <w:b/>
          <w:bCs/>
          <w:color w:val="FF0000"/>
          <w:sz w:val="19"/>
          <w:szCs w:val="19"/>
          <w:lang w:eastAsia="fr-FR"/>
        </w:rPr>
        <w:t>cinq soldats français qui faisaient la guerre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 parce que les choses sont ainsi.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br/>
      </w:r>
      <w:r w:rsidRPr="00526527">
        <w:rPr>
          <w:rFonts w:ascii="Arial" w:eastAsia="Times New Roman" w:hAnsi="Arial" w:cs="Arial"/>
          <w:b/>
          <w:bCs/>
          <w:color w:val="552960"/>
          <w:sz w:val="19"/>
          <w:szCs w:val="19"/>
          <w:lang w:eastAsia="fr-FR"/>
        </w:rPr>
        <w:t>Le premier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, jadis aventureux et gai, portait à son cou le matricule 2124 d’un bureau de recrutement de la Seine. Il avait des bottes à ses pieds, prises à un Allemand, et ces bottes s’enfonçaient dans </w:t>
      </w:r>
      <w:r w:rsidRPr="00526527">
        <w:rPr>
          <w:rFonts w:ascii="Arial" w:eastAsia="Times New Roman" w:hAnsi="Arial" w:cs="Arial"/>
          <w:color w:val="0066FF"/>
          <w:sz w:val="19"/>
          <w:szCs w:val="19"/>
          <w:lang w:eastAsia="fr-FR"/>
        </w:rPr>
        <w:t>la boue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, </w:t>
      </w:r>
      <w:r w:rsidRPr="00526527">
        <w:rPr>
          <w:rFonts w:ascii="Arial" w:eastAsia="Times New Roman" w:hAnsi="Arial" w:cs="Arial"/>
          <w:color w:val="008000"/>
          <w:sz w:val="19"/>
          <w:szCs w:val="19"/>
          <w:lang w:eastAsia="fr-FR"/>
        </w:rPr>
        <w:t xml:space="preserve">de tranchée en tranchée, 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à travers le labyrinthe abandonné de Dieu qui menait </w:t>
      </w:r>
      <w:r w:rsidRPr="00526527">
        <w:rPr>
          <w:rFonts w:ascii="Arial" w:eastAsia="Times New Roman" w:hAnsi="Arial" w:cs="Arial"/>
          <w:color w:val="FF8000"/>
          <w:sz w:val="19"/>
          <w:szCs w:val="19"/>
          <w:lang w:eastAsia="fr-FR"/>
        </w:rPr>
        <w:t>aux premières lignes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. 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br/>
        <w:t xml:space="preserve">L’un suivant l’autre et peinant à chaque pas, ils allaient </w:t>
      </w:r>
      <w:r w:rsidRPr="00526527">
        <w:rPr>
          <w:rFonts w:ascii="Arial" w:eastAsia="Times New Roman" w:hAnsi="Arial" w:cs="Arial"/>
          <w:b/>
          <w:bCs/>
          <w:color w:val="FF0000"/>
          <w:sz w:val="19"/>
          <w:szCs w:val="19"/>
          <w:lang w:eastAsia="fr-FR"/>
        </w:rPr>
        <w:t>tous les cinq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 </w:t>
      </w:r>
      <w:r w:rsidRPr="00526527">
        <w:rPr>
          <w:rFonts w:ascii="Arial" w:eastAsia="Times New Roman" w:hAnsi="Arial" w:cs="Arial"/>
          <w:color w:val="FF8000"/>
          <w:sz w:val="19"/>
          <w:szCs w:val="19"/>
          <w:lang w:eastAsia="fr-FR"/>
        </w:rPr>
        <w:t>vers les premières lignes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, </w:t>
      </w:r>
      <w:r w:rsidRPr="00526527">
        <w:rPr>
          <w:rFonts w:ascii="Arial" w:eastAsia="Times New Roman" w:hAnsi="Arial" w:cs="Arial"/>
          <w:b/>
          <w:bCs/>
          <w:color w:val="FF0000"/>
          <w:sz w:val="19"/>
          <w:szCs w:val="19"/>
          <w:lang w:eastAsia="fr-FR"/>
        </w:rPr>
        <w:t>les bras liés dans le dos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. Des hommes avec des fusils les conduisaient, </w:t>
      </w:r>
      <w:r w:rsidRPr="00526527">
        <w:rPr>
          <w:rFonts w:ascii="Arial" w:eastAsia="Times New Roman" w:hAnsi="Arial" w:cs="Arial"/>
          <w:color w:val="008000"/>
          <w:sz w:val="19"/>
          <w:szCs w:val="19"/>
          <w:lang w:eastAsia="fr-FR"/>
        </w:rPr>
        <w:t>de tranchée en tranchée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 […] </w:t>
      </w:r>
      <w:r w:rsidRPr="00526527">
        <w:rPr>
          <w:rFonts w:ascii="Arial" w:eastAsia="Times New Roman" w:hAnsi="Arial" w:cs="Arial"/>
          <w:color w:val="FF8000"/>
          <w:sz w:val="19"/>
          <w:szCs w:val="19"/>
          <w:lang w:eastAsia="fr-FR"/>
        </w:rPr>
        <w:t>par-delà les premières lignes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, par-delà le cheval mort et les caisses de munitions perdues, et toutes ces choses ensevelies </w:t>
      </w:r>
      <w:r w:rsidRPr="00526527">
        <w:rPr>
          <w:rFonts w:ascii="Arial" w:eastAsia="Times New Roman" w:hAnsi="Arial" w:cs="Arial"/>
          <w:color w:val="FF8000"/>
          <w:sz w:val="19"/>
          <w:szCs w:val="19"/>
          <w:lang w:eastAsia="fr-FR"/>
        </w:rPr>
        <w:t>sous la neige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>.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br/>
        <w:t xml:space="preserve">Il y avait beaucoup </w:t>
      </w:r>
      <w:r w:rsidRPr="00526527">
        <w:rPr>
          <w:rFonts w:ascii="Arial" w:eastAsia="Times New Roman" w:hAnsi="Arial" w:cs="Arial"/>
          <w:color w:val="FF8000"/>
          <w:sz w:val="19"/>
          <w:szCs w:val="19"/>
          <w:lang w:eastAsia="fr-FR"/>
        </w:rPr>
        <w:t>de neige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 et c’était le premier mois de 1917 et dans les premiers jours.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br/>
      </w:r>
      <w:r w:rsidRPr="00526527">
        <w:rPr>
          <w:rFonts w:ascii="Arial" w:eastAsia="Times New Roman" w:hAnsi="Arial" w:cs="Arial"/>
          <w:b/>
          <w:bCs/>
          <w:color w:val="552960"/>
          <w:sz w:val="19"/>
          <w:szCs w:val="19"/>
          <w:lang w:eastAsia="fr-FR"/>
        </w:rPr>
        <w:t>Le 2124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 avançait dans les boyaux en arrachant, pas après pas, ses jambes de </w:t>
      </w:r>
      <w:r w:rsidRPr="00526527">
        <w:rPr>
          <w:rFonts w:ascii="Arial" w:eastAsia="Times New Roman" w:hAnsi="Arial" w:cs="Arial"/>
          <w:color w:val="0066FF"/>
          <w:sz w:val="19"/>
          <w:szCs w:val="19"/>
          <w:lang w:eastAsia="fr-FR"/>
        </w:rPr>
        <w:t>la boue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, […] Il y avait des dizaines et des dizaines de visages, tous alignés du même côté dans les boyaux étroits, et des yeux cernés de </w:t>
      </w:r>
      <w:r w:rsidRPr="00526527">
        <w:rPr>
          <w:rFonts w:ascii="Arial" w:eastAsia="Times New Roman" w:hAnsi="Arial" w:cs="Arial"/>
          <w:color w:val="0066FF"/>
          <w:sz w:val="19"/>
          <w:szCs w:val="19"/>
          <w:lang w:eastAsia="fr-FR"/>
        </w:rPr>
        <w:t>boue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 fixaient au passage </w:t>
      </w:r>
      <w:r w:rsidRPr="00526527">
        <w:rPr>
          <w:rFonts w:ascii="Arial" w:eastAsia="Times New Roman" w:hAnsi="Arial" w:cs="Arial"/>
          <w:b/>
          <w:bCs/>
          <w:color w:val="FF0000"/>
          <w:sz w:val="19"/>
          <w:szCs w:val="19"/>
          <w:lang w:eastAsia="fr-FR"/>
        </w:rPr>
        <w:t>les cinq soldats épuisés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 qui tiraient tout le poids de leur corps en avant pour marcher, pour aller plus loin </w:t>
      </w:r>
      <w:r w:rsidRPr="00526527">
        <w:rPr>
          <w:rFonts w:ascii="Arial" w:eastAsia="Times New Roman" w:hAnsi="Arial" w:cs="Arial"/>
          <w:color w:val="FF8000"/>
          <w:sz w:val="19"/>
          <w:szCs w:val="19"/>
          <w:lang w:eastAsia="fr-FR"/>
        </w:rPr>
        <w:t>vers les premières lignes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. Sous les casques, dans la lumière du soir par-delà les arbres tronqués, contre les murs de terre perverse, des regards muets dans des cernes de </w:t>
      </w:r>
      <w:r w:rsidRPr="00526527">
        <w:rPr>
          <w:rFonts w:ascii="Arial" w:eastAsia="Times New Roman" w:hAnsi="Arial" w:cs="Arial"/>
          <w:color w:val="0066FF"/>
          <w:sz w:val="19"/>
          <w:szCs w:val="19"/>
          <w:lang w:eastAsia="fr-FR"/>
        </w:rPr>
        <w:t>boue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 qui suivaient un instant, de proche en proche, </w:t>
      </w:r>
      <w:r w:rsidRPr="00526527">
        <w:rPr>
          <w:rFonts w:ascii="Arial" w:eastAsia="Times New Roman" w:hAnsi="Arial" w:cs="Arial"/>
          <w:b/>
          <w:bCs/>
          <w:color w:val="FF0000"/>
          <w:sz w:val="19"/>
          <w:szCs w:val="19"/>
          <w:lang w:eastAsia="fr-FR"/>
        </w:rPr>
        <w:t>les cinq soldats aux bras liés avec de la corde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>.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br/>
      </w:r>
      <w:r w:rsidRPr="00526527">
        <w:rPr>
          <w:rFonts w:ascii="Arial" w:eastAsia="Times New Roman" w:hAnsi="Arial" w:cs="Arial"/>
          <w:b/>
          <w:bCs/>
          <w:color w:val="552960"/>
          <w:sz w:val="19"/>
          <w:szCs w:val="19"/>
          <w:lang w:eastAsia="fr-FR"/>
        </w:rPr>
        <w:t xml:space="preserve">Lui, le 2124, dit l’Eskimo, dit aussi </w:t>
      </w:r>
      <w:proofErr w:type="spellStart"/>
      <w:r w:rsidRPr="00526527">
        <w:rPr>
          <w:rFonts w:ascii="Arial" w:eastAsia="Times New Roman" w:hAnsi="Arial" w:cs="Arial"/>
          <w:b/>
          <w:bCs/>
          <w:color w:val="552960"/>
          <w:sz w:val="19"/>
          <w:szCs w:val="19"/>
          <w:lang w:eastAsia="fr-FR"/>
        </w:rPr>
        <w:t>Bastoche</w:t>
      </w:r>
      <w:proofErr w:type="spellEnd"/>
      <w:r w:rsidRPr="00526527">
        <w:rPr>
          <w:rFonts w:ascii="Arial" w:eastAsia="Times New Roman" w:hAnsi="Arial" w:cs="Arial"/>
          <w:sz w:val="19"/>
          <w:szCs w:val="19"/>
          <w:lang w:eastAsia="fr-FR"/>
        </w:rPr>
        <w:t>, il était menuisier, au beau temps d’avant, il taillait des planches, il les rabotait, il allait boire un blanc sec entre deux placards pour cuisine […] Il y avait une fille aux cheveux noirs dans sa chambre, dans son lit, qui disait – qu’est-ce qu’elle disait ?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br/>
        <w:t>Attention au fil.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br/>
        <w:t xml:space="preserve">Ils avançaient la tête nue, </w:t>
      </w:r>
      <w:r w:rsidRPr="00526527">
        <w:rPr>
          <w:rFonts w:ascii="Arial" w:eastAsia="Times New Roman" w:hAnsi="Arial" w:cs="Arial"/>
          <w:color w:val="008000"/>
          <w:sz w:val="19"/>
          <w:szCs w:val="19"/>
          <w:lang w:eastAsia="fr-FR"/>
        </w:rPr>
        <w:t>vers les tranchées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 </w:t>
      </w:r>
      <w:r w:rsidRPr="00526527">
        <w:rPr>
          <w:rFonts w:ascii="Arial" w:eastAsia="Times New Roman" w:hAnsi="Arial" w:cs="Arial"/>
          <w:color w:val="FF8000"/>
          <w:sz w:val="19"/>
          <w:szCs w:val="19"/>
          <w:lang w:eastAsia="fr-FR"/>
        </w:rPr>
        <w:t>de première ligne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, </w:t>
      </w:r>
      <w:r w:rsidRPr="00526527">
        <w:rPr>
          <w:rFonts w:ascii="Arial" w:eastAsia="Times New Roman" w:hAnsi="Arial" w:cs="Arial"/>
          <w:b/>
          <w:bCs/>
          <w:color w:val="FF0000"/>
          <w:sz w:val="19"/>
          <w:szCs w:val="19"/>
          <w:lang w:eastAsia="fr-FR"/>
        </w:rPr>
        <w:t>les cinq soldats français qui faisaient la guerre, les bras liés avec de la corde détrempée et raidie comme le drap de leur capote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>, et sur leur passage quelquefois, une voix s’élevait, une voix tranquille, jamais la même, une voix neutre qui disait attention au fil.</w:t>
      </w:r>
      <w:bookmarkStart w:id="0" w:name="_GoBack"/>
      <w:bookmarkEnd w:id="0"/>
      <w:r w:rsidRPr="00526527">
        <w:rPr>
          <w:rFonts w:ascii="Arial" w:eastAsia="Times New Roman" w:hAnsi="Arial" w:cs="Arial"/>
          <w:sz w:val="19"/>
          <w:szCs w:val="19"/>
          <w:lang w:eastAsia="fr-FR"/>
        </w:rPr>
        <w:br/>
      </w:r>
      <w:r w:rsidRPr="00526527">
        <w:rPr>
          <w:rFonts w:ascii="Arial" w:eastAsia="Times New Roman" w:hAnsi="Arial" w:cs="Arial"/>
          <w:caps/>
          <w:sz w:val="19"/>
          <w:szCs w:val="19"/>
          <w:lang w:eastAsia="fr-FR"/>
        </w:rPr>
        <w:t>(Japrisot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 xml:space="preserve">, </w:t>
      </w:r>
      <w:r w:rsidRPr="00526527">
        <w:rPr>
          <w:rFonts w:ascii="Arial" w:eastAsia="Times New Roman" w:hAnsi="Arial" w:cs="Arial"/>
          <w:i/>
          <w:iCs/>
          <w:sz w:val="19"/>
          <w:szCs w:val="19"/>
          <w:lang w:eastAsia="fr-FR"/>
        </w:rPr>
        <w:t>Un long dimanche de fiançailles</w:t>
      </w:r>
      <w:r w:rsidRPr="00526527">
        <w:rPr>
          <w:rFonts w:ascii="Arial" w:eastAsia="Times New Roman" w:hAnsi="Arial" w:cs="Arial"/>
          <w:sz w:val="19"/>
          <w:szCs w:val="19"/>
          <w:lang w:eastAsia="fr-FR"/>
        </w:rPr>
        <w:t>, 1993)</w:t>
      </w:r>
    </w:p>
    <w:p w:rsidR="00526527" w:rsidRPr="00526527" w:rsidRDefault="00526527" w:rsidP="0052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6527">
        <w:rPr>
          <w:rFonts w:ascii="Times New Roman" w:eastAsia="Times New Roman" w:hAnsi="Times New Roman" w:cs="Times New Roman"/>
          <w:lang w:eastAsia="fr-FR"/>
        </w:rPr>
        <w:t xml:space="preserve">La narration est à la troisième personne et apparemment neutre et objective, pas de trace de </w:t>
      </w:r>
      <w:r w:rsidRPr="00526527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vocabulaire affectif</w:t>
      </w:r>
      <w:r w:rsidRPr="00526527">
        <w:rPr>
          <w:rFonts w:ascii="Times New Roman" w:eastAsia="Times New Roman" w:hAnsi="Times New Roman" w:cs="Times New Roman"/>
          <w:lang w:eastAsia="fr-FR"/>
        </w:rPr>
        <w:t xml:space="preserve"> ou </w:t>
      </w:r>
      <w:r w:rsidRPr="00526527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appréciatif</w:t>
      </w:r>
      <w:r w:rsidRPr="00526527">
        <w:rPr>
          <w:rFonts w:ascii="Times New Roman" w:eastAsia="Times New Roman" w:hAnsi="Times New Roman" w:cs="Times New Roman"/>
          <w:lang w:eastAsia="fr-FR"/>
        </w:rPr>
        <w:t>, pourtant on sent une sourde angoisse. Elle est due à l’utilisation de plusieurs procédés.</w:t>
      </w:r>
    </w:p>
    <w:p w:rsidR="00526527" w:rsidRPr="00526527" w:rsidRDefault="00526527" w:rsidP="00526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6527">
        <w:rPr>
          <w:rFonts w:ascii="Times New Roman" w:eastAsia="Times New Roman" w:hAnsi="Times New Roman" w:cs="Times New Roman"/>
          <w:lang w:eastAsia="fr-FR"/>
        </w:rPr>
        <w:t xml:space="preserve">Le contraste entre le </w:t>
      </w:r>
      <w:r w:rsidRPr="00526527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champ lexical</w:t>
      </w:r>
      <w:r w:rsidRPr="00526527">
        <w:rPr>
          <w:rFonts w:ascii="Times New Roman" w:eastAsia="Times New Roman" w:hAnsi="Times New Roman" w:cs="Times New Roman"/>
          <w:lang w:eastAsia="fr-FR"/>
        </w:rPr>
        <w:t xml:space="preserve"> dominant de la guerre et celui du bonheur simple de l’artisan </w:t>
      </w:r>
      <w:r w:rsidRPr="00526527">
        <w:rPr>
          <w:rFonts w:ascii="Times New Roman" w:eastAsia="Times New Roman" w:hAnsi="Times New Roman" w:cs="Times New Roman"/>
          <w:color w:val="EC008C"/>
          <w:lang w:eastAsia="fr-FR"/>
        </w:rPr>
        <w:t>(paragraphe 5)</w:t>
      </w:r>
      <w:r w:rsidRPr="00526527">
        <w:rPr>
          <w:rFonts w:ascii="Times New Roman" w:eastAsia="Times New Roman" w:hAnsi="Times New Roman" w:cs="Times New Roman"/>
          <w:lang w:eastAsia="fr-FR"/>
        </w:rPr>
        <w:t>.</w:t>
      </w:r>
    </w:p>
    <w:p w:rsidR="00526527" w:rsidRPr="00526527" w:rsidRDefault="00526527" w:rsidP="00526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6527">
        <w:rPr>
          <w:rFonts w:ascii="Times New Roman" w:eastAsia="Times New Roman" w:hAnsi="Times New Roman" w:cs="Times New Roman"/>
          <w:lang w:eastAsia="fr-FR"/>
        </w:rPr>
        <w:t xml:space="preserve">La complexité de la </w:t>
      </w:r>
      <w:r w:rsidRPr="00526527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progression thématique</w:t>
      </w:r>
      <w:r w:rsidRPr="00526527">
        <w:rPr>
          <w:rFonts w:ascii="Times New Roman" w:eastAsia="Times New Roman" w:hAnsi="Times New Roman" w:cs="Times New Roman"/>
          <w:lang w:eastAsia="fr-FR"/>
        </w:rPr>
        <w:t>.</w:t>
      </w:r>
    </w:p>
    <w:p w:rsidR="00526527" w:rsidRPr="00526527" w:rsidRDefault="00526527" w:rsidP="005265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6527">
        <w:rPr>
          <w:rFonts w:ascii="Times New Roman" w:eastAsia="Times New Roman" w:hAnsi="Times New Roman" w:cs="Times New Roman"/>
          <w:lang w:eastAsia="fr-FR"/>
        </w:rPr>
        <w:t xml:space="preserve">– Le texte commence par le </w:t>
      </w:r>
      <w:r w:rsidRPr="00526527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présentatif</w:t>
      </w:r>
      <w:r w:rsidRPr="00526527">
        <w:rPr>
          <w:rFonts w:ascii="Times New Roman" w:eastAsia="Times New Roman" w:hAnsi="Times New Roman" w:cs="Times New Roman"/>
          <w:lang w:eastAsia="fr-FR"/>
        </w:rPr>
        <w:t xml:space="preserve"> utilisé dans les contes, </w:t>
      </w:r>
      <w:r w:rsidRPr="00526527">
        <w:rPr>
          <w:rFonts w:ascii="Times New Roman" w:eastAsia="Times New Roman" w:hAnsi="Times New Roman" w:cs="Times New Roman"/>
          <w:i/>
          <w:iCs/>
          <w:lang w:eastAsia="fr-FR"/>
        </w:rPr>
        <w:t xml:space="preserve">il était une fois, </w:t>
      </w:r>
      <w:r w:rsidRPr="00526527">
        <w:rPr>
          <w:rFonts w:ascii="Times New Roman" w:eastAsia="Times New Roman" w:hAnsi="Times New Roman" w:cs="Times New Roman"/>
          <w:lang w:eastAsia="fr-FR"/>
        </w:rPr>
        <w:t>qui introduit l’</w:t>
      </w:r>
      <w:proofErr w:type="spellStart"/>
      <w:r w:rsidRPr="00526527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hyperthème</w:t>
      </w:r>
      <w:proofErr w:type="spellEnd"/>
      <w:r w:rsidRPr="00526527">
        <w:rPr>
          <w:rFonts w:ascii="Times New Roman" w:eastAsia="Times New Roman" w:hAnsi="Times New Roman" w:cs="Times New Roman"/>
          <w:lang w:eastAsia="fr-FR"/>
        </w:rPr>
        <w:t xml:space="preserve"> : </w:t>
      </w:r>
      <w:r w:rsidRPr="00526527">
        <w:rPr>
          <w:rFonts w:ascii="Times New Roman" w:eastAsia="Times New Roman" w:hAnsi="Times New Roman" w:cs="Times New Roman"/>
          <w:i/>
          <w:iCs/>
          <w:lang w:eastAsia="fr-FR"/>
        </w:rPr>
        <w:t>cinq soldats français qui faisaient la guerre.</w:t>
      </w:r>
    </w:p>
    <w:p w:rsidR="00526527" w:rsidRPr="00526527" w:rsidRDefault="00526527" w:rsidP="005265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6527">
        <w:rPr>
          <w:rFonts w:ascii="Times New Roman" w:eastAsia="Times New Roman" w:hAnsi="Times New Roman" w:cs="Times New Roman"/>
          <w:i/>
          <w:iCs/>
          <w:lang w:eastAsia="fr-FR"/>
        </w:rPr>
        <w:t xml:space="preserve">– </w:t>
      </w:r>
      <w:r w:rsidRPr="00526527">
        <w:rPr>
          <w:rFonts w:ascii="Times New Roman" w:eastAsia="Times New Roman" w:hAnsi="Times New Roman" w:cs="Times New Roman"/>
          <w:lang w:eastAsia="fr-FR"/>
        </w:rPr>
        <w:t xml:space="preserve">Cet </w:t>
      </w:r>
      <w:proofErr w:type="spellStart"/>
      <w:r w:rsidRPr="00526527">
        <w:rPr>
          <w:rFonts w:ascii="Times New Roman" w:eastAsia="Times New Roman" w:hAnsi="Times New Roman" w:cs="Times New Roman"/>
          <w:lang w:eastAsia="fr-FR"/>
        </w:rPr>
        <w:t>hyperthème</w:t>
      </w:r>
      <w:proofErr w:type="spellEnd"/>
      <w:r w:rsidRPr="00526527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526527">
        <w:rPr>
          <w:rFonts w:ascii="Times New Roman" w:eastAsia="Times New Roman" w:hAnsi="Times New Roman" w:cs="Times New Roman"/>
          <w:color w:val="EC008C"/>
          <w:lang w:eastAsia="fr-FR"/>
        </w:rPr>
        <w:t>(noté en gras rouge)</w:t>
      </w:r>
      <w:r w:rsidRPr="00526527">
        <w:rPr>
          <w:rFonts w:ascii="Times New Roman" w:eastAsia="Times New Roman" w:hAnsi="Times New Roman" w:cs="Times New Roman"/>
          <w:lang w:eastAsia="fr-FR"/>
        </w:rPr>
        <w:t xml:space="preserve"> est disséminé dans le texte, de façon répétitive mais accompagné à chaque fois d’une nouvelle information.</w:t>
      </w:r>
    </w:p>
    <w:p w:rsidR="00526527" w:rsidRPr="00526527" w:rsidRDefault="00526527" w:rsidP="005265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6527">
        <w:rPr>
          <w:rFonts w:ascii="Times New Roman" w:eastAsia="Times New Roman" w:hAnsi="Times New Roman" w:cs="Times New Roman"/>
          <w:lang w:eastAsia="fr-FR"/>
        </w:rPr>
        <w:t xml:space="preserve">– Le sous-thème (le portrait d’un des soldats) est annoncé par la </w:t>
      </w:r>
      <w:r w:rsidRPr="00526527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reprise anaphorique</w:t>
      </w:r>
      <w:r w:rsidRPr="00526527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526527">
        <w:rPr>
          <w:rFonts w:ascii="Times New Roman" w:eastAsia="Times New Roman" w:hAnsi="Times New Roman" w:cs="Times New Roman"/>
          <w:color w:val="EC008C"/>
          <w:lang w:eastAsia="fr-FR"/>
        </w:rPr>
        <w:t>(noté en gras noir)</w:t>
      </w:r>
      <w:r w:rsidRPr="00526527">
        <w:rPr>
          <w:rFonts w:ascii="Times New Roman" w:eastAsia="Times New Roman" w:hAnsi="Times New Roman" w:cs="Times New Roman"/>
          <w:lang w:eastAsia="fr-FR"/>
        </w:rPr>
        <w:t>. Le système de reprise joue le suspens : le nom du soldat n’apparaît qu’en troisième position (</w:t>
      </w:r>
      <w:r w:rsidRPr="00526527">
        <w:rPr>
          <w:rFonts w:ascii="Times New Roman" w:eastAsia="Times New Roman" w:hAnsi="Times New Roman" w:cs="Times New Roman"/>
          <w:i/>
          <w:iCs/>
          <w:lang w:eastAsia="fr-FR"/>
        </w:rPr>
        <w:t xml:space="preserve">Lui, le 2124, dit l’Eskimo, dit aussi </w:t>
      </w:r>
      <w:proofErr w:type="spellStart"/>
      <w:r w:rsidRPr="00526527">
        <w:rPr>
          <w:rFonts w:ascii="Times New Roman" w:eastAsia="Times New Roman" w:hAnsi="Times New Roman" w:cs="Times New Roman"/>
          <w:i/>
          <w:iCs/>
          <w:lang w:eastAsia="fr-FR"/>
        </w:rPr>
        <w:t>Bastoche</w:t>
      </w:r>
      <w:proofErr w:type="spellEnd"/>
      <w:r w:rsidRPr="00526527">
        <w:rPr>
          <w:rFonts w:ascii="Times New Roman" w:eastAsia="Times New Roman" w:hAnsi="Times New Roman" w:cs="Times New Roman"/>
          <w:lang w:eastAsia="fr-FR"/>
        </w:rPr>
        <w:t>).</w:t>
      </w:r>
    </w:p>
    <w:p w:rsidR="00526527" w:rsidRPr="00526527" w:rsidRDefault="00526527" w:rsidP="005265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6527">
        <w:rPr>
          <w:rFonts w:ascii="Times New Roman" w:eastAsia="Times New Roman" w:hAnsi="Times New Roman" w:cs="Times New Roman"/>
          <w:lang w:eastAsia="fr-FR"/>
        </w:rPr>
        <w:t>– À l’intérieur d’une progression à thème dérivé (</w:t>
      </w:r>
      <w:proofErr w:type="spellStart"/>
      <w:r w:rsidRPr="00526527">
        <w:rPr>
          <w:rFonts w:ascii="Times New Roman" w:eastAsia="Times New Roman" w:hAnsi="Times New Roman" w:cs="Times New Roman"/>
          <w:lang w:eastAsia="fr-FR"/>
        </w:rPr>
        <w:t>hyperthème</w:t>
      </w:r>
      <w:proofErr w:type="spellEnd"/>
      <w:r w:rsidRPr="00526527">
        <w:rPr>
          <w:rFonts w:ascii="Times New Roman" w:eastAsia="Times New Roman" w:hAnsi="Times New Roman" w:cs="Times New Roman"/>
          <w:lang w:eastAsia="fr-FR"/>
        </w:rPr>
        <w:t xml:space="preserve"> et sous-thème), on trouve des progressions à thème linéaire (par exemple les « bottes ») et des progressions à thème constants </w:t>
      </w:r>
      <w:r w:rsidRPr="00526527">
        <w:rPr>
          <w:rFonts w:ascii="Times New Roman" w:eastAsia="Times New Roman" w:hAnsi="Times New Roman" w:cs="Times New Roman"/>
          <w:color w:val="EC008C"/>
          <w:lang w:eastAsia="fr-FR"/>
        </w:rPr>
        <w:t>(paragraphe 5)</w:t>
      </w:r>
      <w:r w:rsidRPr="00526527">
        <w:rPr>
          <w:rFonts w:ascii="Times New Roman" w:eastAsia="Times New Roman" w:hAnsi="Times New Roman" w:cs="Times New Roman"/>
          <w:lang w:eastAsia="fr-FR"/>
        </w:rPr>
        <w:t xml:space="preserve">. </w:t>
      </w:r>
    </w:p>
    <w:p w:rsidR="00526527" w:rsidRPr="00526527" w:rsidRDefault="00526527" w:rsidP="005265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6527">
        <w:rPr>
          <w:rFonts w:ascii="Times New Roman" w:eastAsia="Times New Roman" w:hAnsi="Times New Roman" w:cs="Times New Roman"/>
          <w:lang w:eastAsia="fr-FR"/>
        </w:rPr>
        <w:lastRenderedPageBreak/>
        <w:t>Vous pouvez aussi étudier, entre autres, l’effet de :</w:t>
      </w:r>
    </w:p>
    <w:p w:rsidR="00526527" w:rsidRPr="00526527" w:rsidRDefault="00526527" w:rsidP="005265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6527">
        <w:rPr>
          <w:rFonts w:ascii="Times New Roman" w:eastAsia="Times New Roman" w:hAnsi="Times New Roman" w:cs="Times New Roman"/>
          <w:lang w:eastAsia="fr-FR"/>
        </w:rPr>
        <w:t>– la cadence mineure de la première phrase ;</w:t>
      </w:r>
    </w:p>
    <w:p w:rsidR="00526527" w:rsidRPr="00526527" w:rsidRDefault="00526527" w:rsidP="005265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6527">
        <w:rPr>
          <w:rFonts w:ascii="Times New Roman" w:eastAsia="Times New Roman" w:hAnsi="Times New Roman" w:cs="Times New Roman"/>
          <w:lang w:eastAsia="fr-FR"/>
        </w:rPr>
        <w:t xml:space="preserve">– le jeu de </w:t>
      </w:r>
      <w:r w:rsidRPr="00526527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synonymie</w:t>
      </w:r>
      <w:r w:rsidRPr="00526527">
        <w:rPr>
          <w:rFonts w:ascii="Times New Roman" w:eastAsia="Times New Roman" w:hAnsi="Times New Roman" w:cs="Times New Roman"/>
          <w:lang w:eastAsia="fr-FR"/>
        </w:rPr>
        <w:t xml:space="preserve"> entre </w:t>
      </w:r>
      <w:r w:rsidRPr="00526527">
        <w:rPr>
          <w:rFonts w:ascii="Times New Roman" w:eastAsia="Times New Roman" w:hAnsi="Times New Roman" w:cs="Times New Roman"/>
          <w:i/>
          <w:iCs/>
          <w:lang w:eastAsia="fr-FR"/>
        </w:rPr>
        <w:t>tranchées, boyaux, labyrinthe</w:t>
      </w:r>
      <w:r w:rsidRPr="00526527">
        <w:rPr>
          <w:rFonts w:ascii="Times New Roman" w:eastAsia="Times New Roman" w:hAnsi="Times New Roman" w:cs="Times New Roman"/>
          <w:lang w:eastAsia="fr-FR"/>
        </w:rPr>
        <w:t> ;</w:t>
      </w:r>
    </w:p>
    <w:p w:rsidR="00526527" w:rsidRPr="00526527" w:rsidRDefault="00526527" w:rsidP="005265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6527">
        <w:rPr>
          <w:rFonts w:ascii="Times New Roman" w:eastAsia="Times New Roman" w:hAnsi="Times New Roman" w:cs="Times New Roman"/>
          <w:lang w:eastAsia="fr-FR"/>
        </w:rPr>
        <w:t xml:space="preserve">– la </w:t>
      </w:r>
      <w:r w:rsidRPr="00526527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métaphore</w:t>
      </w:r>
      <w:r w:rsidRPr="00526527">
        <w:rPr>
          <w:rFonts w:ascii="Times New Roman" w:eastAsia="Times New Roman" w:hAnsi="Times New Roman" w:cs="Times New Roman"/>
          <w:lang w:eastAsia="fr-FR"/>
        </w:rPr>
        <w:t xml:space="preserve"> du labyrinthe ;</w:t>
      </w:r>
    </w:p>
    <w:p w:rsidR="00526527" w:rsidRPr="00526527" w:rsidRDefault="00526527" w:rsidP="005265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6527">
        <w:rPr>
          <w:rFonts w:ascii="Times New Roman" w:eastAsia="Times New Roman" w:hAnsi="Times New Roman" w:cs="Times New Roman"/>
          <w:lang w:eastAsia="fr-FR"/>
        </w:rPr>
        <w:t xml:space="preserve">– la fonction des </w:t>
      </w:r>
      <w:r w:rsidRPr="00526527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présentatifs</w:t>
      </w:r>
      <w:r w:rsidRPr="00526527">
        <w:rPr>
          <w:rFonts w:ascii="Times New Roman" w:eastAsia="Times New Roman" w:hAnsi="Times New Roman" w:cs="Times New Roman"/>
          <w:lang w:eastAsia="fr-FR"/>
        </w:rPr>
        <w:t> ;</w:t>
      </w:r>
    </w:p>
    <w:p w:rsidR="00526527" w:rsidRPr="00526527" w:rsidRDefault="00526527" w:rsidP="005265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6527">
        <w:rPr>
          <w:rFonts w:ascii="Times New Roman" w:eastAsia="Times New Roman" w:hAnsi="Times New Roman" w:cs="Times New Roman"/>
          <w:lang w:eastAsia="fr-FR"/>
        </w:rPr>
        <w:t xml:space="preserve">– la </w:t>
      </w:r>
      <w:r w:rsidRPr="00526527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personnification</w:t>
      </w:r>
      <w:r w:rsidRPr="00526527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526527">
        <w:rPr>
          <w:rFonts w:ascii="Times New Roman" w:eastAsia="Times New Roman" w:hAnsi="Times New Roman" w:cs="Times New Roman"/>
          <w:i/>
          <w:iCs/>
          <w:lang w:eastAsia="fr-FR"/>
        </w:rPr>
        <w:t>mur de terre perverse</w:t>
      </w:r>
      <w:r w:rsidRPr="00526527">
        <w:rPr>
          <w:rFonts w:ascii="Times New Roman" w:eastAsia="Times New Roman" w:hAnsi="Times New Roman" w:cs="Times New Roman"/>
          <w:lang w:eastAsia="fr-FR"/>
        </w:rPr>
        <w:t> ;</w:t>
      </w:r>
    </w:p>
    <w:p w:rsidR="00526527" w:rsidRPr="00526527" w:rsidRDefault="00526527" w:rsidP="005265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6527">
        <w:rPr>
          <w:rFonts w:ascii="Times New Roman" w:eastAsia="Times New Roman" w:hAnsi="Times New Roman" w:cs="Times New Roman"/>
          <w:lang w:eastAsia="fr-FR"/>
        </w:rPr>
        <w:t xml:space="preserve">– la brièveté et l’efficacité des </w:t>
      </w:r>
      <w:r w:rsidRPr="00526527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images</w:t>
      </w:r>
      <w:r w:rsidRPr="00526527">
        <w:rPr>
          <w:rFonts w:ascii="Times New Roman" w:eastAsia="Times New Roman" w:hAnsi="Times New Roman" w:cs="Times New Roman"/>
          <w:lang w:eastAsia="fr-FR"/>
        </w:rPr>
        <w:t xml:space="preserve"> (</w:t>
      </w:r>
      <w:r w:rsidRPr="00526527">
        <w:rPr>
          <w:rFonts w:ascii="Times New Roman" w:eastAsia="Times New Roman" w:hAnsi="Times New Roman" w:cs="Times New Roman"/>
          <w:i/>
          <w:iCs/>
          <w:lang w:eastAsia="fr-FR"/>
        </w:rPr>
        <w:t>labyrinthe abandonné de Dieu</w:t>
      </w:r>
      <w:r w:rsidRPr="00526527">
        <w:rPr>
          <w:rFonts w:ascii="Times New Roman" w:eastAsia="Times New Roman" w:hAnsi="Times New Roman" w:cs="Times New Roman"/>
          <w:lang w:eastAsia="fr-FR"/>
        </w:rPr>
        <w:t>) qui suffisent à évoquer l’horreur de la guerre ;</w:t>
      </w:r>
    </w:p>
    <w:p w:rsidR="00526527" w:rsidRPr="00526527" w:rsidRDefault="00526527" w:rsidP="005265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6527">
        <w:rPr>
          <w:rFonts w:ascii="Times New Roman" w:eastAsia="Times New Roman" w:hAnsi="Times New Roman" w:cs="Times New Roman"/>
          <w:lang w:eastAsia="fr-FR"/>
        </w:rPr>
        <w:t xml:space="preserve">– le </w:t>
      </w:r>
      <w:r w:rsidRPr="00526527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rythme</w:t>
      </w:r>
      <w:r w:rsidRPr="00526527">
        <w:rPr>
          <w:rFonts w:ascii="Times New Roman" w:eastAsia="Times New Roman" w:hAnsi="Times New Roman" w:cs="Times New Roman"/>
          <w:lang w:eastAsia="fr-FR"/>
        </w:rPr>
        <w:t xml:space="preserve"> répétitif du texte : </w:t>
      </w:r>
      <w:r w:rsidRPr="00526527">
        <w:rPr>
          <w:rFonts w:ascii="Times New Roman" w:eastAsia="Times New Roman" w:hAnsi="Times New Roman" w:cs="Times New Roman"/>
          <w:i/>
          <w:iCs/>
          <w:lang w:eastAsia="fr-FR"/>
        </w:rPr>
        <w:t>boue</w:t>
      </w:r>
      <w:r w:rsidRPr="00526527">
        <w:rPr>
          <w:rFonts w:ascii="Times New Roman" w:eastAsia="Times New Roman" w:hAnsi="Times New Roman" w:cs="Times New Roman"/>
          <w:lang w:eastAsia="fr-FR"/>
        </w:rPr>
        <w:t xml:space="preserve">, </w:t>
      </w:r>
      <w:r w:rsidRPr="00526527">
        <w:rPr>
          <w:rFonts w:ascii="Times New Roman" w:eastAsia="Times New Roman" w:hAnsi="Times New Roman" w:cs="Times New Roman"/>
          <w:i/>
          <w:iCs/>
          <w:lang w:eastAsia="fr-FR"/>
        </w:rPr>
        <w:t>tranchées</w:t>
      </w:r>
      <w:r w:rsidRPr="00526527">
        <w:rPr>
          <w:rFonts w:ascii="Times New Roman" w:eastAsia="Times New Roman" w:hAnsi="Times New Roman" w:cs="Times New Roman"/>
          <w:lang w:eastAsia="fr-FR"/>
        </w:rPr>
        <w:t xml:space="preserve">, </w:t>
      </w:r>
      <w:r w:rsidRPr="00526527">
        <w:rPr>
          <w:rFonts w:ascii="Times New Roman" w:eastAsia="Times New Roman" w:hAnsi="Times New Roman" w:cs="Times New Roman"/>
          <w:i/>
          <w:iCs/>
          <w:lang w:eastAsia="fr-FR"/>
        </w:rPr>
        <w:t>premières lignes</w:t>
      </w:r>
      <w:r w:rsidRPr="00526527">
        <w:rPr>
          <w:rFonts w:ascii="Times New Roman" w:eastAsia="Times New Roman" w:hAnsi="Times New Roman" w:cs="Times New Roman"/>
          <w:lang w:eastAsia="fr-FR"/>
        </w:rPr>
        <w:t xml:space="preserve">, </w:t>
      </w:r>
      <w:r w:rsidRPr="00526527">
        <w:rPr>
          <w:rFonts w:ascii="Times New Roman" w:eastAsia="Times New Roman" w:hAnsi="Times New Roman" w:cs="Times New Roman"/>
          <w:i/>
          <w:iCs/>
          <w:lang w:eastAsia="fr-FR"/>
        </w:rPr>
        <w:t>neige</w:t>
      </w:r>
      <w:r w:rsidRPr="00526527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526527">
        <w:rPr>
          <w:rFonts w:ascii="Times New Roman" w:eastAsia="Times New Roman" w:hAnsi="Times New Roman" w:cs="Times New Roman"/>
          <w:color w:val="EC008C"/>
          <w:lang w:eastAsia="fr-FR"/>
        </w:rPr>
        <w:t>(notés en couleurs)</w:t>
      </w:r>
      <w:r w:rsidRPr="00526527">
        <w:rPr>
          <w:rFonts w:ascii="Times New Roman" w:eastAsia="Times New Roman" w:hAnsi="Times New Roman" w:cs="Times New Roman"/>
          <w:lang w:eastAsia="fr-FR"/>
        </w:rPr>
        <w:t> ; etc.</w:t>
      </w:r>
    </w:p>
    <w:p w:rsidR="00526527" w:rsidRPr="00526527" w:rsidRDefault="00526527" w:rsidP="005265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26527">
        <w:rPr>
          <w:rFonts w:ascii="Times New Roman" w:eastAsia="Times New Roman" w:hAnsi="Times New Roman" w:cs="Times New Roman"/>
          <w:lang w:eastAsia="fr-FR"/>
        </w:rPr>
        <w:t>Cet incipit joue un double jeu. En effet, la formule énigmatique « attention au fil », peut appartenir à l’</w:t>
      </w:r>
      <w:proofErr w:type="spellStart"/>
      <w:r w:rsidRPr="00526527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analepse</w:t>
      </w:r>
      <w:proofErr w:type="spellEnd"/>
      <w:r w:rsidRPr="00526527">
        <w:rPr>
          <w:rFonts w:ascii="Times New Roman" w:eastAsia="Times New Roman" w:hAnsi="Times New Roman" w:cs="Times New Roman"/>
          <w:lang w:eastAsia="fr-FR"/>
        </w:rPr>
        <w:t xml:space="preserve"> : elle semble prononcée par la fille ; elle fait aussi partie du récit principal : une voix dit aux prisonniers de faire attention au fil. Mais c’est surtout </w:t>
      </w:r>
      <w:r w:rsidRPr="00526527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un commentaire du narrateur</w:t>
      </w:r>
      <w:r w:rsidRPr="00526527">
        <w:rPr>
          <w:rFonts w:ascii="Times New Roman" w:eastAsia="Times New Roman" w:hAnsi="Times New Roman" w:cs="Times New Roman"/>
          <w:lang w:eastAsia="fr-FR"/>
        </w:rPr>
        <w:t xml:space="preserve"> qui prévient son lecteur de faire attention au fil de l’histoire.</w:t>
      </w:r>
    </w:p>
    <w:p w:rsidR="001A68EB" w:rsidRDefault="00526527"/>
    <w:sectPr w:rsidR="001A6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F6306"/>
    <w:multiLevelType w:val="multilevel"/>
    <w:tmpl w:val="52D4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270F2F"/>
    <w:multiLevelType w:val="multilevel"/>
    <w:tmpl w:val="3F8E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A26B21"/>
    <w:multiLevelType w:val="multilevel"/>
    <w:tmpl w:val="49E2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F97FDC"/>
    <w:multiLevelType w:val="multilevel"/>
    <w:tmpl w:val="F660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7B6C28"/>
    <w:multiLevelType w:val="multilevel"/>
    <w:tmpl w:val="186E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27"/>
    <w:rsid w:val="001528F8"/>
    <w:rsid w:val="00526527"/>
    <w:rsid w:val="00A43578"/>
    <w:rsid w:val="00D2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46567-3799-4291-806A-8B958B13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65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652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6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fr-FR"/>
    </w:rPr>
  </w:style>
  <w:style w:type="character" w:customStyle="1" w:styleId="type">
    <w:name w:val="type"/>
    <w:basedOn w:val="Policepardfaut"/>
    <w:rsid w:val="00526527"/>
  </w:style>
  <w:style w:type="character" w:customStyle="1" w:styleId="matiere">
    <w:name w:val="matiere"/>
    <w:basedOn w:val="Policepardfaut"/>
    <w:rsid w:val="00526527"/>
  </w:style>
  <w:style w:type="character" w:customStyle="1" w:styleId="classe">
    <w:name w:val="classe"/>
    <w:basedOn w:val="Policepardfaut"/>
    <w:rsid w:val="00526527"/>
  </w:style>
  <w:style w:type="character" w:customStyle="1" w:styleId="theme">
    <w:name w:val="theme"/>
    <w:basedOn w:val="Policepardfaut"/>
    <w:rsid w:val="00526527"/>
  </w:style>
  <w:style w:type="character" w:styleId="lev">
    <w:name w:val="Strong"/>
    <w:basedOn w:val="Policepardfaut"/>
    <w:uiPriority w:val="22"/>
    <w:qFormat/>
    <w:rsid w:val="00526527"/>
    <w:rPr>
      <w:b/>
      <w:bCs/>
      <w:color w:val="552960"/>
    </w:rPr>
  </w:style>
  <w:style w:type="paragraph" w:customStyle="1" w:styleId="chapo1">
    <w:name w:val="chapo1"/>
    <w:basedOn w:val="Normal"/>
    <w:rsid w:val="00526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51A3D"/>
      <w:sz w:val="29"/>
      <w:szCs w:val="29"/>
      <w:lang w:eastAsia="fr-FR"/>
    </w:rPr>
  </w:style>
  <w:style w:type="character" w:customStyle="1" w:styleId="petites-cap1">
    <w:name w:val="petites-cap1"/>
    <w:basedOn w:val="Policepardfaut"/>
    <w:rsid w:val="00526527"/>
    <w:rPr>
      <w:caps/>
    </w:rPr>
  </w:style>
  <w:style w:type="character" w:styleId="Accentuation">
    <w:name w:val="Emphasis"/>
    <w:basedOn w:val="Policepardfaut"/>
    <w:uiPriority w:val="20"/>
    <w:qFormat/>
    <w:rsid w:val="00526527"/>
    <w:rPr>
      <w:i/>
      <w:iCs/>
    </w:rPr>
  </w:style>
  <w:style w:type="character" w:customStyle="1" w:styleId="renvoi1">
    <w:name w:val="renvoi1"/>
    <w:basedOn w:val="Policepardfaut"/>
    <w:rsid w:val="00526527"/>
    <w:rPr>
      <w:rFonts w:ascii="Times New Roman" w:hAnsi="Times New Roman" w:cs="Times New Roman" w:hint="default"/>
      <w:color w:val="EC008C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4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9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62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9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4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1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09250">
                                          <w:marLeft w:val="0"/>
                                          <w:marRight w:val="0"/>
                                          <w:marTop w:val="6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Epistol</dc:creator>
  <cp:keywords/>
  <dc:description/>
  <cp:lastModifiedBy>Show Epistol</cp:lastModifiedBy>
  <cp:revision>1</cp:revision>
  <dcterms:created xsi:type="dcterms:W3CDTF">2014-02-22T13:23:00Z</dcterms:created>
  <dcterms:modified xsi:type="dcterms:W3CDTF">2014-02-22T13:27:00Z</dcterms:modified>
</cp:coreProperties>
</file>