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26" w:rsidRPr="00F26126" w:rsidRDefault="00F26126" w:rsidP="00F2612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F26126">
        <w:rPr>
          <w:rFonts w:ascii="Times New Roman" w:eastAsia="Times New Roman" w:hAnsi="Times New Roman" w:cs="Times New Roman"/>
          <w:b/>
          <w:bCs/>
          <w:kern w:val="36"/>
          <w:sz w:val="48"/>
          <w:szCs w:val="48"/>
          <w:lang w:eastAsia="fr-FR"/>
        </w:rPr>
        <w:t>La phrase</w:t>
      </w:r>
    </w:p>
    <w:p w:rsidR="00F26126" w:rsidRPr="00F26126" w:rsidRDefault="00F26126" w:rsidP="00F2612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w:t>
      </w:r>
      <w:r w:rsidRPr="00F26126">
        <w:rPr>
          <w:rFonts w:ascii="Times New Roman" w:eastAsia="Times New Roman" w:hAnsi="Times New Roman" w:cs="Times New Roman"/>
          <w:sz w:val="24"/>
          <w:szCs w:val="24"/>
          <w:lang w:eastAsia="fr-FR"/>
        </w:rPr>
        <w:t>phrase, le texte, le discours</w:t>
      </w:r>
    </w:p>
    <w:p w:rsidR="00F26126" w:rsidRPr="00F26126" w:rsidRDefault="00F26126" w:rsidP="00F26126">
      <w:pPr>
        <w:spacing w:before="100" w:beforeAutospacing="1" w:after="100" w:afterAutospacing="1" w:line="240" w:lineRule="auto"/>
        <w:rPr>
          <w:rFonts w:ascii="Times New Roman" w:eastAsia="Times New Roman" w:hAnsi="Times New Roman" w:cs="Times New Roman"/>
          <w:b/>
          <w:bCs/>
          <w:color w:val="351A3D"/>
          <w:lang w:eastAsia="fr-FR"/>
        </w:rPr>
      </w:pPr>
      <w:r w:rsidRPr="00F26126">
        <w:rPr>
          <w:rFonts w:ascii="Times New Roman" w:eastAsia="Times New Roman" w:hAnsi="Times New Roman" w:cs="Times New Roman"/>
          <w:b/>
          <w:bCs/>
          <w:color w:val="351A3D"/>
          <w:lang w:eastAsia="fr-FR"/>
        </w:rPr>
        <w:t>La phrase est une unité complète et autonome construite selon un ensemble de règles. La description de ces règles concerne la syntaxe. Elle peut aussi être étudiée du point de vue de son rythme.</w:t>
      </w:r>
    </w:p>
    <w:p w:rsidR="00F26126" w:rsidRPr="00F26126" w:rsidRDefault="00F26126" w:rsidP="00F26126">
      <w:pPr>
        <w:pBdr>
          <w:bottom w:val="single" w:sz="6" w:space="0" w:color="351A3D"/>
        </w:pBdr>
        <w:spacing w:before="300" w:after="0" w:line="240" w:lineRule="auto"/>
        <w:outlineLvl w:val="2"/>
        <w:rPr>
          <w:rFonts w:ascii="Arial" w:eastAsia="Times New Roman" w:hAnsi="Arial" w:cs="Arial"/>
          <w:b/>
          <w:bCs/>
          <w:color w:val="CC006B"/>
          <w:lang w:eastAsia="fr-FR"/>
        </w:rPr>
      </w:pPr>
      <w:r w:rsidRPr="00F26126">
        <w:rPr>
          <w:rFonts w:ascii="Arial" w:eastAsia="Times New Roman" w:hAnsi="Arial" w:cs="Arial"/>
          <w:b/>
          <w:bCs/>
          <w:color w:val="CC006B"/>
          <w:lang w:eastAsia="fr-FR"/>
        </w:rPr>
        <w:t>1 La phrase et la proposition</w:t>
      </w:r>
    </w:p>
    <w:p w:rsidR="00F26126" w:rsidRPr="00F26126" w:rsidRDefault="00F26126" w:rsidP="00F26126">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On distingue la phrase de la proposition. Une phrase peut comporter une seule ou plusieurs propositions. </w:t>
      </w:r>
    </w:p>
    <w:p w:rsidR="00F26126" w:rsidRPr="00F26126" w:rsidRDefault="00F26126" w:rsidP="00F26126">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Si la phrase comporte une seule proposition, celle-ci est dite </w:t>
      </w:r>
      <w:r w:rsidRPr="00F26126">
        <w:rPr>
          <w:rFonts w:ascii="Times New Roman" w:eastAsia="Times New Roman" w:hAnsi="Times New Roman" w:cs="Times New Roman"/>
          <w:color w:val="351A3D"/>
          <w:shd w:val="clear" w:color="auto" w:fill="FFFAC3"/>
          <w:lang w:eastAsia="fr-FR"/>
        </w:rPr>
        <w:t>indépendante</w:t>
      </w:r>
      <w:r w:rsidRPr="00F26126">
        <w:rPr>
          <w:rFonts w:ascii="Times New Roman" w:eastAsia="Times New Roman" w:hAnsi="Times New Roman" w:cs="Times New Roman"/>
          <w:lang w:eastAsia="fr-FR"/>
        </w:rPr>
        <w:t xml:space="preserve"> : </w:t>
      </w:r>
      <w:r w:rsidRPr="00F26126">
        <w:rPr>
          <w:rFonts w:ascii="Times New Roman" w:eastAsia="Times New Roman" w:hAnsi="Times New Roman" w:cs="Times New Roman"/>
          <w:i/>
          <w:iCs/>
          <w:lang w:eastAsia="fr-FR"/>
        </w:rPr>
        <w:t>Les fruits sont mûrs</w:t>
      </w:r>
      <w:r w:rsidRPr="00F26126">
        <w:rPr>
          <w:rFonts w:ascii="Times New Roman" w:eastAsia="Times New Roman" w:hAnsi="Times New Roman" w:cs="Times New Roman"/>
          <w:lang w:eastAsia="fr-FR"/>
        </w:rPr>
        <w:t>.</w:t>
      </w:r>
    </w:p>
    <w:p w:rsidR="00F26126" w:rsidRPr="00F26126" w:rsidRDefault="00F26126" w:rsidP="00F26126">
      <w:pPr>
        <w:numPr>
          <w:ilvl w:val="0"/>
          <w:numId w:val="1"/>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Quand elle est régie par une </w:t>
      </w:r>
      <w:r w:rsidRPr="00F26126">
        <w:rPr>
          <w:rFonts w:ascii="Times New Roman" w:eastAsia="Times New Roman" w:hAnsi="Times New Roman" w:cs="Times New Roman"/>
          <w:color w:val="351A3D"/>
          <w:shd w:val="clear" w:color="auto" w:fill="FFFAC3"/>
          <w:lang w:eastAsia="fr-FR"/>
        </w:rPr>
        <w:t>proposition principale</w:t>
      </w:r>
      <w:r w:rsidRPr="00F26126">
        <w:rPr>
          <w:rFonts w:ascii="Times New Roman" w:eastAsia="Times New Roman" w:hAnsi="Times New Roman" w:cs="Times New Roman"/>
          <w:lang w:eastAsia="fr-FR"/>
        </w:rPr>
        <w:t xml:space="preserve"> (1), elle est dépendante, on la dit alors </w:t>
      </w:r>
      <w:r w:rsidRPr="00F26126">
        <w:rPr>
          <w:rFonts w:ascii="Times New Roman" w:eastAsia="Times New Roman" w:hAnsi="Times New Roman" w:cs="Times New Roman"/>
          <w:color w:val="351A3D"/>
          <w:shd w:val="clear" w:color="auto" w:fill="FFFAC3"/>
          <w:lang w:eastAsia="fr-FR"/>
        </w:rPr>
        <w:t>subordonnée</w:t>
      </w:r>
      <w:r w:rsidRPr="00F26126">
        <w:rPr>
          <w:rFonts w:ascii="Times New Roman" w:eastAsia="Times New Roman" w:hAnsi="Times New Roman" w:cs="Times New Roman"/>
          <w:lang w:eastAsia="fr-FR"/>
        </w:rPr>
        <w:t xml:space="preserve"> (2) : </w:t>
      </w:r>
      <w:r w:rsidRPr="00F26126">
        <w:rPr>
          <w:rFonts w:ascii="Times New Roman" w:eastAsia="Times New Roman" w:hAnsi="Times New Roman" w:cs="Times New Roman"/>
          <w:i/>
          <w:iCs/>
          <w:lang w:eastAsia="fr-FR"/>
        </w:rPr>
        <w:t xml:space="preserve">J’ai mangé les fruits </w:t>
      </w:r>
      <w:r w:rsidRPr="00F26126">
        <w:rPr>
          <w:rFonts w:ascii="Times New Roman" w:eastAsia="Times New Roman" w:hAnsi="Times New Roman" w:cs="Times New Roman"/>
          <w:lang w:eastAsia="fr-FR"/>
        </w:rPr>
        <w:t>(1)</w:t>
      </w:r>
      <w:r w:rsidRPr="00F26126">
        <w:rPr>
          <w:rFonts w:ascii="Times New Roman" w:eastAsia="Times New Roman" w:hAnsi="Times New Roman" w:cs="Times New Roman"/>
          <w:i/>
          <w:iCs/>
          <w:lang w:eastAsia="fr-FR"/>
        </w:rPr>
        <w:t xml:space="preserve"> qui étaient sur la table</w:t>
      </w:r>
      <w:r w:rsidRPr="00F26126">
        <w:rPr>
          <w:rFonts w:ascii="Times New Roman" w:eastAsia="Times New Roman" w:hAnsi="Times New Roman" w:cs="Times New Roman"/>
          <w:lang w:eastAsia="fr-FR"/>
        </w:rPr>
        <w:t xml:space="preserve"> (2).</w:t>
      </w:r>
    </w:p>
    <w:p w:rsidR="00F26126" w:rsidRPr="00F26126" w:rsidRDefault="00F26126" w:rsidP="00F26126">
      <w:pPr>
        <w:pBdr>
          <w:bottom w:val="single" w:sz="6" w:space="0" w:color="351A3D"/>
        </w:pBdr>
        <w:spacing w:before="300" w:after="0" w:line="240" w:lineRule="auto"/>
        <w:outlineLvl w:val="2"/>
        <w:rPr>
          <w:rFonts w:ascii="Arial" w:eastAsia="Times New Roman" w:hAnsi="Arial" w:cs="Arial"/>
          <w:b/>
          <w:bCs/>
          <w:color w:val="CC006B"/>
          <w:lang w:eastAsia="fr-FR"/>
        </w:rPr>
      </w:pPr>
      <w:r w:rsidRPr="00F26126">
        <w:rPr>
          <w:rFonts w:ascii="Arial" w:eastAsia="Times New Roman" w:hAnsi="Arial" w:cs="Arial"/>
          <w:b/>
          <w:bCs/>
          <w:color w:val="CC006B"/>
          <w:lang w:eastAsia="fr-FR"/>
        </w:rPr>
        <w:t>2 Phrase simple et phrase complexe</w:t>
      </w:r>
    </w:p>
    <w:p w:rsidR="00F26126" w:rsidRPr="00F26126" w:rsidRDefault="00F26126" w:rsidP="00F26126">
      <w:pPr>
        <w:numPr>
          <w:ilvl w:val="0"/>
          <w:numId w:val="2"/>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Une phrase constituée d’une seule proposition est une </w:t>
      </w:r>
      <w:r w:rsidRPr="00F26126">
        <w:rPr>
          <w:rFonts w:ascii="Times New Roman" w:eastAsia="Times New Roman" w:hAnsi="Times New Roman" w:cs="Times New Roman"/>
          <w:color w:val="351A3D"/>
          <w:shd w:val="clear" w:color="auto" w:fill="FFFAC3"/>
          <w:lang w:eastAsia="fr-FR"/>
        </w:rPr>
        <w:t>phrase simple</w:t>
      </w:r>
      <w:r w:rsidRPr="00F26126">
        <w:rPr>
          <w:rFonts w:ascii="Times New Roman" w:eastAsia="Times New Roman" w:hAnsi="Times New Roman" w:cs="Times New Roman"/>
          <w:lang w:eastAsia="fr-FR"/>
        </w:rPr>
        <w:t xml:space="preserve">. Une phrase constituée de plusieurs propositions est une </w:t>
      </w:r>
      <w:r w:rsidRPr="00F26126">
        <w:rPr>
          <w:rFonts w:ascii="Times New Roman" w:eastAsia="Times New Roman" w:hAnsi="Times New Roman" w:cs="Times New Roman"/>
          <w:color w:val="351A3D"/>
          <w:shd w:val="clear" w:color="auto" w:fill="FFFAC3"/>
          <w:lang w:eastAsia="fr-FR"/>
        </w:rPr>
        <w:t>phrase complexe</w:t>
      </w:r>
      <w:r w:rsidRPr="00F26126">
        <w:rPr>
          <w:rFonts w:ascii="Times New Roman" w:eastAsia="Times New Roman" w:hAnsi="Times New Roman" w:cs="Times New Roman"/>
          <w:lang w:eastAsia="fr-FR"/>
        </w:rPr>
        <w:t>.</w:t>
      </w:r>
    </w:p>
    <w:p w:rsidR="00F26126" w:rsidRPr="00F26126" w:rsidRDefault="00F26126" w:rsidP="00F26126">
      <w:pPr>
        <w:numPr>
          <w:ilvl w:val="0"/>
          <w:numId w:val="2"/>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Les propositions d’une phrase complexe peuvent être :</w:t>
      </w:r>
    </w:p>
    <w:p w:rsidR="00F26126" w:rsidRPr="00F26126" w:rsidRDefault="00F26126" w:rsidP="00F26126">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color w:val="351A3D"/>
          <w:shd w:val="clear" w:color="auto" w:fill="FFFAC3"/>
          <w:lang w:eastAsia="fr-FR"/>
        </w:rPr>
        <w:t>coordonnées</w:t>
      </w:r>
      <w:r w:rsidRPr="00F26126">
        <w:rPr>
          <w:rFonts w:ascii="Times New Roman" w:eastAsia="Times New Roman" w:hAnsi="Times New Roman" w:cs="Times New Roman"/>
          <w:lang w:eastAsia="fr-FR"/>
        </w:rPr>
        <w:t xml:space="preserve"> par une conjonction de coordination (</w:t>
      </w:r>
      <w:r w:rsidRPr="00F26126">
        <w:rPr>
          <w:rFonts w:ascii="Times New Roman" w:eastAsia="Times New Roman" w:hAnsi="Times New Roman" w:cs="Times New Roman"/>
          <w:i/>
          <w:iCs/>
          <w:lang w:eastAsia="fr-FR"/>
        </w:rPr>
        <w:t>Je sors car il fait beau</w:t>
      </w:r>
      <w:r w:rsidRPr="00F26126">
        <w:rPr>
          <w:rFonts w:ascii="Times New Roman" w:eastAsia="Times New Roman" w:hAnsi="Times New Roman" w:cs="Times New Roman"/>
          <w:lang w:eastAsia="fr-FR"/>
        </w:rPr>
        <w:t>), ou un adverbe (</w:t>
      </w:r>
      <w:r w:rsidRPr="00F26126">
        <w:rPr>
          <w:rFonts w:ascii="Times New Roman" w:eastAsia="Times New Roman" w:hAnsi="Times New Roman" w:cs="Times New Roman"/>
          <w:i/>
          <w:iCs/>
          <w:lang w:eastAsia="fr-FR"/>
        </w:rPr>
        <w:t>Il neige, alors je prends les skis</w:t>
      </w:r>
      <w:r w:rsidRPr="00F26126">
        <w:rPr>
          <w:rFonts w:ascii="Times New Roman" w:eastAsia="Times New Roman" w:hAnsi="Times New Roman" w:cs="Times New Roman"/>
          <w:lang w:eastAsia="fr-FR"/>
        </w:rPr>
        <w:t xml:space="preserve">) ; </w:t>
      </w:r>
    </w:p>
    <w:p w:rsidR="00F26126" w:rsidRPr="00F26126" w:rsidRDefault="00F26126" w:rsidP="00F26126">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color w:val="351A3D"/>
          <w:shd w:val="clear" w:color="auto" w:fill="FFFAC3"/>
          <w:lang w:eastAsia="fr-FR"/>
        </w:rPr>
        <w:t>juxtaposées</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Il la voit</w:t>
      </w:r>
      <w:r w:rsidRPr="00F26126">
        <w:rPr>
          <w:rFonts w:ascii="Times New Roman" w:eastAsia="Times New Roman" w:hAnsi="Times New Roman" w:cs="Times New Roman"/>
          <w:lang w:eastAsia="fr-FR"/>
        </w:rPr>
        <w:t>,</w:t>
      </w:r>
      <w:r w:rsidRPr="00F26126">
        <w:rPr>
          <w:rFonts w:ascii="Times New Roman" w:eastAsia="Times New Roman" w:hAnsi="Times New Roman" w:cs="Times New Roman"/>
          <w:i/>
          <w:iCs/>
          <w:lang w:eastAsia="fr-FR"/>
        </w:rPr>
        <w:t xml:space="preserve"> il en tombe amoureux, il lui déclare sa flamme</w:t>
      </w:r>
      <w:r w:rsidRPr="00F26126">
        <w:rPr>
          <w:rFonts w:ascii="Times New Roman" w:eastAsia="Times New Roman" w:hAnsi="Times New Roman" w:cs="Times New Roman"/>
          <w:lang w:eastAsia="fr-FR"/>
        </w:rPr>
        <w:t xml:space="preserve">) ; </w:t>
      </w:r>
    </w:p>
    <w:p w:rsidR="00F26126" w:rsidRPr="00F26126" w:rsidRDefault="00F26126" w:rsidP="00F26126">
      <w:pPr>
        <w:numPr>
          <w:ilvl w:val="0"/>
          <w:numId w:val="3"/>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 liées entre elles par une relation de </w:t>
      </w:r>
      <w:r w:rsidRPr="00F26126">
        <w:rPr>
          <w:rFonts w:ascii="Times New Roman" w:eastAsia="Times New Roman" w:hAnsi="Times New Roman" w:cs="Times New Roman"/>
          <w:color w:val="351A3D"/>
          <w:shd w:val="clear" w:color="auto" w:fill="FFFAC3"/>
          <w:lang w:eastAsia="fr-FR"/>
        </w:rPr>
        <w:t>subordination</w:t>
      </w:r>
      <w:r w:rsidRPr="00F26126">
        <w:rPr>
          <w:rFonts w:ascii="Times New Roman" w:eastAsia="Times New Roman" w:hAnsi="Times New Roman" w:cs="Times New Roman"/>
          <w:lang w:eastAsia="fr-FR"/>
        </w:rPr>
        <w:t>, conjonctive ou relative (</w:t>
      </w:r>
      <w:r w:rsidRPr="00F26126">
        <w:rPr>
          <w:rFonts w:ascii="Times New Roman" w:eastAsia="Times New Roman" w:hAnsi="Times New Roman" w:cs="Times New Roman"/>
          <w:i/>
          <w:iCs/>
          <w:lang w:eastAsia="fr-FR"/>
        </w:rPr>
        <w:t>Je dors</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quand je le peux</w:t>
      </w:r>
      <w:r w:rsidRPr="00F26126">
        <w:rPr>
          <w:rFonts w:ascii="Times New Roman" w:eastAsia="Times New Roman" w:hAnsi="Times New Roman" w:cs="Times New Roman"/>
          <w:lang w:eastAsia="fr-FR"/>
        </w:rPr>
        <w:t>).</w:t>
      </w:r>
    </w:p>
    <w:p w:rsidR="00F26126" w:rsidRPr="00F26126" w:rsidRDefault="00F26126" w:rsidP="00F26126">
      <w:pPr>
        <w:pBdr>
          <w:bottom w:val="single" w:sz="6" w:space="0" w:color="351A3D"/>
        </w:pBdr>
        <w:spacing w:before="300" w:after="0" w:line="240" w:lineRule="auto"/>
        <w:outlineLvl w:val="2"/>
        <w:rPr>
          <w:rFonts w:ascii="Arial" w:eastAsia="Times New Roman" w:hAnsi="Arial" w:cs="Arial"/>
          <w:b/>
          <w:bCs/>
          <w:color w:val="CC006B"/>
          <w:lang w:eastAsia="fr-FR"/>
        </w:rPr>
      </w:pPr>
      <w:r w:rsidRPr="00F26126">
        <w:rPr>
          <w:rFonts w:ascii="Arial" w:eastAsia="Times New Roman" w:hAnsi="Arial" w:cs="Arial"/>
          <w:b/>
          <w:bCs/>
          <w:color w:val="CC006B"/>
          <w:lang w:eastAsia="fr-FR"/>
        </w:rPr>
        <w:t>3 Modalités de la phrase</w:t>
      </w:r>
    </w:p>
    <w:p w:rsidR="00F26126" w:rsidRPr="00F26126" w:rsidRDefault="00F26126" w:rsidP="00F26126">
      <w:pPr>
        <w:spacing w:before="330" w:after="120" w:line="240" w:lineRule="auto"/>
        <w:outlineLvl w:val="3"/>
        <w:rPr>
          <w:rFonts w:ascii="Arial" w:eastAsia="Times New Roman" w:hAnsi="Arial" w:cs="Arial"/>
          <w:b/>
          <w:bCs/>
          <w:lang w:eastAsia="fr-FR"/>
        </w:rPr>
      </w:pPr>
      <w:r w:rsidRPr="00F26126">
        <w:rPr>
          <w:rFonts w:ascii="Arial" w:eastAsia="Times New Roman" w:hAnsi="Arial" w:cs="Arial"/>
          <w:b/>
          <w:bCs/>
          <w:color w:val="FFFFFF"/>
          <w:shd w:val="clear" w:color="auto" w:fill="CC006B"/>
          <w:lang w:eastAsia="fr-FR"/>
        </w:rPr>
        <w:t xml:space="preserve">A </w:t>
      </w:r>
      <w:r w:rsidRPr="00F26126">
        <w:rPr>
          <w:rFonts w:ascii="Arial" w:eastAsia="Times New Roman" w:hAnsi="Arial" w:cs="Arial"/>
          <w:b/>
          <w:bCs/>
          <w:lang w:eastAsia="fr-FR"/>
        </w:rPr>
        <w:t>Les types de phrase</w:t>
      </w:r>
    </w:p>
    <w:p w:rsidR="00F26126" w:rsidRPr="00F26126" w:rsidRDefault="00F26126" w:rsidP="00F26126">
      <w:p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On distingue quatre types de phrases.</w:t>
      </w:r>
    </w:p>
    <w:p w:rsidR="00F26126" w:rsidRPr="00F26126" w:rsidRDefault="00F26126" w:rsidP="00F26126">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La phrase </w:t>
      </w:r>
      <w:r w:rsidRPr="00F26126">
        <w:rPr>
          <w:rFonts w:ascii="Times New Roman" w:eastAsia="Times New Roman" w:hAnsi="Times New Roman" w:cs="Times New Roman"/>
          <w:color w:val="351A3D"/>
          <w:shd w:val="clear" w:color="auto" w:fill="FFFAC3"/>
          <w:lang w:eastAsia="fr-FR"/>
        </w:rPr>
        <w:t>déclarative</w:t>
      </w:r>
      <w:r w:rsidRPr="00F26126">
        <w:rPr>
          <w:rFonts w:ascii="Times New Roman" w:eastAsia="Times New Roman" w:hAnsi="Times New Roman" w:cs="Times New Roman"/>
          <w:lang w:eastAsia="fr-FR"/>
        </w:rPr>
        <w:t xml:space="preserve"> (ou assertive). On affirme quelque chose. C’est la phrase canonique [groupe nominal, groupe verbal].</w:t>
      </w:r>
    </w:p>
    <w:p w:rsidR="00F26126" w:rsidRPr="00F26126" w:rsidRDefault="00F26126" w:rsidP="00F26126">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La phrase </w:t>
      </w:r>
      <w:r w:rsidRPr="00F26126">
        <w:rPr>
          <w:rFonts w:ascii="Times New Roman" w:eastAsia="Times New Roman" w:hAnsi="Times New Roman" w:cs="Times New Roman"/>
          <w:color w:val="351A3D"/>
          <w:shd w:val="clear" w:color="auto" w:fill="FFFAC3"/>
          <w:lang w:eastAsia="fr-FR"/>
        </w:rPr>
        <w:t>interrogative</w:t>
      </w:r>
      <w:r w:rsidRPr="00F26126">
        <w:rPr>
          <w:rFonts w:ascii="Times New Roman" w:eastAsia="Times New Roman" w:hAnsi="Times New Roman" w:cs="Times New Roman"/>
          <w:lang w:eastAsia="fr-FR"/>
        </w:rPr>
        <w:t>. On pose une question. Elle est marquée par un point d’interrogation et, en principe, par l’inversion du sujet et l’utilisation d’un terme interrogatif.</w:t>
      </w:r>
    </w:p>
    <w:p w:rsidR="00F26126" w:rsidRPr="00F26126" w:rsidRDefault="00F26126" w:rsidP="00F26126">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La phrase </w:t>
      </w:r>
      <w:r w:rsidRPr="00F26126">
        <w:rPr>
          <w:rFonts w:ascii="Times New Roman" w:eastAsia="Times New Roman" w:hAnsi="Times New Roman" w:cs="Times New Roman"/>
          <w:color w:val="351A3D"/>
          <w:shd w:val="clear" w:color="auto" w:fill="FFFAC3"/>
          <w:lang w:eastAsia="fr-FR"/>
        </w:rPr>
        <w:t>impérative</w:t>
      </w:r>
      <w:r w:rsidRPr="00F26126">
        <w:rPr>
          <w:rFonts w:ascii="Times New Roman" w:eastAsia="Times New Roman" w:hAnsi="Times New Roman" w:cs="Times New Roman"/>
          <w:lang w:eastAsia="fr-FR"/>
        </w:rPr>
        <w:t>. On donne un ordre (injonction). Elle est marquée par l’impératif et l’absence de sujet.</w:t>
      </w:r>
    </w:p>
    <w:p w:rsidR="00F26126" w:rsidRPr="00F26126" w:rsidRDefault="00F26126" w:rsidP="00F26126">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La phrase </w:t>
      </w:r>
      <w:r w:rsidRPr="00F26126">
        <w:rPr>
          <w:rFonts w:ascii="Times New Roman" w:eastAsia="Times New Roman" w:hAnsi="Times New Roman" w:cs="Times New Roman"/>
          <w:color w:val="351A3D"/>
          <w:shd w:val="clear" w:color="auto" w:fill="FFFAC3"/>
          <w:lang w:eastAsia="fr-FR"/>
        </w:rPr>
        <w:t>exclamative</w:t>
      </w:r>
      <w:r w:rsidRPr="00F26126">
        <w:rPr>
          <w:rFonts w:ascii="Times New Roman" w:eastAsia="Times New Roman" w:hAnsi="Times New Roman" w:cs="Times New Roman"/>
          <w:lang w:eastAsia="fr-FR"/>
        </w:rPr>
        <w:t>. Le locuteur exprime son sentiment. Elle est marquée par la présence d’un point d’exclamation.</w:t>
      </w:r>
    </w:p>
    <w:p w:rsidR="00F26126" w:rsidRPr="00F26126" w:rsidRDefault="00F26126" w:rsidP="00F26126">
      <w:pPr>
        <w:numPr>
          <w:ilvl w:val="0"/>
          <w:numId w:val="4"/>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Chacune d’entre elles peut être affectée par la négation (</w:t>
      </w:r>
      <w:r w:rsidRPr="00F26126">
        <w:rPr>
          <w:rFonts w:ascii="Times New Roman" w:eastAsia="Times New Roman" w:hAnsi="Times New Roman" w:cs="Times New Roman"/>
          <w:i/>
          <w:iCs/>
          <w:lang w:eastAsia="fr-FR"/>
        </w:rPr>
        <w:t>ne</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pas,</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ne</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jamais, personne</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 xml:space="preserve">ne, </w:t>
      </w:r>
      <w:r w:rsidRPr="00F26126">
        <w:rPr>
          <w:rFonts w:ascii="Times New Roman" w:eastAsia="Times New Roman" w:hAnsi="Times New Roman" w:cs="Times New Roman"/>
          <w:lang w:eastAsia="fr-FR"/>
        </w:rPr>
        <w:t>etc.), la passivation (</w:t>
      </w:r>
      <w:r w:rsidRPr="00F26126">
        <w:rPr>
          <w:rFonts w:ascii="Times New Roman" w:eastAsia="Times New Roman" w:hAnsi="Times New Roman" w:cs="Times New Roman"/>
          <w:i/>
          <w:iCs/>
          <w:lang w:eastAsia="fr-FR"/>
        </w:rPr>
        <w:t>il mord/ il est mordu</w:t>
      </w:r>
      <w:r w:rsidRPr="00F26126">
        <w:rPr>
          <w:rFonts w:ascii="Times New Roman" w:eastAsia="Times New Roman" w:hAnsi="Times New Roman" w:cs="Times New Roman"/>
          <w:lang w:eastAsia="fr-FR"/>
        </w:rPr>
        <w:t>), l’emphase (</w:t>
      </w:r>
      <w:r w:rsidRPr="00F26126">
        <w:rPr>
          <w:rFonts w:ascii="Times New Roman" w:eastAsia="Times New Roman" w:hAnsi="Times New Roman" w:cs="Times New Roman"/>
          <w:i/>
          <w:iCs/>
          <w:lang w:eastAsia="fr-FR"/>
        </w:rPr>
        <w:t>il vient/ c’est lui qui vient</w:t>
      </w:r>
      <w:r w:rsidRPr="00F26126">
        <w:rPr>
          <w:rFonts w:ascii="Times New Roman" w:eastAsia="Times New Roman" w:hAnsi="Times New Roman" w:cs="Times New Roman"/>
          <w:lang w:eastAsia="fr-FR"/>
        </w:rPr>
        <w:t>).</w:t>
      </w:r>
    </w:p>
    <w:p w:rsidR="00F26126" w:rsidRPr="00F26126" w:rsidRDefault="00F26126" w:rsidP="00F26126">
      <w:pPr>
        <w:spacing w:before="330" w:after="120" w:line="240" w:lineRule="auto"/>
        <w:outlineLvl w:val="3"/>
        <w:rPr>
          <w:rFonts w:ascii="Arial" w:eastAsia="Times New Roman" w:hAnsi="Arial" w:cs="Arial"/>
          <w:b/>
          <w:bCs/>
          <w:lang w:eastAsia="fr-FR"/>
        </w:rPr>
      </w:pPr>
      <w:r w:rsidRPr="00F26126">
        <w:rPr>
          <w:rFonts w:ascii="Arial" w:eastAsia="Times New Roman" w:hAnsi="Arial" w:cs="Arial"/>
          <w:b/>
          <w:bCs/>
          <w:color w:val="FFFFFF"/>
          <w:shd w:val="clear" w:color="auto" w:fill="CC006B"/>
          <w:lang w:eastAsia="fr-FR"/>
        </w:rPr>
        <w:t xml:space="preserve">B </w:t>
      </w:r>
      <w:r w:rsidRPr="00F26126">
        <w:rPr>
          <w:rFonts w:ascii="Arial" w:eastAsia="Times New Roman" w:hAnsi="Arial" w:cs="Arial"/>
          <w:b/>
          <w:bCs/>
          <w:lang w:eastAsia="fr-FR"/>
        </w:rPr>
        <w:t>Les phrases atypiques</w:t>
      </w:r>
    </w:p>
    <w:p w:rsidR="00F26126" w:rsidRPr="00F26126" w:rsidRDefault="00F26126" w:rsidP="00F26126">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Les phrases à </w:t>
      </w:r>
      <w:r w:rsidRPr="00F26126">
        <w:rPr>
          <w:rFonts w:ascii="Times New Roman" w:eastAsia="Times New Roman" w:hAnsi="Times New Roman" w:cs="Times New Roman"/>
          <w:color w:val="351A3D"/>
          <w:shd w:val="clear" w:color="auto" w:fill="FFFAC3"/>
          <w:lang w:eastAsia="fr-FR"/>
        </w:rPr>
        <w:t>présentatif</w:t>
      </w:r>
      <w:r w:rsidRPr="00F26126">
        <w:rPr>
          <w:rFonts w:ascii="Times New Roman" w:eastAsia="Times New Roman" w:hAnsi="Times New Roman" w:cs="Times New Roman"/>
          <w:lang w:eastAsia="fr-FR"/>
        </w:rPr>
        <w:t xml:space="preserve"> : </w:t>
      </w:r>
      <w:r w:rsidRPr="00F26126">
        <w:rPr>
          <w:rFonts w:ascii="Times New Roman" w:eastAsia="Times New Roman" w:hAnsi="Times New Roman" w:cs="Times New Roman"/>
          <w:i/>
          <w:iCs/>
          <w:lang w:eastAsia="fr-FR"/>
        </w:rPr>
        <w:t>Voilà quelqu’un. C’est Pierre qui arrive. Il y a un loup dans les bois. Il était une fois</w:t>
      </w:r>
      <w:r w:rsidRPr="00F26126">
        <w:rPr>
          <w:rFonts w:ascii="Times New Roman" w:eastAsia="Times New Roman" w:hAnsi="Times New Roman" w:cs="Times New Roman"/>
          <w:lang w:eastAsia="fr-FR"/>
        </w:rPr>
        <w:t>…</w:t>
      </w:r>
    </w:p>
    <w:p w:rsidR="00F26126" w:rsidRPr="00F26126" w:rsidRDefault="00F26126" w:rsidP="00F26126">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lastRenderedPageBreak/>
        <w:t xml:space="preserve">Les phrases </w:t>
      </w:r>
      <w:r w:rsidRPr="00F26126">
        <w:rPr>
          <w:rFonts w:ascii="Times New Roman" w:eastAsia="Times New Roman" w:hAnsi="Times New Roman" w:cs="Times New Roman"/>
          <w:color w:val="351A3D"/>
          <w:shd w:val="clear" w:color="auto" w:fill="FFFAC3"/>
          <w:lang w:eastAsia="fr-FR"/>
        </w:rPr>
        <w:t>nominales</w:t>
      </w:r>
      <w:r w:rsidRPr="00F26126">
        <w:rPr>
          <w:rFonts w:ascii="Times New Roman" w:eastAsia="Times New Roman" w:hAnsi="Times New Roman" w:cs="Times New Roman"/>
          <w:lang w:eastAsia="fr-FR"/>
        </w:rPr>
        <w:t> : phrases sans verbe, elles peuvent être déclaratives (</w:t>
      </w:r>
      <w:r w:rsidRPr="00F26126">
        <w:rPr>
          <w:rFonts w:ascii="Times New Roman" w:eastAsia="Times New Roman" w:hAnsi="Times New Roman" w:cs="Times New Roman"/>
          <w:i/>
          <w:iCs/>
          <w:lang w:eastAsia="fr-FR"/>
        </w:rPr>
        <w:t>Fin de la piste</w:t>
      </w:r>
      <w:r w:rsidRPr="00F26126">
        <w:rPr>
          <w:rFonts w:ascii="Times New Roman" w:eastAsia="Times New Roman" w:hAnsi="Times New Roman" w:cs="Times New Roman"/>
          <w:lang w:eastAsia="fr-FR"/>
        </w:rPr>
        <w:t>), interrogatives (</w:t>
      </w:r>
      <w:r w:rsidRPr="00F26126">
        <w:rPr>
          <w:rFonts w:ascii="Times New Roman" w:eastAsia="Times New Roman" w:hAnsi="Times New Roman" w:cs="Times New Roman"/>
          <w:i/>
          <w:iCs/>
          <w:lang w:eastAsia="fr-FR"/>
        </w:rPr>
        <w:t>La sortie ?</w:t>
      </w:r>
      <w:r w:rsidRPr="00F26126">
        <w:rPr>
          <w:rFonts w:ascii="Times New Roman" w:eastAsia="Times New Roman" w:hAnsi="Times New Roman" w:cs="Times New Roman"/>
          <w:lang w:eastAsia="fr-FR"/>
        </w:rPr>
        <w:t>), exclamatives (</w:t>
      </w:r>
      <w:r w:rsidRPr="00F26126">
        <w:rPr>
          <w:rFonts w:ascii="Times New Roman" w:eastAsia="Times New Roman" w:hAnsi="Times New Roman" w:cs="Times New Roman"/>
          <w:i/>
          <w:iCs/>
          <w:lang w:eastAsia="fr-FR"/>
        </w:rPr>
        <w:t>Génial, ce film !</w:t>
      </w:r>
      <w:r w:rsidRPr="00F26126">
        <w:rPr>
          <w:rFonts w:ascii="Times New Roman" w:eastAsia="Times New Roman" w:hAnsi="Times New Roman" w:cs="Times New Roman"/>
          <w:lang w:eastAsia="fr-FR"/>
        </w:rPr>
        <w:t>).</w:t>
      </w:r>
    </w:p>
    <w:p w:rsidR="00F26126" w:rsidRPr="00F26126" w:rsidRDefault="00F26126" w:rsidP="00F26126">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Les </w:t>
      </w:r>
      <w:r w:rsidRPr="00F26126">
        <w:rPr>
          <w:rFonts w:ascii="Times New Roman" w:eastAsia="Times New Roman" w:hAnsi="Times New Roman" w:cs="Times New Roman"/>
          <w:color w:val="351A3D"/>
          <w:shd w:val="clear" w:color="auto" w:fill="FFFAC3"/>
          <w:lang w:eastAsia="fr-FR"/>
        </w:rPr>
        <w:t>incises</w:t>
      </w:r>
      <w:r w:rsidRPr="00F26126">
        <w:rPr>
          <w:rFonts w:ascii="Times New Roman" w:eastAsia="Times New Roman" w:hAnsi="Times New Roman" w:cs="Times New Roman"/>
          <w:lang w:eastAsia="fr-FR"/>
        </w:rPr>
        <w:t> : courtes, elles comportent un verbe de parole ou de pensée et un sujet inversé ; elles sont insérées au milieu ou en fin de phrase dans le discours direct (</w:t>
      </w:r>
      <w:r w:rsidRPr="00F26126">
        <w:rPr>
          <w:rFonts w:ascii="Times New Roman" w:eastAsia="Times New Roman" w:hAnsi="Times New Roman" w:cs="Times New Roman"/>
          <w:i/>
          <w:iCs/>
          <w:lang w:eastAsia="fr-FR"/>
        </w:rPr>
        <w:t>dit-il</w:t>
      </w:r>
      <w:r w:rsidRPr="00F26126">
        <w:rPr>
          <w:rFonts w:ascii="Times New Roman" w:eastAsia="Times New Roman" w:hAnsi="Times New Roman" w:cs="Times New Roman"/>
          <w:lang w:eastAsia="fr-FR"/>
        </w:rPr>
        <w:t>).</w:t>
      </w:r>
    </w:p>
    <w:p w:rsidR="00F26126" w:rsidRPr="00F26126" w:rsidRDefault="00F26126" w:rsidP="00F26126">
      <w:pPr>
        <w:pBdr>
          <w:bottom w:val="single" w:sz="6" w:space="0" w:color="351A3D"/>
        </w:pBdr>
        <w:spacing w:before="300" w:after="0" w:line="240" w:lineRule="auto"/>
        <w:outlineLvl w:val="2"/>
        <w:rPr>
          <w:rFonts w:ascii="Arial" w:eastAsia="Times New Roman" w:hAnsi="Arial" w:cs="Arial"/>
          <w:b/>
          <w:bCs/>
          <w:color w:val="CC006B"/>
          <w:lang w:eastAsia="fr-FR"/>
        </w:rPr>
      </w:pPr>
      <w:r w:rsidRPr="00F26126">
        <w:rPr>
          <w:rFonts w:ascii="Arial" w:eastAsia="Times New Roman" w:hAnsi="Arial" w:cs="Arial"/>
          <w:b/>
          <w:bCs/>
          <w:color w:val="CC006B"/>
          <w:lang w:eastAsia="fr-FR"/>
        </w:rPr>
        <w:t>4 Étude du rythme</w:t>
      </w:r>
    </w:p>
    <w:p w:rsidR="00F26126" w:rsidRPr="00F26126" w:rsidRDefault="00F26126" w:rsidP="00F26126">
      <w:pPr>
        <w:spacing w:before="330" w:after="120" w:line="240" w:lineRule="auto"/>
        <w:outlineLvl w:val="3"/>
        <w:rPr>
          <w:rFonts w:ascii="Arial" w:eastAsia="Times New Roman" w:hAnsi="Arial" w:cs="Arial"/>
          <w:b/>
          <w:bCs/>
          <w:lang w:eastAsia="fr-FR"/>
        </w:rPr>
      </w:pPr>
      <w:r w:rsidRPr="00F26126">
        <w:rPr>
          <w:rFonts w:ascii="Arial" w:eastAsia="Times New Roman" w:hAnsi="Arial" w:cs="Arial"/>
          <w:b/>
          <w:bCs/>
          <w:color w:val="FFFFFF"/>
          <w:shd w:val="clear" w:color="auto" w:fill="CC006B"/>
          <w:lang w:eastAsia="fr-FR"/>
        </w:rPr>
        <w:t xml:space="preserve">A </w:t>
      </w:r>
      <w:r w:rsidRPr="00F26126">
        <w:rPr>
          <w:rFonts w:ascii="Arial" w:eastAsia="Times New Roman" w:hAnsi="Arial" w:cs="Arial"/>
          <w:b/>
          <w:bCs/>
          <w:lang w:eastAsia="fr-FR"/>
        </w:rPr>
        <w:t xml:space="preserve">La période </w:t>
      </w:r>
    </w:p>
    <w:p w:rsidR="00F26126" w:rsidRPr="00F26126" w:rsidRDefault="00F26126" w:rsidP="00F26126">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C’est une phrase complexe, ample, qui combine les différents types de construction syntaxique des propositions. </w:t>
      </w:r>
    </w:p>
    <w:p w:rsidR="00F26126" w:rsidRPr="00F26126" w:rsidRDefault="00F26126" w:rsidP="00F26126">
      <w:pPr>
        <w:numPr>
          <w:ilvl w:val="0"/>
          <w:numId w:val="6"/>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Il faut toujours en examiner l’impact d’un point de vue rhétorique : ton oratoire ? lyrisme ? éloge ? blâme ? etc.</w:t>
      </w:r>
    </w:p>
    <w:p w:rsidR="00F26126" w:rsidRPr="00F26126" w:rsidRDefault="00F26126" w:rsidP="00F26126">
      <w:pPr>
        <w:spacing w:before="330" w:after="120" w:line="240" w:lineRule="auto"/>
        <w:outlineLvl w:val="3"/>
        <w:rPr>
          <w:rFonts w:ascii="Arial" w:eastAsia="Times New Roman" w:hAnsi="Arial" w:cs="Arial"/>
          <w:b/>
          <w:bCs/>
          <w:lang w:eastAsia="fr-FR"/>
        </w:rPr>
      </w:pPr>
      <w:r w:rsidRPr="00F26126">
        <w:rPr>
          <w:rFonts w:ascii="Arial" w:eastAsia="Times New Roman" w:hAnsi="Arial" w:cs="Arial"/>
          <w:b/>
          <w:bCs/>
          <w:color w:val="FFFFFF"/>
          <w:shd w:val="clear" w:color="auto" w:fill="CC006B"/>
          <w:lang w:eastAsia="fr-FR"/>
        </w:rPr>
        <w:t xml:space="preserve">B </w:t>
      </w:r>
      <w:r w:rsidRPr="00F26126">
        <w:rPr>
          <w:rFonts w:ascii="Arial" w:eastAsia="Times New Roman" w:hAnsi="Arial" w:cs="Arial"/>
          <w:b/>
          <w:bCs/>
          <w:lang w:eastAsia="fr-FR"/>
        </w:rPr>
        <w:t>L’intonation de la phrase</w:t>
      </w:r>
    </w:p>
    <w:p w:rsidR="00F26126" w:rsidRPr="00F26126" w:rsidRDefault="00F26126" w:rsidP="00F26126">
      <w:p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Une phrase est caractérisée par une </w:t>
      </w:r>
      <w:r w:rsidRPr="00F26126">
        <w:rPr>
          <w:rFonts w:ascii="Times New Roman" w:eastAsia="Times New Roman" w:hAnsi="Times New Roman" w:cs="Times New Roman"/>
          <w:color w:val="351A3D"/>
          <w:shd w:val="clear" w:color="auto" w:fill="FFFAC3"/>
          <w:lang w:eastAsia="fr-FR"/>
        </w:rPr>
        <w:t>intonation</w:t>
      </w:r>
      <w:r w:rsidRPr="00F26126">
        <w:rPr>
          <w:rFonts w:ascii="Times New Roman" w:eastAsia="Times New Roman" w:hAnsi="Times New Roman" w:cs="Times New Roman"/>
          <w:lang w:eastAsia="fr-FR"/>
        </w:rPr>
        <w:t xml:space="preserve"> variant selon le type de phrase (par exemple, l’intonation diffère dans une phrase assertive ou interrogative).</w:t>
      </w:r>
    </w:p>
    <w:p w:rsidR="00F26126" w:rsidRPr="00F26126" w:rsidRDefault="00F26126" w:rsidP="00F26126">
      <w:pPr>
        <w:numPr>
          <w:ilvl w:val="0"/>
          <w:numId w:val="7"/>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On appelle la première inflexion de la phrase, la protase, et la seconde, l’apodose ; l’articulation entre protase et apodose s’appelle l’acmé. </w:t>
      </w:r>
    </w:p>
    <w:p w:rsidR="00F26126" w:rsidRPr="00F26126" w:rsidRDefault="00F26126" w:rsidP="00F26126">
      <w:pPr>
        <w:numPr>
          <w:ilvl w:val="0"/>
          <w:numId w:val="7"/>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La phrase canonique comporte une protase plus courte (cadence majeure) : </w:t>
      </w:r>
      <w:r w:rsidRPr="00F26126">
        <w:rPr>
          <w:rFonts w:ascii="Times New Roman" w:eastAsia="Times New Roman" w:hAnsi="Times New Roman" w:cs="Times New Roman"/>
          <w:i/>
          <w:iCs/>
          <w:lang w:eastAsia="fr-FR"/>
        </w:rPr>
        <w:t>Si j’étais sûr que tu</w:t>
      </w:r>
      <w:r w:rsidRPr="00F26126">
        <w:rPr>
          <w:rFonts w:ascii="Times New Roman" w:eastAsia="Times New Roman" w:hAnsi="Times New Roman" w:cs="Times New Roman"/>
          <w:lang w:eastAsia="fr-FR"/>
        </w:rPr>
        <w:t xml:space="preserve"> </w:t>
      </w:r>
      <w:r w:rsidRPr="00F26126">
        <w:rPr>
          <w:rFonts w:ascii="Times New Roman" w:eastAsia="Times New Roman" w:hAnsi="Times New Roman" w:cs="Times New Roman"/>
          <w:i/>
          <w:iCs/>
          <w:lang w:eastAsia="fr-FR"/>
        </w:rPr>
        <w:t>viennes/ je ne me donnerais pas tout ce mal.</w:t>
      </w:r>
    </w:p>
    <w:p w:rsidR="00F26126" w:rsidRPr="00F26126" w:rsidRDefault="00F26126" w:rsidP="00F26126">
      <w:pPr>
        <w:numPr>
          <w:ilvl w:val="0"/>
          <w:numId w:val="7"/>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Il y a donc effet stylistique lorsque l’apodose est plus longue (cadence mineure) :</w:t>
      </w:r>
      <w:r w:rsidRPr="00F26126">
        <w:rPr>
          <w:rFonts w:ascii="Times New Roman" w:eastAsia="Times New Roman" w:hAnsi="Times New Roman" w:cs="Times New Roman"/>
          <w:i/>
          <w:iCs/>
          <w:lang w:eastAsia="fr-FR"/>
        </w:rPr>
        <w:t xml:space="preserve"> </w:t>
      </w:r>
      <w:r w:rsidRPr="00F26126">
        <w:rPr>
          <w:rFonts w:ascii="Times New Roman" w:eastAsia="Times New Roman" w:hAnsi="Times New Roman" w:cs="Times New Roman"/>
          <w:lang w:eastAsia="fr-FR"/>
        </w:rPr>
        <w:t>« Un corps humain, même aimé comme était celui d’Albertine, nous semble à quelques mètres, à quelques centimètres, / distant de nous » (Proust).</w:t>
      </w:r>
    </w:p>
    <w:p w:rsidR="00F26126" w:rsidRPr="00F26126" w:rsidRDefault="00F26126" w:rsidP="00F26126">
      <w:pPr>
        <w:numPr>
          <w:ilvl w:val="0"/>
          <w:numId w:val="7"/>
        </w:numPr>
        <w:spacing w:before="100" w:beforeAutospacing="1" w:after="100" w:afterAutospacing="1" w:line="240" w:lineRule="auto"/>
        <w:rPr>
          <w:rFonts w:ascii="Times New Roman" w:eastAsia="Times New Roman" w:hAnsi="Times New Roman" w:cs="Times New Roman"/>
          <w:lang w:eastAsia="fr-FR"/>
        </w:rPr>
      </w:pPr>
      <w:r w:rsidRPr="00F26126">
        <w:rPr>
          <w:rFonts w:ascii="Times New Roman" w:eastAsia="Times New Roman" w:hAnsi="Times New Roman" w:cs="Times New Roman"/>
          <w:lang w:eastAsia="fr-FR"/>
        </w:rPr>
        <w:t xml:space="preserve">Le </w:t>
      </w:r>
      <w:r w:rsidRPr="00F26126">
        <w:rPr>
          <w:rFonts w:ascii="Times New Roman" w:eastAsia="Times New Roman" w:hAnsi="Times New Roman" w:cs="Times New Roman"/>
          <w:color w:val="351A3D"/>
          <w:shd w:val="clear" w:color="auto" w:fill="FFFAC3"/>
          <w:lang w:eastAsia="fr-FR"/>
        </w:rPr>
        <w:t>rythme binaire</w:t>
      </w:r>
      <w:r w:rsidRPr="00F26126">
        <w:rPr>
          <w:rFonts w:ascii="Times New Roman" w:eastAsia="Times New Roman" w:hAnsi="Times New Roman" w:cs="Times New Roman"/>
          <w:lang w:eastAsia="fr-FR"/>
        </w:rPr>
        <w:t xml:space="preserve"> consiste à grouper les termes par deux : </w:t>
      </w:r>
      <w:r w:rsidRPr="00F26126">
        <w:rPr>
          <w:rFonts w:ascii="Times New Roman" w:eastAsia="Times New Roman" w:hAnsi="Times New Roman" w:cs="Times New Roman"/>
          <w:i/>
          <w:iCs/>
          <w:lang w:eastAsia="fr-FR"/>
        </w:rPr>
        <w:t>Tu viens et je suis heureux.</w:t>
      </w:r>
      <w:r w:rsidRPr="00F26126">
        <w:rPr>
          <w:rFonts w:ascii="Times New Roman" w:eastAsia="Times New Roman" w:hAnsi="Times New Roman" w:cs="Times New Roman"/>
          <w:lang w:eastAsia="fr-FR"/>
        </w:rPr>
        <w:t xml:space="preserve"> Le </w:t>
      </w:r>
      <w:r w:rsidRPr="00F26126">
        <w:rPr>
          <w:rFonts w:ascii="Times New Roman" w:eastAsia="Times New Roman" w:hAnsi="Times New Roman" w:cs="Times New Roman"/>
          <w:color w:val="351A3D"/>
          <w:shd w:val="clear" w:color="auto" w:fill="FFFAC3"/>
          <w:lang w:eastAsia="fr-FR"/>
        </w:rPr>
        <w:t>rythme ternaire</w:t>
      </w:r>
      <w:r w:rsidRPr="00F26126">
        <w:rPr>
          <w:rFonts w:ascii="Times New Roman" w:eastAsia="Times New Roman" w:hAnsi="Times New Roman" w:cs="Times New Roman"/>
          <w:lang w:eastAsia="fr-FR"/>
        </w:rPr>
        <w:t xml:space="preserve"> les regroupe par trois : « Le loriot siffle, l’hirondelle gazouille, le ramier gémit</w:t>
      </w:r>
      <w:r w:rsidRPr="00F26126">
        <w:rPr>
          <w:rFonts w:ascii="Times New Roman" w:eastAsia="Times New Roman" w:hAnsi="Times New Roman" w:cs="Times New Roman"/>
          <w:i/>
          <w:iCs/>
          <w:lang w:eastAsia="fr-FR"/>
        </w:rPr>
        <w:t> </w:t>
      </w:r>
      <w:r w:rsidRPr="00F26126">
        <w:rPr>
          <w:rFonts w:ascii="Times New Roman" w:eastAsia="Times New Roman" w:hAnsi="Times New Roman" w:cs="Times New Roman"/>
          <w:lang w:eastAsia="fr-FR"/>
        </w:rPr>
        <w:t>» (Chateaubriand).</w:t>
      </w:r>
      <w:bookmarkStart w:id="0" w:name="_GoBack"/>
      <w:bookmarkEnd w:id="0"/>
    </w:p>
    <w:p w:rsidR="001A68EB" w:rsidRDefault="00F26126"/>
    <w:sectPr w:rsidR="001A68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47D"/>
    <w:multiLevelType w:val="multilevel"/>
    <w:tmpl w:val="BBA0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66686"/>
    <w:multiLevelType w:val="multilevel"/>
    <w:tmpl w:val="CD1E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11CE3"/>
    <w:multiLevelType w:val="multilevel"/>
    <w:tmpl w:val="AA9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C0464"/>
    <w:multiLevelType w:val="multilevel"/>
    <w:tmpl w:val="4ED4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564C1"/>
    <w:multiLevelType w:val="multilevel"/>
    <w:tmpl w:val="222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5B18FB"/>
    <w:multiLevelType w:val="multilevel"/>
    <w:tmpl w:val="243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6F71A0"/>
    <w:multiLevelType w:val="multilevel"/>
    <w:tmpl w:val="BC9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26"/>
    <w:rsid w:val="001528F8"/>
    <w:rsid w:val="00A43578"/>
    <w:rsid w:val="00D23AF3"/>
    <w:rsid w:val="00F261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B5273-BF15-4EBE-9ADA-0E25FCAB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261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612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26126"/>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F26126"/>
  </w:style>
  <w:style w:type="character" w:customStyle="1" w:styleId="matiere">
    <w:name w:val="matiere"/>
    <w:basedOn w:val="Policepardfaut"/>
    <w:rsid w:val="00F26126"/>
  </w:style>
  <w:style w:type="character" w:customStyle="1" w:styleId="classe">
    <w:name w:val="classe"/>
    <w:basedOn w:val="Policepardfaut"/>
    <w:rsid w:val="00F26126"/>
  </w:style>
  <w:style w:type="character" w:customStyle="1" w:styleId="theme">
    <w:name w:val="theme"/>
    <w:basedOn w:val="Policepardfaut"/>
    <w:rsid w:val="00F26126"/>
  </w:style>
  <w:style w:type="character" w:styleId="lev">
    <w:name w:val="Strong"/>
    <w:basedOn w:val="Policepardfaut"/>
    <w:uiPriority w:val="22"/>
    <w:qFormat/>
    <w:rsid w:val="00F26126"/>
    <w:rPr>
      <w:b/>
      <w:bCs/>
      <w:color w:val="552960"/>
    </w:rPr>
  </w:style>
  <w:style w:type="character" w:customStyle="1" w:styleId="numero1">
    <w:name w:val="numero1"/>
    <w:basedOn w:val="Policepardfaut"/>
    <w:rsid w:val="00F26126"/>
    <w:rPr>
      <w:b/>
      <w:bCs/>
      <w:color w:val="FFFFFF"/>
      <w:sz w:val="22"/>
      <w:szCs w:val="22"/>
      <w:shd w:val="clear" w:color="auto" w:fill="CC006B"/>
    </w:rPr>
  </w:style>
  <w:style w:type="paragraph" w:customStyle="1" w:styleId="chapo1">
    <w:name w:val="chapo1"/>
    <w:basedOn w:val="Normal"/>
    <w:rsid w:val="00F26126"/>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F26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895235">
      <w:bodyDiv w:val="1"/>
      <w:marLeft w:val="0"/>
      <w:marRight w:val="0"/>
      <w:marTop w:val="0"/>
      <w:marBottom w:val="0"/>
      <w:divBdr>
        <w:top w:val="none" w:sz="0" w:space="0" w:color="auto"/>
        <w:left w:val="none" w:sz="0" w:space="0" w:color="auto"/>
        <w:bottom w:val="none" w:sz="0" w:space="0" w:color="auto"/>
        <w:right w:val="none" w:sz="0" w:space="0" w:color="auto"/>
      </w:divBdr>
      <w:divsChild>
        <w:div w:id="532377866">
          <w:marLeft w:val="0"/>
          <w:marRight w:val="0"/>
          <w:marTop w:val="0"/>
          <w:marBottom w:val="0"/>
          <w:divBdr>
            <w:top w:val="none" w:sz="0" w:space="0" w:color="auto"/>
            <w:left w:val="none" w:sz="0" w:space="0" w:color="auto"/>
            <w:bottom w:val="none" w:sz="0" w:space="0" w:color="auto"/>
            <w:right w:val="none" w:sz="0" w:space="0" w:color="auto"/>
          </w:divBdr>
          <w:divsChild>
            <w:div w:id="1773863226">
              <w:marLeft w:val="0"/>
              <w:marRight w:val="0"/>
              <w:marTop w:val="0"/>
              <w:marBottom w:val="0"/>
              <w:divBdr>
                <w:top w:val="none" w:sz="0" w:space="0" w:color="auto"/>
                <w:left w:val="none" w:sz="0" w:space="0" w:color="auto"/>
                <w:bottom w:val="none" w:sz="0" w:space="0" w:color="auto"/>
                <w:right w:val="none" w:sz="0" w:space="0" w:color="auto"/>
              </w:divBdr>
              <w:divsChild>
                <w:div w:id="277029503">
                  <w:marLeft w:val="0"/>
                  <w:marRight w:val="0"/>
                  <w:marTop w:val="0"/>
                  <w:marBottom w:val="0"/>
                  <w:divBdr>
                    <w:top w:val="none" w:sz="0" w:space="0" w:color="auto"/>
                    <w:left w:val="none" w:sz="0" w:space="0" w:color="auto"/>
                    <w:bottom w:val="none" w:sz="0" w:space="0" w:color="auto"/>
                    <w:right w:val="none" w:sz="0" w:space="0" w:color="auto"/>
                  </w:divBdr>
                  <w:divsChild>
                    <w:div w:id="195848900">
                      <w:marLeft w:val="0"/>
                      <w:marRight w:val="0"/>
                      <w:marTop w:val="0"/>
                      <w:marBottom w:val="0"/>
                      <w:divBdr>
                        <w:top w:val="none" w:sz="0" w:space="0" w:color="auto"/>
                        <w:left w:val="none" w:sz="0" w:space="0" w:color="auto"/>
                        <w:bottom w:val="none" w:sz="0" w:space="0" w:color="auto"/>
                        <w:right w:val="none" w:sz="0" w:space="0" w:color="auto"/>
                      </w:divBdr>
                      <w:divsChild>
                        <w:div w:id="1048147356">
                          <w:marLeft w:val="0"/>
                          <w:marRight w:val="0"/>
                          <w:marTop w:val="0"/>
                          <w:marBottom w:val="0"/>
                          <w:divBdr>
                            <w:top w:val="none" w:sz="0" w:space="0" w:color="auto"/>
                            <w:left w:val="none" w:sz="0" w:space="0" w:color="auto"/>
                            <w:bottom w:val="none" w:sz="0" w:space="0" w:color="auto"/>
                            <w:right w:val="none" w:sz="0" w:space="0" w:color="auto"/>
                          </w:divBdr>
                          <w:divsChild>
                            <w:div w:id="1226836557">
                              <w:marLeft w:val="0"/>
                              <w:marRight w:val="0"/>
                              <w:marTop w:val="0"/>
                              <w:marBottom w:val="0"/>
                              <w:divBdr>
                                <w:top w:val="none" w:sz="0" w:space="0" w:color="auto"/>
                                <w:left w:val="none" w:sz="0" w:space="0" w:color="auto"/>
                                <w:bottom w:val="none" w:sz="0" w:space="0" w:color="auto"/>
                                <w:right w:val="none" w:sz="0" w:space="0" w:color="auto"/>
                              </w:divBdr>
                            </w:div>
                          </w:divsChild>
                        </w:div>
                        <w:div w:id="299768280">
                          <w:marLeft w:val="0"/>
                          <w:marRight w:val="0"/>
                          <w:marTop w:val="0"/>
                          <w:marBottom w:val="0"/>
                          <w:divBdr>
                            <w:top w:val="none" w:sz="0" w:space="0" w:color="auto"/>
                            <w:left w:val="none" w:sz="0" w:space="0" w:color="auto"/>
                            <w:bottom w:val="none" w:sz="0" w:space="0" w:color="auto"/>
                            <w:right w:val="none" w:sz="0" w:space="0" w:color="auto"/>
                          </w:divBdr>
                          <w:divsChild>
                            <w:div w:id="312373790">
                              <w:marLeft w:val="0"/>
                              <w:marRight w:val="0"/>
                              <w:marTop w:val="0"/>
                              <w:marBottom w:val="0"/>
                              <w:divBdr>
                                <w:top w:val="none" w:sz="0" w:space="0" w:color="auto"/>
                                <w:left w:val="none" w:sz="0" w:space="0" w:color="auto"/>
                                <w:bottom w:val="none" w:sz="0" w:space="0" w:color="auto"/>
                                <w:right w:val="none" w:sz="0" w:space="0" w:color="auto"/>
                              </w:divBdr>
                              <w:divsChild>
                                <w:div w:id="8973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3079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2014-02-22T13:35:00Z</dcterms:created>
  <dcterms:modified xsi:type="dcterms:W3CDTF">2014-02-22T13:36:00Z</dcterms:modified>
</cp:coreProperties>
</file>