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268" w:rsidRPr="00910268" w:rsidRDefault="00910268" w:rsidP="00910268">
      <w:pPr>
        <w:spacing w:before="100" w:beforeAutospacing="1" w:after="100" w:afterAutospacing="1" w:line="240" w:lineRule="auto"/>
        <w:outlineLvl w:val="0"/>
        <w:rPr>
          <w:rFonts w:eastAsia="Times New Roman" w:cs="Times New Roman"/>
          <w:b/>
          <w:bCs/>
          <w:kern w:val="36"/>
          <w:lang w:eastAsia="fr-FR"/>
        </w:rPr>
      </w:pPr>
      <w:r w:rsidRPr="00910268">
        <w:rPr>
          <w:rFonts w:eastAsia="Times New Roman" w:cs="Times New Roman"/>
          <w:b/>
          <w:bCs/>
          <w:kern w:val="36"/>
          <w:lang w:eastAsia="fr-FR"/>
        </w:rPr>
        <w:t>Les formes de l’argumentation directe</w:t>
      </w:r>
    </w:p>
    <w:p w:rsidR="00910268" w:rsidRPr="00910268" w:rsidRDefault="00910268" w:rsidP="00910268">
      <w:pPr>
        <w:spacing w:after="0" w:line="240" w:lineRule="auto"/>
        <w:rPr>
          <w:rFonts w:eastAsia="Times New Roman" w:cs="Times New Roman"/>
          <w:lang w:eastAsia="fr-FR"/>
        </w:rPr>
      </w:pPr>
      <w:r>
        <w:rPr>
          <w:rFonts w:eastAsia="Times New Roman" w:cs="Times New Roman"/>
          <w:lang w:eastAsia="fr-FR"/>
        </w:rPr>
        <w:t xml:space="preserve">La </w:t>
      </w:r>
      <w:bookmarkStart w:id="0" w:name="_GoBack"/>
      <w:bookmarkEnd w:id="0"/>
      <w:r w:rsidRPr="00910268">
        <w:rPr>
          <w:rFonts w:eastAsia="Times New Roman" w:cs="Times New Roman"/>
          <w:lang w:eastAsia="fr-FR"/>
        </w:rPr>
        <w:t xml:space="preserve"> question de l'homme dans les genres de l'argumentation</w:t>
      </w:r>
    </w:p>
    <w:p w:rsidR="00910268" w:rsidRPr="00910268" w:rsidRDefault="00910268" w:rsidP="00910268">
      <w:pPr>
        <w:spacing w:before="100" w:beforeAutospacing="1" w:after="100" w:afterAutospacing="1" w:line="240" w:lineRule="auto"/>
        <w:rPr>
          <w:rFonts w:eastAsia="Times New Roman" w:cs="Times New Roman"/>
          <w:b/>
          <w:bCs/>
          <w:color w:val="351A3D"/>
          <w:lang w:eastAsia="fr-FR"/>
        </w:rPr>
      </w:pPr>
      <w:r w:rsidRPr="00910268">
        <w:rPr>
          <w:rFonts w:eastAsia="Times New Roman" w:cs="Times New Roman"/>
          <w:b/>
          <w:bCs/>
          <w:color w:val="351A3D"/>
          <w:lang w:eastAsia="fr-FR"/>
        </w:rPr>
        <w:t>Si l’argumentation directe relève du « convaincre », elle peut emprunter différentes formes.</w:t>
      </w:r>
    </w:p>
    <w:p w:rsidR="00910268" w:rsidRPr="00910268" w:rsidRDefault="00910268" w:rsidP="00910268">
      <w:pPr>
        <w:pBdr>
          <w:bottom w:val="single" w:sz="6" w:space="0" w:color="351A3D"/>
        </w:pBdr>
        <w:spacing w:before="300" w:after="0" w:line="240" w:lineRule="auto"/>
        <w:outlineLvl w:val="2"/>
        <w:rPr>
          <w:rFonts w:eastAsia="Times New Roman" w:cs="Arial"/>
          <w:b/>
          <w:bCs/>
          <w:color w:val="CC006B"/>
          <w:lang w:eastAsia="fr-FR"/>
        </w:rPr>
      </w:pPr>
      <w:r w:rsidRPr="00910268">
        <w:rPr>
          <w:rFonts w:eastAsia="Times New Roman" w:cs="Arial"/>
          <w:b/>
          <w:bCs/>
          <w:color w:val="CC006B"/>
          <w:lang w:eastAsia="fr-FR"/>
        </w:rPr>
        <w:t>1 L’essai</w:t>
      </w:r>
    </w:p>
    <w:p w:rsidR="00910268" w:rsidRPr="00910268" w:rsidRDefault="00910268" w:rsidP="00910268">
      <w:pPr>
        <w:spacing w:before="330" w:after="120" w:line="240" w:lineRule="auto"/>
        <w:outlineLvl w:val="3"/>
        <w:rPr>
          <w:rFonts w:eastAsia="Times New Roman" w:cs="Arial"/>
          <w:b/>
          <w:bCs/>
          <w:lang w:eastAsia="fr-FR"/>
        </w:rPr>
      </w:pPr>
      <w:r w:rsidRPr="00910268">
        <w:rPr>
          <w:rFonts w:eastAsia="Times New Roman" w:cs="Arial"/>
          <w:b/>
          <w:bCs/>
          <w:color w:val="FFFFFF"/>
          <w:shd w:val="clear" w:color="auto" w:fill="CC006B"/>
          <w:lang w:eastAsia="fr-FR"/>
        </w:rPr>
        <w:t xml:space="preserve">A </w:t>
      </w:r>
      <w:r w:rsidRPr="00910268">
        <w:rPr>
          <w:rFonts w:eastAsia="Times New Roman" w:cs="Arial"/>
          <w:b/>
          <w:bCs/>
          <w:lang w:eastAsia="fr-FR"/>
        </w:rPr>
        <w:t>Une définition minimum</w:t>
      </w:r>
    </w:p>
    <w:p w:rsidR="00910268" w:rsidRPr="00910268" w:rsidRDefault="00910268" w:rsidP="00910268">
      <w:pPr>
        <w:numPr>
          <w:ilvl w:val="0"/>
          <w:numId w:val="6"/>
        </w:numPr>
        <w:spacing w:before="100" w:beforeAutospacing="1" w:after="100" w:afterAutospacing="1" w:line="240" w:lineRule="auto"/>
        <w:rPr>
          <w:rFonts w:eastAsia="Times New Roman" w:cs="Times New Roman"/>
          <w:lang w:eastAsia="fr-FR"/>
        </w:rPr>
      </w:pPr>
      <w:r w:rsidRPr="00910268">
        <w:rPr>
          <w:rFonts w:eastAsia="Times New Roman" w:cs="Times New Roman"/>
          <w:lang w:eastAsia="fr-FR"/>
        </w:rPr>
        <w:t xml:space="preserve">L’essai fait partie des cinq grands genres littéraires. Il est défini comme </w:t>
      </w:r>
      <w:r w:rsidRPr="00910268">
        <w:rPr>
          <w:rFonts w:eastAsia="Times New Roman" w:cs="Times New Roman"/>
          <w:color w:val="351A3D"/>
          <w:shd w:val="clear" w:color="auto" w:fill="FFFAC3"/>
          <w:lang w:eastAsia="fr-FR"/>
        </w:rPr>
        <w:t>un texte d’idées</w:t>
      </w:r>
      <w:r w:rsidRPr="00910268">
        <w:rPr>
          <w:rFonts w:eastAsia="Times New Roman" w:cs="Times New Roman"/>
          <w:lang w:eastAsia="fr-FR"/>
        </w:rPr>
        <w:t>. En effet, il ne s’agit pas de construire un monde fictif, qu’il soit sous forme de récit ou de pièce de théâtre, mais de développer une réflexion sur un thème d’ordre littéraire, politique, religieux, scientifique, etc.</w:t>
      </w:r>
    </w:p>
    <w:p w:rsidR="00910268" w:rsidRPr="00910268" w:rsidRDefault="00910268" w:rsidP="00910268">
      <w:pPr>
        <w:numPr>
          <w:ilvl w:val="0"/>
          <w:numId w:val="6"/>
        </w:numPr>
        <w:spacing w:before="100" w:beforeAutospacing="1" w:after="100" w:afterAutospacing="1" w:line="240" w:lineRule="auto"/>
        <w:rPr>
          <w:rFonts w:eastAsia="Times New Roman" w:cs="Times New Roman"/>
          <w:lang w:eastAsia="fr-FR"/>
        </w:rPr>
      </w:pPr>
      <w:r w:rsidRPr="00910268">
        <w:rPr>
          <w:rFonts w:eastAsia="Times New Roman" w:cs="Times New Roman"/>
          <w:lang w:eastAsia="fr-FR"/>
        </w:rPr>
        <w:t xml:space="preserve">La réflexion est personnelle, c’est-à-dire que c’est un </w:t>
      </w:r>
      <w:r w:rsidRPr="00910268">
        <w:rPr>
          <w:rFonts w:eastAsia="Times New Roman" w:cs="Times New Roman"/>
          <w:color w:val="351A3D"/>
          <w:shd w:val="clear" w:color="auto" w:fill="FFFAC3"/>
          <w:lang w:eastAsia="fr-FR"/>
        </w:rPr>
        <w:t>« je »</w:t>
      </w:r>
      <w:r w:rsidRPr="00910268">
        <w:rPr>
          <w:rFonts w:eastAsia="Times New Roman" w:cs="Times New Roman"/>
          <w:lang w:eastAsia="fr-FR"/>
        </w:rPr>
        <w:t xml:space="preserve"> qui s’exprime, que l’auteur choisisse une énonciation à la première personne ou qu’il s’efface derrière l’emploi des pronoms « nous » ou « on ».</w:t>
      </w:r>
    </w:p>
    <w:p w:rsidR="00910268" w:rsidRPr="00910268" w:rsidRDefault="00910268" w:rsidP="00910268">
      <w:pPr>
        <w:numPr>
          <w:ilvl w:val="0"/>
          <w:numId w:val="6"/>
        </w:numPr>
        <w:spacing w:before="100" w:beforeAutospacing="1" w:after="100" w:afterAutospacing="1" w:line="240" w:lineRule="auto"/>
        <w:rPr>
          <w:rFonts w:eastAsia="Times New Roman" w:cs="Times New Roman"/>
          <w:lang w:eastAsia="fr-FR"/>
        </w:rPr>
      </w:pPr>
      <w:r w:rsidRPr="00910268">
        <w:rPr>
          <w:rFonts w:eastAsia="Times New Roman" w:cs="Times New Roman"/>
          <w:lang w:eastAsia="fr-FR"/>
        </w:rPr>
        <w:t xml:space="preserve">L’argumentation est menée </w:t>
      </w:r>
      <w:r w:rsidRPr="00910268">
        <w:rPr>
          <w:rFonts w:eastAsia="Times New Roman" w:cs="Times New Roman"/>
          <w:color w:val="351A3D"/>
          <w:shd w:val="clear" w:color="auto" w:fill="FFFAC3"/>
          <w:lang w:eastAsia="fr-FR"/>
        </w:rPr>
        <w:t>directement</w:t>
      </w:r>
      <w:r w:rsidRPr="00910268">
        <w:rPr>
          <w:rFonts w:eastAsia="Times New Roman" w:cs="Times New Roman"/>
          <w:lang w:eastAsia="fr-FR"/>
        </w:rPr>
        <w:t>, sans aucun truchement. L’essai est alors donné comme l’exemple même du texte argumentatif et on y trouve l’arsenal habituel de cette forme de discours : thèse(s), arguments, exemples, connecteurs logiques.</w:t>
      </w:r>
    </w:p>
    <w:p w:rsidR="00910268" w:rsidRPr="00910268" w:rsidRDefault="00910268" w:rsidP="00910268">
      <w:pPr>
        <w:spacing w:before="330" w:after="120" w:line="240" w:lineRule="auto"/>
        <w:outlineLvl w:val="3"/>
        <w:rPr>
          <w:rFonts w:eastAsia="Times New Roman" w:cs="Arial"/>
          <w:b/>
          <w:bCs/>
          <w:lang w:eastAsia="fr-FR"/>
        </w:rPr>
      </w:pPr>
      <w:r w:rsidRPr="00910268">
        <w:rPr>
          <w:rFonts w:eastAsia="Times New Roman" w:cs="Arial"/>
          <w:b/>
          <w:bCs/>
          <w:color w:val="FFFFFF"/>
          <w:shd w:val="clear" w:color="auto" w:fill="CC006B"/>
          <w:lang w:eastAsia="fr-FR"/>
        </w:rPr>
        <w:t xml:space="preserve">B </w:t>
      </w:r>
      <w:r w:rsidRPr="00910268">
        <w:rPr>
          <w:rFonts w:eastAsia="Times New Roman" w:cs="Arial"/>
          <w:b/>
          <w:bCs/>
          <w:lang w:eastAsia="fr-FR"/>
        </w:rPr>
        <w:t>Les Essais de Montaigne</w:t>
      </w:r>
    </w:p>
    <w:p w:rsidR="00910268" w:rsidRPr="00910268" w:rsidRDefault="00910268" w:rsidP="00910268">
      <w:pPr>
        <w:numPr>
          <w:ilvl w:val="0"/>
          <w:numId w:val="7"/>
        </w:numPr>
        <w:spacing w:before="100" w:beforeAutospacing="1" w:after="100" w:afterAutospacing="1" w:line="240" w:lineRule="auto"/>
        <w:rPr>
          <w:rFonts w:eastAsia="Times New Roman" w:cs="Times New Roman"/>
          <w:lang w:eastAsia="fr-FR"/>
        </w:rPr>
      </w:pPr>
      <w:r w:rsidRPr="00910268">
        <w:rPr>
          <w:rFonts w:eastAsia="Times New Roman" w:cs="Times New Roman"/>
          <w:lang w:eastAsia="fr-FR"/>
        </w:rPr>
        <w:t xml:space="preserve">C’est Montaigne qui le premier emploie ce terme. Ses </w:t>
      </w:r>
      <w:r w:rsidRPr="00910268">
        <w:rPr>
          <w:rFonts w:eastAsia="Times New Roman" w:cs="Times New Roman"/>
          <w:i/>
          <w:iCs/>
          <w:lang w:eastAsia="fr-FR"/>
        </w:rPr>
        <w:t>Essais</w:t>
      </w:r>
      <w:r w:rsidRPr="00910268">
        <w:rPr>
          <w:rFonts w:eastAsia="Times New Roman" w:cs="Times New Roman"/>
          <w:lang w:eastAsia="fr-FR"/>
        </w:rPr>
        <w:t xml:space="preserve">, dont la rédaction et les diverses rééditions s’étalent sur une vingtaine d’années (1572-1592), sont constitués de trois livres. Ceux-ci sont divisés en chapitres qui se donnent, chacun, un </w:t>
      </w:r>
      <w:r w:rsidRPr="00910268">
        <w:rPr>
          <w:rFonts w:eastAsia="Times New Roman" w:cs="Times New Roman"/>
          <w:color w:val="351A3D"/>
          <w:shd w:val="clear" w:color="auto" w:fill="FFFAC3"/>
          <w:lang w:eastAsia="fr-FR"/>
        </w:rPr>
        <w:t>thème</w:t>
      </w:r>
      <w:r w:rsidRPr="00910268">
        <w:rPr>
          <w:rFonts w:eastAsia="Times New Roman" w:cs="Times New Roman"/>
          <w:lang w:eastAsia="fr-FR"/>
        </w:rPr>
        <w:t xml:space="preserve"> de réflexion.</w:t>
      </w:r>
    </w:p>
    <w:p w:rsidR="00910268" w:rsidRPr="00910268" w:rsidRDefault="00910268" w:rsidP="00910268">
      <w:pPr>
        <w:numPr>
          <w:ilvl w:val="0"/>
          <w:numId w:val="7"/>
        </w:numPr>
        <w:spacing w:before="100" w:beforeAutospacing="1" w:after="100" w:afterAutospacing="1" w:line="240" w:lineRule="auto"/>
        <w:rPr>
          <w:rFonts w:eastAsia="Times New Roman" w:cs="Times New Roman"/>
          <w:lang w:eastAsia="fr-FR"/>
        </w:rPr>
      </w:pPr>
      <w:r w:rsidRPr="00910268">
        <w:rPr>
          <w:rFonts w:eastAsia="Times New Roman" w:cs="Times New Roman"/>
          <w:lang w:eastAsia="fr-FR"/>
        </w:rPr>
        <w:t xml:space="preserve">L’auteur revendique une écriture très </w:t>
      </w:r>
      <w:r w:rsidRPr="00910268">
        <w:rPr>
          <w:rFonts w:eastAsia="Times New Roman" w:cs="Times New Roman"/>
          <w:color w:val="351A3D"/>
          <w:shd w:val="clear" w:color="auto" w:fill="FFFAC3"/>
          <w:lang w:eastAsia="fr-FR"/>
        </w:rPr>
        <w:t>personnelle</w:t>
      </w:r>
      <w:r w:rsidRPr="00910268">
        <w:rPr>
          <w:rFonts w:eastAsia="Times New Roman" w:cs="Times New Roman"/>
          <w:lang w:eastAsia="fr-FR"/>
        </w:rPr>
        <w:t xml:space="preserve"> et apparemment sans souci de remise en ordre :</w:t>
      </w:r>
    </w:p>
    <w:p w:rsidR="00910268" w:rsidRPr="00910268" w:rsidRDefault="00910268" w:rsidP="00910268">
      <w:pPr>
        <w:spacing w:after="120" w:line="240" w:lineRule="auto"/>
        <w:rPr>
          <w:rFonts w:eastAsia="Times New Roman" w:cs="Arial"/>
          <w:lang w:eastAsia="fr-FR"/>
        </w:rPr>
      </w:pPr>
      <w:r w:rsidRPr="00910268">
        <w:rPr>
          <w:rFonts w:eastAsia="Times New Roman" w:cs="Arial"/>
          <w:lang w:eastAsia="fr-FR"/>
        </w:rPr>
        <w:t>Mes fantaisies se suivent, mais parfois c’est de loin, et se regardent mais d’une vue oblique.</w:t>
      </w:r>
    </w:p>
    <w:p w:rsidR="00910268" w:rsidRPr="00910268" w:rsidRDefault="00910268" w:rsidP="00910268">
      <w:pPr>
        <w:numPr>
          <w:ilvl w:val="0"/>
          <w:numId w:val="8"/>
        </w:numPr>
        <w:spacing w:before="100" w:beforeAutospacing="1" w:after="100" w:afterAutospacing="1" w:line="240" w:lineRule="auto"/>
        <w:rPr>
          <w:rFonts w:eastAsia="Times New Roman" w:cs="Times New Roman"/>
          <w:lang w:eastAsia="fr-FR"/>
        </w:rPr>
      </w:pPr>
      <w:r w:rsidRPr="00910268">
        <w:rPr>
          <w:rFonts w:eastAsia="Times New Roman" w:cs="Times New Roman"/>
          <w:lang w:eastAsia="fr-FR"/>
        </w:rPr>
        <w:t>Pour caractériser le genre de l’essai tel qu’il est pratiqué par Montaigne, il faut être attentif au sens du mot lui-même : c’est une « </w:t>
      </w:r>
      <w:r w:rsidRPr="00910268">
        <w:rPr>
          <w:rFonts w:eastAsia="Times New Roman" w:cs="Times New Roman"/>
          <w:color w:val="351A3D"/>
          <w:shd w:val="clear" w:color="auto" w:fill="FFFAC3"/>
          <w:lang w:eastAsia="fr-FR"/>
        </w:rPr>
        <w:t>tentative</w:t>
      </w:r>
      <w:r w:rsidRPr="00910268">
        <w:rPr>
          <w:rFonts w:eastAsia="Times New Roman" w:cs="Times New Roman"/>
          <w:lang w:eastAsia="fr-FR"/>
        </w:rPr>
        <w:t> », qui ne se donne pas pour aboutie mais qui, au contraire, revendique un caractère non fini.</w:t>
      </w:r>
    </w:p>
    <w:p w:rsidR="00910268" w:rsidRPr="00910268" w:rsidRDefault="00910268" w:rsidP="00910268">
      <w:pPr>
        <w:numPr>
          <w:ilvl w:val="0"/>
          <w:numId w:val="8"/>
        </w:numPr>
        <w:spacing w:before="100" w:beforeAutospacing="1" w:after="100" w:afterAutospacing="1" w:line="240" w:lineRule="auto"/>
        <w:rPr>
          <w:rFonts w:eastAsia="Times New Roman" w:cs="Times New Roman"/>
          <w:lang w:eastAsia="fr-FR"/>
        </w:rPr>
      </w:pPr>
      <w:r w:rsidRPr="00910268">
        <w:rPr>
          <w:rFonts w:eastAsia="Times New Roman" w:cs="Times New Roman"/>
          <w:lang w:eastAsia="fr-FR"/>
        </w:rPr>
        <w:t xml:space="preserve">Il s’agit de rendre compte de l’état actuel d’une pensée que le lecteur est invité à suivre dans ses </w:t>
      </w:r>
      <w:r w:rsidRPr="00910268">
        <w:rPr>
          <w:rFonts w:eastAsia="Times New Roman" w:cs="Times New Roman"/>
          <w:color w:val="351A3D"/>
          <w:shd w:val="clear" w:color="auto" w:fill="FFFAC3"/>
          <w:lang w:eastAsia="fr-FR"/>
        </w:rPr>
        <w:t>détours</w:t>
      </w:r>
      <w:r w:rsidRPr="00910268">
        <w:rPr>
          <w:rFonts w:eastAsia="Times New Roman" w:cs="Times New Roman"/>
          <w:lang w:eastAsia="fr-FR"/>
        </w:rPr>
        <w:t xml:space="preserve"> et ses méandres. Montaigne présente ainsi son travail :</w:t>
      </w:r>
    </w:p>
    <w:p w:rsidR="00910268" w:rsidRPr="00910268" w:rsidRDefault="00910268" w:rsidP="00910268">
      <w:pPr>
        <w:spacing w:after="120" w:line="240" w:lineRule="auto"/>
        <w:rPr>
          <w:rFonts w:eastAsia="Times New Roman" w:cs="Arial"/>
          <w:lang w:eastAsia="fr-FR"/>
        </w:rPr>
      </w:pPr>
      <w:r w:rsidRPr="00910268">
        <w:rPr>
          <w:rFonts w:eastAsia="Times New Roman" w:cs="Arial"/>
          <w:lang w:eastAsia="fr-FR"/>
        </w:rPr>
        <w:t xml:space="preserve">Ce sont ici mes humeurs et mes opinions ; je les donne pour ce qui est en ma croyance, non pour ce qui est à croire ; je ne vise ici qu’à découvrir moi-même qui </w:t>
      </w:r>
      <w:proofErr w:type="gramStart"/>
      <w:r w:rsidRPr="00910268">
        <w:rPr>
          <w:rFonts w:eastAsia="Times New Roman" w:cs="Arial"/>
          <w:lang w:eastAsia="fr-FR"/>
        </w:rPr>
        <w:t>serait</w:t>
      </w:r>
      <w:proofErr w:type="gramEnd"/>
      <w:r w:rsidRPr="00910268">
        <w:rPr>
          <w:rFonts w:eastAsia="Times New Roman" w:cs="Arial"/>
          <w:lang w:eastAsia="fr-FR"/>
        </w:rPr>
        <w:t xml:space="preserve"> autre demain si un nouvel apprentissage me changeait...</w:t>
      </w:r>
    </w:p>
    <w:p w:rsidR="00910268" w:rsidRPr="00910268" w:rsidRDefault="00910268" w:rsidP="00910268">
      <w:pPr>
        <w:numPr>
          <w:ilvl w:val="0"/>
          <w:numId w:val="9"/>
        </w:numPr>
        <w:spacing w:before="100" w:beforeAutospacing="1" w:after="100" w:afterAutospacing="1" w:line="240" w:lineRule="auto"/>
        <w:rPr>
          <w:rFonts w:eastAsia="Times New Roman" w:cs="Times New Roman"/>
          <w:lang w:eastAsia="fr-FR"/>
        </w:rPr>
      </w:pPr>
      <w:r w:rsidRPr="00910268">
        <w:rPr>
          <w:rFonts w:eastAsia="Times New Roman" w:cs="Times New Roman"/>
          <w:lang w:eastAsia="fr-FR"/>
        </w:rPr>
        <w:t xml:space="preserve">On peut opposer l’essai selon Montaigne au </w:t>
      </w:r>
      <w:r w:rsidRPr="00910268">
        <w:rPr>
          <w:rFonts w:eastAsia="Times New Roman" w:cs="Times New Roman"/>
          <w:color w:val="351A3D"/>
          <w:shd w:val="clear" w:color="auto" w:fill="FFFAC3"/>
          <w:lang w:eastAsia="fr-FR"/>
        </w:rPr>
        <w:t>traité</w:t>
      </w:r>
      <w:r w:rsidRPr="00910268">
        <w:rPr>
          <w:rFonts w:eastAsia="Times New Roman" w:cs="Times New Roman"/>
          <w:lang w:eastAsia="fr-FR"/>
        </w:rPr>
        <w:t xml:space="preserve"> et à la </w:t>
      </w:r>
      <w:r w:rsidRPr="00910268">
        <w:rPr>
          <w:rFonts w:eastAsia="Times New Roman" w:cs="Times New Roman"/>
          <w:color w:val="351A3D"/>
          <w:shd w:val="clear" w:color="auto" w:fill="FFFAC3"/>
          <w:lang w:eastAsia="fr-FR"/>
        </w:rPr>
        <w:t>dissertation</w:t>
      </w:r>
      <w:r w:rsidRPr="00910268">
        <w:rPr>
          <w:rFonts w:eastAsia="Times New Roman" w:cs="Times New Roman"/>
          <w:lang w:eastAsia="fr-FR"/>
        </w:rPr>
        <w:t xml:space="preserve"> qui, eux, proposent une réflexion exhaustive et organisée, en vue de démontrer une thèse ou d’expliciter un point de vue.</w:t>
      </w:r>
    </w:p>
    <w:p w:rsidR="00910268" w:rsidRPr="00910268" w:rsidRDefault="00910268" w:rsidP="00910268">
      <w:pPr>
        <w:pBdr>
          <w:bottom w:val="single" w:sz="6" w:space="0" w:color="351A3D"/>
        </w:pBdr>
        <w:spacing w:before="300" w:after="0" w:line="240" w:lineRule="auto"/>
        <w:outlineLvl w:val="2"/>
        <w:rPr>
          <w:rFonts w:eastAsia="Times New Roman" w:cs="Arial"/>
          <w:b/>
          <w:bCs/>
          <w:color w:val="CC006B"/>
          <w:lang w:eastAsia="fr-FR"/>
        </w:rPr>
      </w:pPr>
      <w:r w:rsidRPr="00910268">
        <w:rPr>
          <w:rFonts w:eastAsia="Times New Roman" w:cs="Arial"/>
          <w:b/>
          <w:bCs/>
          <w:color w:val="CC006B"/>
          <w:lang w:eastAsia="fr-FR"/>
        </w:rPr>
        <w:t>2 Les autres formes de l’argumentation</w:t>
      </w:r>
    </w:p>
    <w:p w:rsidR="00910268" w:rsidRPr="00910268" w:rsidRDefault="00910268" w:rsidP="00910268">
      <w:pPr>
        <w:pBdr>
          <w:bottom w:val="single" w:sz="6" w:space="0" w:color="351A3D"/>
        </w:pBdr>
        <w:spacing w:before="300" w:after="0" w:line="240" w:lineRule="auto"/>
        <w:outlineLvl w:val="2"/>
        <w:rPr>
          <w:rFonts w:eastAsia="Times New Roman" w:cs="Arial"/>
          <w:b/>
          <w:bCs/>
          <w:color w:val="CC006B"/>
          <w:lang w:eastAsia="fr-FR"/>
        </w:rPr>
      </w:pPr>
      <w:proofErr w:type="gramStart"/>
      <w:r w:rsidRPr="00910268">
        <w:rPr>
          <w:rFonts w:eastAsia="Times New Roman" w:cs="Arial"/>
          <w:b/>
          <w:bCs/>
          <w:color w:val="CC006B"/>
          <w:lang w:eastAsia="fr-FR"/>
        </w:rPr>
        <w:t>directe</w:t>
      </w:r>
      <w:proofErr w:type="gramEnd"/>
    </w:p>
    <w:p w:rsidR="00910268" w:rsidRPr="00910268" w:rsidRDefault="00910268" w:rsidP="00910268">
      <w:pPr>
        <w:spacing w:before="330" w:after="120" w:line="240" w:lineRule="auto"/>
        <w:outlineLvl w:val="3"/>
        <w:rPr>
          <w:rFonts w:eastAsia="Times New Roman" w:cs="Arial"/>
          <w:b/>
          <w:bCs/>
          <w:lang w:eastAsia="fr-FR"/>
        </w:rPr>
      </w:pPr>
      <w:r w:rsidRPr="00910268">
        <w:rPr>
          <w:rFonts w:eastAsia="Times New Roman" w:cs="Arial"/>
          <w:b/>
          <w:bCs/>
          <w:color w:val="FFFFFF"/>
          <w:shd w:val="clear" w:color="auto" w:fill="CC006B"/>
          <w:lang w:eastAsia="fr-FR"/>
        </w:rPr>
        <w:t xml:space="preserve">A </w:t>
      </w:r>
      <w:r w:rsidRPr="00910268">
        <w:rPr>
          <w:rFonts w:eastAsia="Times New Roman" w:cs="Arial"/>
          <w:b/>
          <w:bCs/>
          <w:lang w:eastAsia="fr-FR"/>
        </w:rPr>
        <w:t>Le pamphlet</w:t>
      </w:r>
    </w:p>
    <w:p w:rsidR="00910268" w:rsidRPr="00910268" w:rsidRDefault="00910268" w:rsidP="00910268">
      <w:pPr>
        <w:spacing w:before="100" w:beforeAutospacing="1" w:after="100" w:afterAutospacing="1" w:line="240" w:lineRule="auto"/>
        <w:rPr>
          <w:rFonts w:eastAsia="Times New Roman" w:cs="Times New Roman"/>
          <w:lang w:eastAsia="fr-FR"/>
        </w:rPr>
      </w:pPr>
      <w:r w:rsidRPr="00910268">
        <w:rPr>
          <w:rFonts w:eastAsia="Times New Roman" w:cs="Times New Roman"/>
          <w:lang w:eastAsia="fr-FR"/>
        </w:rPr>
        <w:lastRenderedPageBreak/>
        <w:t xml:space="preserve">C’est un texte assez court et très </w:t>
      </w:r>
      <w:r w:rsidRPr="00910268">
        <w:rPr>
          <w:rFonts w:eastAsia="Times New Roman" w:cs="Times New Roman"/>
          <w:color w:val="351A3D"/>
          <w:shd w:val="clear" w:color="auto" w:fill="FFFAC3"/>
          <w:lang w:eastAsia="fr-FR"/>
        </w:rPr>
        <w:t>violent</w:t>
      </w:r>
      <w:r w:rsidRPr="00910268">
        <w:rPr>
          <w:rFonts w:eastAsia="Times New Roman" w:cs="Times New Roman"/>
          <w:lang w:eastAsia="fr-FR"/>
        </w:rPr>
        <w:t xml:space="preserve"> dans lequel l’auteur s’attaque au pouvoir en place ou à une position de pouvoir (personne connue, institution). L’auteur exprime son indignation et défend sa propre vérité.</w:t>
      </w:r>
    </w:p>
    <w:p w:rsidR="00910268" w:rsidRPr="00910268" w:rsidRDefault="00910268" w:rsidP="00910268">
      <w:pPr>
        <w:spacing w:before="330" w:after="120" w:line="240" w:lineRule="auto"/>
        <w:outlineLvl w:val="3"/>
        <w:rPr>
          <w:rFonts w:eastAsia="Times New Roman" w:cs="Arial"/>
          <w:b/>
          <w:bCs/>
          <w:lang w:eastAsia="fr-FR"/>
        </w:rPr>
      </w:pPr>
      <w:r w:rsidRPr="00910268">
        <w:rPr>
          <w:rFonts w:eastAsia="Times New Roman" w:cs="Arial"/>
          <w:b/>
          <w:bCs/>
          <w:color w:val="FFFFFF"/>
          <w:shd w:val="clear" w:color="auto" w:fill="CC006B"/>
          <w:lang w:eastAsia="fr-FR"/>
        </w:rPr>
        <w:t xml:space="preserve">B </w:t>
      </w:r>
      <w:r w:rsidRPr="00910268">
        <w:rPr>
          <w:rFonts w:eastAsia="Times New Roman" w:cs="Arial"/>
          <w:b/>
          <w:bCs/>
          <w:lang w:eastAsia="fr-FR"/>
        </w:rPr>
        <w:t>La maxime</w:t>
      </w:r>
    </w:p>
    <w:p w:rsidR="00910268" w:rsidRPr="00910268" w:rsidRDefault="00910268" w:rsidP="00910268">
      <w:pPr>
        <w:spacing w:before="100" w:beforeAutospacing="1" w:after="100" w:afterAutospacing="1" w:line="240" w:lineRule="auto"/>
        <w:rPr>
          <w:rFonts w:eastAsia="Times New Roman" w:cs="Times New Roman"/>
          <w:lang w:eastAsia="fr-FR"/>
        </w:rPr>
      </w:pPr>
      <w:r w:rsidRPr="00910268">
        <w:rPr>
          <w:rFonts w:eastAsia="Times New Roman" w:cs="Times New Roman"/>
          <w:lang w:eastAsia="fr-FR"/>
        </w:rPr>
        <w:t xml:space="preserve">C’est un texte très </w:t>
      </w:r>
      <w:r w:rsidRPr="00910268">
        <w:rPr>
          <w:rFonts w:eastAsia="Times New Roman" w:cs="Times New Roman"/>
          <w:color w:val="351A3D"/>
          <w:shd w:val="clear" w:color="auto" w:fill="FFFAC3"/>
          <w:lang w:eastAsia="fr-FR"/>
        </w:rPr>
        <w:t>bref</w:t>
      </w:r>
      <w:r w:rsidRPr="00910268">
        <w:rPr>
          <w:rFonts w:eastAsia="Times New Roman" w:cs="Times New Roman"/>
          <w:lang w:eastAsia="fr-FR"/>
        </w:rPr>
        <w:t xml:space="preserve"> (quelques lignes) qui énonce une opinion au présent de vérité générale, sans que celle-ci soit réellement argumentée. La maxime peut énoncer une ligne de conduite et a une </w:t>
      </w:r>
      <w:r w:rsidRPr="00910268">
        <w:rPr>
          <w:rFonts w:eastAsia="Times New Roman" w:cs="Times New Roman"/>
          <w:color w:val="351A3D"/>
          <w:shd w:val="clear" w:color="auto" w:fill="FFFAC3"/>
          <w:lang w:eastAsia="fr-FR"/>
        </w:rPr>
        <w:t>visée moraliste</w:t>
      </w:r>
      <w:r w:rsidRPr="00910268">
        <w:rPr>
          <w:rFonts w:eastAsia="Times New Roman" w:cs="Times New Roman"/>
          <w:lang w:eastAsia="fr-FR"/>
        </w:rPr>
        <w:t>.</w:t>
      </w:r>
    </w:p>
    <w:p w:rsidR="00910268" w:rsidRPr="00910268" w:rsidRDefault="00910268" w:rsidP="00910268">
      <w:pPr>
        <w:spacing w:before="330" w:after="120" w:line="240" w:lineRule="auto"/>
        <w:outlineLvl w:val="3"/>
        <w:rPr>
          <w:rFonts w:eastAsia="Times New Roman" w:cs="Arial"/>
          <w:b/>
          <w:bCs/>
          <w:lang w:eastAsia="fr-FR"/>
        </w:rPr>
      </w:pPr>
      <w:r w:rsidRPr="00910268">
        <w:rPr>
          <w:rFonts w:eastAsia="Times New Roman" w:cs="Arial"/>
          <w:b/>
          <w:bCs/>
          <w:color w:val="FFFFFF"/>
          <w:shd w:val="clear" w:color="auto" w:fill="CC006B"/>
          <w:lang w:eastAsia="fr-FR"/>
        </w:rPr>
        <w:t xml:space="preserve">C </w:t>
      </w:r>
      <w:r w:rsidRPr="00910268">
        <w:rPr>
          <w:rFonts w:eastAsia="Times New Roman" w:cs="Arial"/>
          <w:b/>
          <w:bCs/>
          <w:lang w:eastAsia="fr-FR"/>
        </w:rPr>
        <w:t>La lettre</w:t>
      </w:r>
    </w:p>
    <w:p w:rsidR="00910268" w:rsidRPr="00910268" w:rsidRDefault="00910268" w:rsidP="00910268">
      <w:pPr>
        <w:spacing w:before="100" w:beforeAutospacing="1" w:after="100" w:afterAutospacing="1" w:line="240" w:lineRule="auto"/>
        <w:rPr>
          <w:rFonts w:eastAsia="Times New Roman" w:cs="Times New Roman"/>
          <w:lang w:eastAsia="fr-FR"/>
        </w:rPr>
      </w:pPr>
      <w:r w:rsidRPr="00910268">
        <w:rPr>
          <w:rFonts w:eastAsia="Times New Roman" w:cs="Times New Roman"/>
          <w:lang w:eastAsia="fr-FR"/>
        </w:rPr>
        <w:t xml:space="preserve">La lettre, qu’elle soit réelle, fictive ou ouverte, peut être le support d’une argumentation. La </w:t>
      </w:r>
      <w:r w:rsidRPr="00910268">
        <w:rPr>
          <w:rFonts w:eastAsia="Times New Roman" w:cs="Times New Roman"/>
          <w:color w:val="351A3D"/>
          <w:shd w:val="clear" w:color="auto" w:fill="FFFAC3"/>
          <w:lang w:eastAsia="fr-FR"/>
        </w:rPr>
        <w:t>lettre ouverte</w:t>
      </w:r>
      <w:r w:rsidRPr="00910268">
        <w:rPr>
          <w:rFonts w:eastAsia="Times New Roman" w:cs="Times New Roman"/>
          <w:lang w:eastAsia="fr-FR"/>
        </w:rPr>
        <w:t xml:space="preserve"> </w:t>
      </w:r>
      <w:proofErr w:type="spellStart"/>
      <w:r w:rsidRPr="00910268">
        <w:rPr>
          <w:rFonts w:eastAsia="Times New Roman" w:cs="Times New Roman"/>
          <w:lang w:eastAsia="fr-FR"/>
        </w:rPr>
        <w:t>a</w:t>
      </w:r>
      <w:proofErr w:type="spellEnd"/>
      <w:r w:rsidRPr="00910268">
        <w:rPr>
          <w:rFonts w:eastAsia="Times New Roman" w:cs="Times New Roman"/>
          <w:lang w:eastAsia="fr-FR"/>
        </w:rPr>
        <w:t xml:space="preserve"> un destinataire désigné mais s’adresse à un large public puisqu’elle est publiée dans la presse ou sous forme de livre. Ce public est pris à témoin et doit prendre </w:t>
      </w:r>
      <w:proofErr w:type="spellStart"/>
      <w:r w:rsidRPr="00910268">
        <w:rPr>
          <w:rFonts w:eastAsia="Times New Roman" w:cs="Times New Roman"/>
          <w:lang w:eastAsia="fr-FR"/>
        </w:rPr>
        <w:t>partie</w:t>
      </w:r>
      <w:proofErr w:type="spellEnd"/>
      <w:r w:rsidRPr="00910268">
        <w:rPr>
          <w:rFonts w:eastAsia="Times New Roman" w:cs="Times New Roman"/>
          <w:lang w:eastAsia="fr-FR"/>
        </w:rPr>
        <w:t xml:space="preserve"> dans le débat. Le texte, souvent </w:t>
      </w:r>
      <w:r w:rsidRPr="00910268">
        <w:rPr>
          <w:rFonts w:eastAsia="Times New Roman" w:cs="Times New Roman"/>
          <w:color w:val="351A3D"/>
          <w:shd w:val="clear" w:color="auto" w:fill="FFFAC3"/>
          <w:lang w:eastAsia="fr-FR"/>
        </w:rPr>
        <w:t>polémique</w:t>
      </w:r>
      <w:r w:rsidRPr="00910268">
        <w:rPr>
          <w:rFonts w:eastAsia="Times New Roman" w:cs="Times New Roman"/>
          <w:lang w:eastAsia="fr-FR"/>
        </w:rPr>
        <w:t xml:space="preserve">, peut </w:t>
      </w:r>
      <w:r w:rsidRPr="00910268">
        <w:rPr>
          <w:rFonts w:eastAsia="Times New Roman" w:cs="Times New Roman"/>
          <w:color w:val="351A3D"/>
          <w:shd w:val="clear" w:color="auto" w:fill="FFFAC3"/>
          <w:lang w:eastAsia="fr-FR"/>
        </w:rPr>
        <w:t>dénoncer</w:t>
      </w:r>
      <w:r w:rsidRPr="00910268">
        <w:rPr>
          <w:rFonts w:eastAsia="Times New Roman" w:cs="Times New Roman"/>
          <w:lang w:eastAsia="fr-FR"/>
        </w:rPr>
        <w:t xml:space="preserve"> une injustice.</w:t>
      </w:r>
    </w:p>
    <w:p w:rsidR="00910268" w:rsidRPr="00910268" w:rsidRDefault="00910268" w:rsidP="00910268">
      <w:pPr>
        <w:spacing w:before="100" w:beforeAutospacing="1" w:after="100" w:afterAutospacing="1" w:line="240" w:lineRule="auto"/>
        <w:rPr>
          <w:rFonts w:eastAsia="Times New Roman" w:cs="Times New Roman"/>
          <w:b/>
          <w:bCs/>
          <w:color w:val="351A3D"/>
          <w:lang w:eastAsia="fr-FR"/>
        </w:rPr>
      </w:pPr>
      <w:r w:rsidRPr="00910268">
        <w:rPr>
          <w:rFonts w:eastAsia="Times New Roman" w:cs="Times New Roman"/>
          <w:b/>
          <w:bCs/>
          <w:color w:val="351A3D"/>
          <w:lang w:eastAsia="fr-FR"/>
        </w:rPr>
        <w:t>L’essai est le genre principal de l’argumentation directe. Il se décline de diverses façons ; c’est pourquoi, s’il est facile à définir (un texte d’idées), il n’est pas facile à délimiter.</w:t>
      </w:r>
    </w:p>
    <w:p w:rsidR="001A68EB" w:rsidRPr="00910268" w:rsidRDefault="00910268" w:rsidP="00910268"/>
    <w:sectPr w:rsidR="001A68EB" w:rsidRPr="009102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B378A"/>
    <w:multiLevelType w:val="multilevel"/>
    <w:tmpl w:val="CFC2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C3579"/>
    <w:multiLevelType w:val="multilevel"/>
    <w:tmpl w:val="5CD0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1C02B3"/>
    <w:multiLevelType w:val="multilevel"/>
    <w:tmpl w:val="8A50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794593"/>
    <w:multiLevelType w:val="multilevel"/>
    <w:tmpl w:val="D266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5D1DDC"/>
    <w:multiLevelType w:val="multilevel"/>
    <w:tmpl w:val="84AC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A67C71"/>
    <w:multiLevelType w:val="multilevel"/>
    <w:tmpl w:val="9662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336EFD"/>
    <w:multiLevelType w:val="multilevel"/>
    <w:tmpl w:val="6A90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3E2A20"/>
    <w:multiLevelType w:val="multilevel"/>
    <w:tmpl w:val="9A80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BE0801"/>
    <w:multiLevelType w:val="multilevel"/>
    <w:tmpl w:val="6D0C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5"/>
  </w:num>
  <w:num w:numId="5">
    <w:abstractNumId w:val="1"/>
  </w:num>
  <w:num w:numId="6">
    <w:abstractNumId w:val="8"/>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268"/>
    <w:rsid w:val="001528F8"/>
    <w:rsid w:val="00910268"/>
    <w:rsid w:val="00A43578"/>
    <w:rsid w:val="00D23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48238-45A8-4BEA-A6A5-C9BA0731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102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1026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1026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026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1026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10268"/>
    <w:rPr>
      <w:rFonts w:ascii="Times New Roman" w:eastAsia="Times New Roman" w:hAnsi="Times New Roman" w:cs="Times New Roman"/>
      <w:b/>
      <w:bCs/>
      <w:sz w:val="27"/>
      <w:szCs w:val="27"/>
      <w:lang w:eastAsia="fr-FR"/>
    </w:rPr>
  </w:style>
  <w:style w:type="character" w:customStyle="1" w:styleId="type">
    <w:name w:val="type"/>
    <w:basedOn w:val="Policepardfaut"/>
    <w:rsid w:val="00910268"/>
  </w:style>
  <w:style w:type="character" w:customStyle="1" w:styleId="matiere">
    <w:name w:val="matiere"/>
    <w:basedOn w:val="Policepardfaut"/>
    <w:rsid w:val="00910268"/>
  </w:style>
  <w:style w:type="character" w:customStyle="1" w:styleId="classe">
    <w:name w:val="classe"/>
    <w:basedOn w:val="Policepardfaut"/>
    <w:rsid w:val="00910268"/>
  </w:style>
  <w:style w:type="character" w:customStyle="1" w:styleId="theme">
    <w:name w:val="theme"/>
    <w:basedOn w:val="Policepardfaut"/>
    <w:rsid w:val="00910268"/>
  </w:style>
  <w:style w:type="paragraph" w:customStyle="1" w:styleId="chapo">
    <w:name w:val="chapo"/>
    <w:basedOn w:val="Normal"/>
    <w:rsid w:val="0091026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10268"/>
    <w:rPr>
      <w:b/>
      <w:bCs/>
    </w:rPr>
  </w:style>
  <w:style w:type="paragraph" w:styleId="NormalWeb">
    <w:name w:val="Normal (Web)"/>
    <w:basedOn w:val="Normal"/>
    <w:uiPriority w:val="99"/>
    <w:semiHidden/>
    <w:unhideWhenUsed/>
    <w:rsid w:val="0091026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umero">
    <w:name w:val="numero"/>
    <w:basedOn w:val="Policepardfaut"/>
    <w:rsid w:val="00910268"/>
  </w:style>
  <w:style w:type="character" w:styleId="Accentuation">
    <w:name w:val="Emphasis"/>
    <w:basedOn w:val="Policepardfaut"/>
    <w:uiPriority w:val="20"/>
    <w:qFormat/>
    <w:rsid w:val="00910268"/>
    <w:rPr>
      <w:i/>
      <w:iCs/>
    </w:rPr>
  </w:style>
  <w:style w:type="character" w:customStyle="1" w:styleId="numero1">
    <w:name w:val="numero1"/>
    <w:basedOn w:val="Policepardfaut"/>
    <w:rsid w:val="00910268"/>
    <w:rPr>
      <w:b/>
      <w:bCs/>
      <w:color w:val="FFFFFF"/>
      <w:sz w:val="22"/>
      <w:szCs w:val="22"/>
      <w:shd w:val="clear" w:color="auto" w:fill="CC006B"/>
    </w:rPr>
  </w:style>
  <w:style w:type="paragraph" w:customStyle="1" w:styleId="chapo1">
    <w:name w:val="chapo1"/>
    <w:basedOn w:val="Normal"/>
    <w:rsid w:val="00910268"/>
    <w:pPr>
      <w:spacing w:before="100" w:beforeAutospacing="1" w:after="100" w:afterAutospacing="1" w:line="240" w:lineRule="auto"/>
    </w:pPr>
    <w:rPr>
      <w:rFonts w:ascii="Times New Roman" w:eastAsia="Times New Roman" w:hAnsi="Times New Roman" w:cs="Times New Roman"/>
      <w:b/>
      <w:bCs/>
      <w:color w:val="351A3D"/>
      <w:sz w:val="29"/>
      <w:szCs w:val="29"/>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204044">
      <w:bodyDiv w:val="1"/>
      <w:marLeft w:val="0"/>
      <w:marRight w:val="0"/>
      <w:marTop w:val="0"/>
      <w:marBottom w:val="0"/>
      <w:divBdr>
        <w:top w:val="none" w:sz="0" w:space="0" w:color="auto"/>
        <w:left w:val="none" w:sz="0" w:space="0" w:color="auto"/>
        <w:bottom w:val="none" w:sz="0" w:space="0" w:color="auto"/>
        <w:right w:val="none" w:sz="0" w:space="0" w:color="auto"/>
      </w:divBdr>
      <w:divsChild>
        <w:div w:id="653946619">
          <w:marLeft w:val="0"/>
          <w:marRight w:val="0"/>
          <w:marTop w:val="0"/>
          <w:marBottom w:val="0"/>
          <w:divBdr>
            <w:top w:val="none" w:sz="0" w:space="0" w:color="auto"/>
            <w:left w:val="none" w:sz="0" w:space="0" w:color="auto"/>
            <w:bottom w:val="none" w:sz="0" w:space="0" w:color="auto"/>
            <w:right w:val="none" w:sz="0" w:space="0" w:color="auto"/>
          </w:divBdr>
          <w:divsChild>
            <w:div w:id="1184131227">
              <w:marLeft w:val="0"/>
              <w:marRight w:val="0"/>
              <w:marTop w:val="0"/>
              <w:marBottom w:val="0"/>
              <w:divBdr>
                <w:top w:val="none" w:sz="0" w:space="0" w:color="auto"/>
                <w:left w:val="none" w:sz="0" w:space="0" w:color="auto"/>
                <w:bottom w:val="none" w:sz="0" w:space="0" w:color="auto"/>
                <w:right w:val="none" w:sz="0" w:space="0" w:color="auto"/>
              </w:divBdr>
              <w:divsChild>
                <w:div w:id="1220752443">
                  <w:marLeft w:val="0"/>
                  <w:marRight w:val="0"/>
                  <w:marTop w:val="0"/>
                  <w:marBottom w:val="0"/>
                  <w:divBdr>
                    <w:top w:val="none" w:sz="0" w:space="0" w:color="auto"/>
                    <w:left w:val="none" w:sz="0" w:space="0" w:color="auto"/>
                    <w:bottom w:val="none" w:sz="0" w:space="0" w:color="auto"/>
                    <w:right w:val="none" w:sz="0" w:space="0" w:color="auto"/>
                  </w:divBdr>
                  <w:divsChild>
                    <w:div w:id="1602685311">
                      <w:marLeft w:val="0"/>
                      <w:marRight w:val="0"/>
                      <w:marTop w:val="0"/>
                      <w:marBottom w:val="0"/>
                      <w:divBdr>
                        <w:top w:val="none" w:sz="0" w:space="0" w:color="auto"/>
                        <w:left w:val="none" w:sz="0" w:space="0" w:color="auto"/>
                        <w:bottom w:val="none" w:sz="0" w:space="0" w:color="auto"/>
                        <w:right w:val="none" w:sz="0" w:space="0" w:color="auto"/>
                      </w:divBdr>
                      <w:divsChild>
                        <w:div w:id="775515020">
                          <w:marLeft w:val="0"/>
                          <w:marRight w:val="0"/>
                          <w:marTop w:val="0"/>
                          <w:marBottom w:val="0"/>
                          <w:divBdr>
                            <w:top w:val="none" w:sz="0" w:space="0" w:color="auto"/>
                            <w:left w:val="none" w:sz="0" w:space="0" w:color="auto"/>
                            <w:bottom w:val="none" w:sz="0" w:space="0" w:color="auto"/>
                            <w:right w:val="none" w:sz="0" w:space="0" w:color="auto"/>
                          </w:divBdr>
                          <w:divsChild>
                            <w:div w:id="633868981">
                              <w:marLeft w:val="0"/>
                              <w:marRight w:val="0"/>
                              <w:marTop w:val="0"/>
                              <w:marBottom w:val="0"/>
                              <w:divBdr>
                                <w:top w:val="none" w:sz="0" w:space="0" w:color="auto"/>
                                <w:left w:val="none" w:sz="0" w:space="0" w:color="auto"/>
                                <w:bottom w:val="none" w:sz="0" w:space="0" w:color="auto"/>
                                <w:right w:val="none" w:sz="0" w:space="0" w:color="auto"/>
                              </w:divBdr>
                            </w:div>
                          </w:divsChild>
                        </w:div>
                        <w:div w:id="935092623">
                          <w:marLeft w:val="0"/>
                          <w:marRight w:val="0"/>
                          <w:marTop w:val="0"/>
                          <w:marBottom w:val="0"/>
                          <w:divBdr>
                            <w:top w:val="none" w:sz="0" w:space="0" w:color="auto"/>
                            <w:left w:val="none" w:sz="0" w:space="0" w:color="auto"/>
                            <w:bottom w:val="none" w:sz="0" w:space="0" w:color="auto"/>
                            <w:right w:val="none" w:sz="0" w:space="0" w:color="auto"/>
                          </w:divBdr>
                          <w:divsChild>
                            <w:div w:id="1613633582">
                              <w:marLeft w:val="0"/>
                              <w:marRight w:val="0"/>
                              <w:marTop w:val="0"/>
                              <w:marBottom w:val="0"/>
                              <w:divBdr>
                                <w:top w:val="none" w:sz="0" w:space="0" w:color="auto"/>
                                <w:left w:val="none" w:sz="0" w:space="0" w:color="auto"/>
                                <w:bottom w:val="none" w:sz="0" w:space="0" w:color="auto"/>
                                <w:right w:val="none" w:sz="0" w:space="0" w:color="auto"/>
                              </w:divBdr>
                              <w:divsChild>
                                <w:div w:id="935135889">
                                  <w:marLeft w:val="0"/>
                                  <w:marRight w:val="0"/>
                                  <w:marTop w:val="0"/>
                                  <w:marBottom w:val="0"/>
                                  <w:divBdr>
                                    <w:top w:val="none" w:sz="0" w:space="0" w:color="auto"/>
                                    <w:left w:val="none" w:sz="0" w:space="0" w:color="auto"/>
                                    <w:bottom w:val="none" w:sz="0" w:space="0" w:color="auto"/>
                                    <w:right w:val="none" w:sz="0" w:space="0" w:color="auto"/>
                                  </w:divBdr>
                                  <w:divsChild>
                                    <w:div w:id="1741752370">
                                      <w:marLeft w:val="0"/>
                                      <w:marRight w:val="0"/>
                                      <w:marTop w:val="60"/>
                                      <w:marBottom w:val="120"/>
                                      <w:divBdr>
                                        <w:top w:val="none" w:sz="0" w:space="0" w:color="auto"/>
                                        <w:left w:val="none" w:sz="0" w:space="0" w:color="auto"/>
                                        <w:bottom w:val="none" w:sz="0" w:space="0" w:color="auto"/>
                                        <w:right w:val="none" w:sz="0" w:space="0" w:color="auto"/>
                                      </w:divBdr>
                                    </w:div>
                                    <w:div w:id="1468203954">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481191">
      <w:bodyDiv w:val="1"/>
      <w:marLeft w:val="0"/>
      <w:marRight w:val="0"/>
      <w:marTop w:val="0"/>
      <w:marBottom w:val="0"/>
      <w:divBdr>
        <w:top w:val="none" w:sz="0" w:space="0" w:color="auto"/>
        <w:left w:val="none" w:sz="0" w:space="0" w:color="auto"/>
        <w:bottom w:val="none" w:sz="0" w:space="0" w:color="auto"/>
        <w:right w:val="none" w:sz="0" w:space="0" w:color="auto"/>
      </w:divBdr>
      <w:divsChild>
        <w:div w:id="1540509266">
          <w:marLeft w:val="0"/>
          <w:marRight w:val="0"/>
          <w:marTop w:val="0"/>
          <w:marBottom w:val="0"/>
          <w:divBdr>
            <w:top w:val="none" w:sz="0" w:space="0" w:color="auto"/>
            <w:left w:val="none" w:sz="0" w:space="0" w:color="auto"/>
            <w:bottom w:val="none" w:sz="0" w:space="0" w:color="auto"/>
            <w:right w:val="none" w:sz="0" w:space="0" w:color="auto"/>
          </w:divBdr>
          <w:divsChild>
            <w:div w:id="1992059734">
              <w:marLeft w:val="0"/>
              <w:marRight w:val="0"/>
              <w:marTop w:val="0"/>
              <w:marBottom w:val="0"/>
              <w:divBdr>
                <w:top w:val="none" w:sz="0" w:space="0" w:color="auto"/>
                <w:left w:val="none" w:sz="0" w:space="0" w:color="auto"/>
                <w:bottom w:val="none" w:sz="0" w:space="0" w:color="auto"/>
                <w:right w:val="none" w:sz="0" w:space="0" w:color="auto"/>
              </w:divBdr>
              <w:divsChild>
                <w:div w:id="1963539900">
                  <w:marLeft w:val="0"/>
                  <w:marRight w:val="0"/>
                  <w:marTop w:val="0"/>
                  <w:marBottom w:val="0"/>
                  <w:divBdr>
                    <w:top w:val="none" w:sz="0" w:space="0" w:color="auto"/>
                    <w:left w:val="none" w:sz="0" w:space="0" w:color="auto"/>
                    <w:bottom w:val="none" w:sz="0" w:space="0" w:color="auto"/>
                    <w:right w:val="none" w:sz="0" w:space="0" w:color="auto"/>
                  </w:divBdr>
                  <w:divsChild>
                    <w:div w:id="725645624">
                      <w:marLeft w:val="0"/>
                      <w:marRight w:val="0"/>
                      <w:marTop w:val="0"/>
                      <w:marBottom w:val="0"/>
                      <w:divBdr>
                        <w:top w:val="none" w:sz="0" w:space="0" w:color="auto"/>
                        <w:left w:val="none" w:sz="0" w:space="0" w:color="auto"/>
                        <w:bottom w:val="none" w:sz="0" w:space="0" w:color="auto"/>
                        <w:right w:val="none" w:sz="0" w:space="0" w:color="auto"/>
                      </w:divBdr>
                      <w:divsChild>
                        <w:div w:id="170417925">
                          <w:marLeft w:val="0"/>
                          <w:marRight w:val="0"/>
                          <w:marTop w:val="0"/>
                          <w:marBottom w:val="0"/>
                          <w:divBdr>
                            <w:top w:val="none" w:sz="0" w:space="0" w:color="auto"/>
                            <w:left w:val="none" w:sz="0" w:space="0" w:color="auto"/>
                            <w:bottom w:val="none" w:sz="0" w:space="0" w:color="auto"/>
                            <w:right w:val="none" w:sz="0" w:space="0" w:color="auto"/>
                          </w:divBdr>
                          <w:divsChild>
                            <w:div w:id="220988153">
                              <w:marLeft w:val="0"/>
                              <w:marRight w:val="0"/>
                              <w:marTop w:val="0"/>
                              <w:marBottom w:val="0"/>
                              <w:divBdr>
                                <w:top w:val="none" w:sz="0" w:space="0" w:color="auto"/>
                                <w:left w:val="none" w:sz="0" w:space="0" w:color="auto"/>
                                <w:bottom w:val="none" w:sz="0" w:space="0" w:color="auto"/>
                                <w:right w:val="none" w:sz="0" w:space="0" w:color="auto"/>
                              </w:divBdr>
                            </w:div>
                          </w:divsChild>
                        </w:div>
                        <w:div w:id="980815964">
                          <w:marLeft w:val="0"/>
                          <w:marRight w:val="0"/>
                          <w:marTop w:val="0"/>
                          <w:marBottom w:val="0"/>
                          <w:divBdr>
                            <w:top w:val="none" w:sz="0" w:space="0" w:color="auto"/>
                            <w:left w:val="none" w:sz="0" w:space="0" w:color="auto"/>
                            <w:bottom w:val="none" w:sz="0" w:space="0" w:color="auto"/>
                            <w:right w:val="none" w:sz="0" w:space="0" w:color="auto"/>
                          </w:divBdr>
                          <w:divsChild>
                            <w:div w:id="194273095">
                              <w:marLeft w:val="0"/>
                              <w:marRight w:val="0"/>
                              <w:marTop w:val="0"/>
                              <w:marBottom w:val="0"/>
                              <w:divBdr>
                                <w:top w:val="none" w:sz="0" w:space="0" w:color="auto"/>
                                <w:left w:val="none" w:sz="0" w:space="0" w:color="auto"/>
                                <w:bottom w:val="none" w:sz="0" w:space="0" w:color="auto"/>
                                <w:right w:val="none" w:sz="0" w:space="0" w:color="auto"/>
                              </w:divBdr>
                              <w:divsChild>
                                <w:div w:id="12612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2848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1</cp:revision>
  <dcterms:created xsi:type="dcterms:W3CDTF">2014-02-22T14:04:00Z</dcterms:created>
  <dcterms:modified xsi:type="dcterms:W3CDTF">2014-02-22T14:05:00Z</dcterms:modified>
</cp:coreProperties>
</file>