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BA" w:rsidRPr="003A5FBA" w:rsidRDefault="003A5FBA" w:rsidP="003A5FBA">
      <w:pPr>
        <w:spacing w:before="100" w:beforeAutospacing="1" w:after="100" w:afterAutospacing="1"/>
        <w:rPr>
          <w:rFonts w:ascii="Lobster" w:hAnsi="Lobster" w:cs="Open Sans"/>
          <w:bCs/>
          <w:color w:val="5B9BD5" w:themeColor="accent1"/>
          <w:sz w:val="36"/>
          <w:szCs w:val="27"/>
          <w:shd w:val="clear" w:color="auto" w:fill="F8F8F8"/>
        </w:rPr>
      </w:pPr>
      <w:r w:rsidRPr="003A5FBA">
        <w:rPr>
          <w:rFonts w:ascii="Lobster" w:hAnsi="Lobster" w:cs="Open Sans"/>
          <w:bCs/>
          <w:color w:val="5B9BD5" w:themeColor="accent1"/>
          <w:sz w:val="36"/>
          <w:szCs w:val="27"/>
          <w:shd w:val="clear" w:color="auto" w:fill="F8F8F8"/>
        </w:rPr>
        <w:t>Poser une question en anglais</w:t>
      </w:r>
    </w:p>
    <w:p w:rsidR="003A5FBA" w:rsidRPr="003A5FBA" w:rsidRDefault="003A5FBA" w:rsidP="003A5FBA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A5FBA">
        <w:rPr>
          <w:rFonts w:ascii="Open Sans" w:hAnsi="Open Sans" w:cs="Open Sans"/>
          <w:b/>
          <w:bCs/>
          <w:color w:val="0000FF"/>
          <w:sz w:val="21"/>
          <w:szCs w:val="21"/>
          <w:shd w:val="clear" w:color="auto" w:fill="F8F8F8"/>
        </w:rPr>
        <w:t xml:space="preserve">A) Le format d'une </w:t>
      </w:r>
      <w:r w:rsidRPr="003A5FBA">
        <w:rPr>
          <w:rFonts w:ascii="Open Sans" w:hAnsi="Open Sans" w:cs="Open Sans"/>
          <w:b/>
          <w:bCs/>
          <w:color w:val="0000FF"/>
          <w:sz w:val="21"/>
          <w:szCs w:val="21"/>
          <w:shd w:val="clear" w:color="auto" w:fill="F8F8F8"/>
        </w:rPr>
        <w:t>question :</w:t>
      </w:r>
      <w:r w:rsidRPr="003A5FBA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  <w:t>pronom interrogatif - auxiliaire - sujet - verbe - compléments</w:t>
      </w:r>
    </w:p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51"/>
        <w:gridCol w:w="1337"/>
        <w:gridCol w:w="863"/>
        <w:gridCol w:w="943"/>
        <w:gridCol w:w="1785"/>
        <w:gridCol w:w="2486"/>
      </w:tblGrid>
      <w:tr w:rsidR="003A5FBA" w:rsidRPr="003A5FBA" w:rsidTr="003A5FBA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Pronom</w:t>
            </w: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 xml:space="preserve"> interrogatif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Auxiliaire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Sujet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Verbe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Compléments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Traduction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Why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did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you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go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to Spain?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i/>
                <w:iCs/>
                <w:sz w:val="21"/>
                <w:szCs w:val="21"/>
              </w:rPr>
              <w:t xml:space="preserve">Pourquoi es-tu allé en </w:t>
            </w:r>
            <w:r w:rsidRPr="003A5FBA">
              <w:rPr>
                <w:rFonts w:ascii="Open Sans" w:hAnsi="Open Sans" w:cs="Open Sans"/>
                <w:b/>
                <w:bCs/>
                <w:i/>
                <w:iCs/>
                <w:sz w:val="21"/>
                <w:szCs w:val="21"/>
              </w:rPr>
              <w:t>Espagne ?</w:t>
            </w:r>
          </w:p>
        </w:tc>
      </w:tr>
    </w:tbl>
    <w:p w:rsidR="003A5FBA" w:rsidRPr="003A5FBA" w:rsidRDefault="003A5FBA" w:rsidP="003A5FBA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A5FBA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</w:rPr>
        <w:t>Exception</w:t>
      </w:r>
      <w:r w:rsidRPr="003A5FBA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:</w:t>
      </w:r>
      <w:r w:rsidRPr="003A5FBA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quand WHO est sujet, il suffit de conjuguer le verbe (il n'est pas au format 'base verbale'). Il n'y a pas de sujet à ajouter (il y a déjà WHO). Le verbe est à la 3e personne du singulier. On peut se calquer sur le français pour construire ces questions.</w:t>
      </w:r>
    </w:p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51"/>
        <w:gridCol w:w="1337"/>
        <w:gridCol w:w="863"/>
        <w:gridCol w:w="943"/>
        <w:gridCol w:w="1785"/>
        <w:gridCol w:w="2486"/>
      </w:tblGrid>
      <w:tr w:rsidR="003A5FBA" w:rsidRPr="003A5FBA" w:rsidTr="003A5FBA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Pronom</w:t>
            </w: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 xml:space="preserve"> interrogatif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Auxiliaire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Sujet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Verbe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Compléments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Traduction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sz w:val="21"/>
                <w:szCs w:val="21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went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to Spain</w:t>
            </w:r>
            <w:r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?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i/>
                <w:iCs/>
                <w:sz w:val="21"/>
                <w:szCs w:val="21"/>
              </w:rPr>
              <w:t xml:space="preserve">Qui est allé en </w:t>
            </w:r>
            <w:r w:rsidRPr="003A5FBA">
              <w:rPr>
                <w:rFonts w:ascii="Open Sans" w:hAnsi="Open Sans" w:cs="Open Sans"/>
                <w:b/>
                <w:bCs/>
                <w:i/>
                <w:iCs/>
                <w:sz w:val="21"/>
                <w:szCs w:val="21"/>
              </w:rPr>
              <w:t>Espagne ?</w:t>
            </w:r>
          </w:p>
        </w:tc>
      </w:tr>
    </w:tbl>
    <w:p w:rsidR="003A5FBA" w:rsidRPr="003A5FBA" w:rsidRDefault="003A5FBA" w:rsidP="003A5FBA">
      <w:pPr>
        <w:pStyle w:val="NormalWeb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A5FBA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</w:t>
      </w:r>
      <w:bookmarkStart w:id="0" w:name="_GoBack"/>
      <w:bookmarkEnd w:id="0"/>
    </w:p>
    <w:p w:rsidR="003A5FBA" w:rsidRPr="003A5FBA" w:rsidRDefault="003A5FBA" w:rsidP="003A5FBA">
      <w:pPr>
        <w:pStyle w:val="NormalWeb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A5FBA">
        <w:rPr>
          <w:rFonts w:ascii="Open Sans" w:hAnsi="Open Sans" w:cs="Open Sans"/>
          <w:b/>
          <w:bCs/>
          <w:color w:val="0000FF"/>
          <w:sz w:val="21"/>
          <w:szCs w:val="21"/>
          <w:shd w:val="clear" w:color="auto" w:fill="F8F8F8"/>
        </w:rPr>
        <w:t>B) Les principaux pronoms interrogatifs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301"/>
        <w:gridCol w:w="4302"/>
      </w:tblGrid>
      <w:tr w:rsidR="003A5FBA" w:rsidRPr="003A5FBA" w:rsidTr="003A5FBA">
        <w:trPr>
          <w:trHeight w:val="300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Pronoms interrogatifs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color w:val="FF0000"/>
                <w:sz w:val="21"/>
                <w:szCs w:val="21"/>
              </w:rPr>
              <w:t>Traduction en français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Qui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WHAT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Quoi ?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 qu'est-ce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que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WHICH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Lequel ?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 (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Choix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 entre 2 objets quasi-identiques)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WHEN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Quand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Pourquoi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WHAT... FOR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Dans quel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but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On peut former beaucoup d'autres pronoms interrogatifs, grâce à HOW + adjectif se rapportant à l'information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recherchée :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lastRenderedPageBreak/>
              <w:t>HOW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Comment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FAR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A 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distance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LONG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Combien de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temps ?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br/>
              <w:t xml:space="preserve">Quelle est la longueur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de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MUCH + singulier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Combien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MANY + pluriel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Combien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OFTEN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A 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fréquence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OLD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âge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FAST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A 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vitesse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TALL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Combien mesures-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tu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HIGH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hauteur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WIDE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largeur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DEEP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profondeur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THICK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Quelle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épaisseur ?</w:t>
            </w:r>
          </w:p>
        </w:tc>
      </w:tr>
      <w:tr w:rsidR="003A5FBA" w:rsidRPr="003A5FBA" w:rsidTr="003A5FB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HOW HEAVY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FBA" w:rsidRPr="003A5FBA" w:rsidRDefault="003A5FBA">
            <w:pPr>
              <w:rPr>
                <w:rFonts w:ascii="Open Sans" w:hAnsi="Open Sans" w:cs="Open Sans"/>
                <w:sz w:val="21"/>
                <w:szCs w:val="21"/>
              </w:rPr>
            </w:pP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 xml:space="preserve">Quel </w:t>
            </w:r>
            <w:r w:rsidRPr="003A5FBA">
              <w:rPr>
                <w:rFonts w:ascii="Open Sans" w:hAnsi="Open Sans" w:cs="Open Sans"/>
                <w:b/>
                <w:bCs/>
                <w:sz w:val="21"/>
                <w:szCs w:val="21"/>
              </w:rPr>
              <w:t>poids ?</w:t>
            </w:r>
          </w:p>
        </w:tc>
      </w:tr>
    </w:tbl>
    <w:p w:rsidR="003A5FBA" w:rsidRPr="003A5FBA" w:rsidRDefault="003A5FBA" w:rsidP="003A5FBA">
      <w:pPr>
        <w:pStyle w:val="NormalWeb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A5FBA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</w:t>
      </w:r>
    </w:p>
    <w:p w:rsidR="00B10FF4" w:rsidRPr="003A5FBA" w:rsidRDefault="00B10FF4">
      <w:pPr>
        <w:rPr>
          <w:rFonts w:ascii="Open Sans" w:hAnsi="Open Sans" w:cs="Open Sans"/>
        </w:rPr>
      </w:pPr>
    </w:p>
    <w:sectPr w:rsidR="00B10FF4" w:rsidRPr="003A5FB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6E5" w:rsidRDefault="009536E5" w:rsidP="003A5FBA">
      <w:r>
        <w:separator/>
      </w:r>
    </w:p>
  </w:endnote>
  <w:endnote w:type="continuationSeparator" w:id="0">
    <w:p w:rsidR="009536E5" w:rsidRDefault="009536E5" w:rsidP="003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BA" w:rsidRDefault="003A5FBA">
    <w:pPr>
      <w:pStyle w:val="Pieddepage"/>
    </w:pPr>
    <w:proofErr w:type="spellStart"/>
    <w:r>
      <w:t>Revision</w:t>
    </w:r>
    <w:proofErr w:type="spellEnd"/>
    <w:r>
      <w:t xml:space="preserve"> Emy – Poser une question – Construction de phrase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6E5" w:rsidRDefault="009536E5" w:rsidP="003A5FBA">
      <w:r>
        <w:separator/>
      </w:r>
    </w:p>
  </w:footnote>
  <w:footnote w:type="continuationSeparator" w:id="0">
    <w:p w:rsidR="009536E5" w:rsidRDefault="009536E5" w:rsidP="003A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A"/>
    <w:rsid w:val="003A5FBA"/>
    <w:rsid w:val="009536E5"/>
    <w:rsid w:val="00B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9BD"/>
  <w15:chartTrackingRefBased/>
  <w15:docId w15:val="{3CF90665-AF33-4CAE-BD69-1331807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FBA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5FBA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5F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2016-01-20T20:45:00Z</dcterms:created>
  <dcterms:modified xsi:type="dcterms:W3CDTF">2016-01-20T20:48:00Z</dcterms:modified>
</cp:coreProperties>
</file>