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B63" w:rsidRPr="00B21799" w:rsidRDefault="00386125">
      <w:pPr>
        <w:rPr>
          <w:b/>
          <w:color w:val="FF0000"/>
        </w:rPr>
      </w:pPr>
      <w:r w:rsidRPr="00B21799">
        <w:rPr>
          <w:b/>
          <w:color w:val="FF0000"/>
        </w:rPr>
        <w:t>A/ Le paratexte</w:t>
      </w:r>
    </w:p>
    <w:p w:rsidR="00386125" w:rsidRDefault="00B21799" w:rsidP="00B21799">
      <w:pPr>
        <w:pStyle w:val="Paragraphedeliste"/>
        <w:numPr>
          <w:ilvl w:val="0"/>
          <w:numId w:val="1"/>
        </w:numPr>
      </w:pPr>
      <w:r>
        <w:t xml:space="preserve">Bas du texte : </w:t>
      </w:r>
    </w:p>
    <w:p w:rsidR="00B21799" w:rsidRDefault="008205FC" w:rsidP="00B21799">
      <w:pPr>
        <w:pStyle w:val="Paragraphedeliste"/>
        <w:numPr>
          <w:ilvl w:val="1"/>
          <w:numId w:val="1"/>
        </w:numPr>
      </w:pPr>
      <w:r>
        <w:t>Nom</w:t>
      </w:r>
      <w:r w:rsidR="00B21799">
        <w:t xml:space="preserve"> de l’auteur</w:t>
      </w:r>
    </w:p>
    <w:p w:rsidR="00B21799" w:rsidRDefault="00B21799" w:rsidP="00B21799">
      <w:pPr>
        <w:pStyle w:val="Paragraphedeliste"/>
        <w:numPr>
          <w:ilvl w:val="1"/>
          <w:numId w:val="1"/>
        </w:numPr>
      </w:pPr>
      <w:r>
        <w:t>Date de publication</w:t>
      </w:r>
    </w:p>
    <w:p w:rsidR="00B21799" w:rsidRDefault="00B21799" w:rsidP="00B21799">
      <w:pPr>
        <w:pStyle w:val="Paragraphedeliste"/>
        <w:numPr>
          <w:ilvl w:val="1"/>
          <w:numId w:val="1"/>
        </w:numPr>
      </w:pPr>
      <w:r>
        <w:t>Edition</w:t>
      </w:r>
    </w:p>
    <w:p w:rsidR="00B21799" w:rsidRDefault="00B21799" w:rsidP="00B21799">
      <w:pPr>
        <w:pStyle w:val="Paragraphedeliste"/>
        <w:numPr>
          <w:ilvl w:val="1"/>
          <w:numId w:val="1"/>
        </w:numPr>
      </w:pPr>
      <w:r>
        <w:t>Selon le genre de texte ; chapitre / recueil / nom du poème</w:t>
      </w:r>
    </w:p>
    <w:p w:rsidR="006B716C" w:rsidRDefault="006B716C" w:rsidP="00B21799">
      <w:pPr>
        <w:pStyle w:val="Paragraphedeliste"/>
        <w:numPr>
          <w:ilvl w:val="1"/>
          <w:numId w:val="1"/>
        </w:numPr>
      </w:pPr>
      <w:r>
        <w:t>Nature de l’image</w:t>
      </w:r>
    </w:p>
    <w:p w:rsidR="006A2A16" w:rsidRDefault="006B716C" w:rsidP="006A2A16">
      <w:pPr>
        <w:pStyle w:val="Paragraphedeliste"/>
        <w:numPr>
          <w:ilvl w:val="1"/>
          <w:numId w:val="1"/>
        </w:numPr>
      </w:pPr>
      <w:r>
        <w:t>But de l’exposition</w:t>
      </w:r>
    </w:p>
    <w:p w:rsidR="006A2A16" w:rsidRPr="0087169A" w:rsidRDefault="006A2A16" w:rsidP="0087169A">
      <w:pPr>
        <w:pStyle w:val="Paragraphedeliste"/>
        <w:numPr>
          <w:ilvl w:val="0"/>
          <w:numId w:val="1"/>
        </w:numPr>
        <w:rPr>
          <w:u w:val="single"/>
        </w:rPr>
      </w:pPr>
      <w:r>
        <w:t xml:space="preserve">Le paragraphe de présentation du texte n’est pas écrit par l’auteur, il ne </w:t>
      </w:r>
      <w:r w:rsidRPr="0087169A">
        <w:rPr>
          <w:u w:val="single"/>
        </w:rPr>
        <w:t>faut donc pas le citer.</w:t>
      </w:r>
    </w:p>
    <w:p w:rsidR="006A2A16" w:rsidRDefault="0087169A" w:rsidP="0087169A">
      <w:pPr>
        <w:pStyle w:val="Paragraphedeliste"/>
        <w:numPr>
          <w:ilvl w:val="0"/>
          <w:numId w:val="1"/>
        </w:numPr>
      </w:pPr>
      <w:r>
        <w:t>Notes du bas de page</w:t>
      </w:r>
    </w:p>
    <w:p w:rsidR="0087169A" w:rsidRDefault="0087169A" w:rsidP="0087169A">
      <w:pPr>
        <w:rPr>
          <w:b/>
          <w:color w:val="FF0000"/>
        </w:rPr>
      </w:pPr>
      <w:r w:rsidRPr="0087169A">
        <w:rPr>
          <w:b/>
          <w:color w:val="FF0000"/>
        </w:rPr>
        <w:t>B/ Identifier le genre d’un texte</w:t>
      </w:r>
    </w:p>
    <w:p w:rsidR="0087169A" w:rsidRDefault="0087169A" w:rsidP="0087169A">
      <w:r>
        <w:t>Texte de fiction ou texte réel ?</w:t>
      </w:r>
    </w:p>
    <w:p w:rsidR="0087169A" w:rsidRDefault="0087169A" w:rsidP="0087169A">
      <w:r>
        <w:t>Si roman : récit ou dialogue ?</w:t>
      </w:r>
    </w:p>
    <w:p w:rsidR="0087169A" w:rsidRDefault="0087169A" w:rsidP="0087169A">
      <w:pPr>
        <w:pStyle w:val="Paragraphedeliste"/>
        <w:numPr>
          <w:ilvl w:val="0"/>
          <w:numId w:val="2"/>
        </w:numPr>
      </w:pPr>
      <w:r>
        <w:t>Chapitre ?</w:t>
      </w:r>
    </w:p>
    <w:p w:rsidR="0087169A" w:rsidRDefault="0050545A" w:rsidP="0050545A">
      <w:r>
        <w:t>Poésie : vers ou prose ?</w:t>
      </w:r>
    </w:p>
    <w:p w:rsidR="0050545A" w:rsidRDefault="005A249B" w:rsidP="0050545A">
      <w:r>
        <w:t>Théâtre</w:t>
      </w:r>
      <w:r w:rsidR="0050545A">
        <w:t> : Dialogue/Monologue ?</w:t>
      </w:r>
      <w:bookmarkStart w:id="0" w:name="_GoBack"/>
      <w:bookmarkEnd w:id="0"/>
    </w:p>
    <w:p w:rsidR="0050545A" w:rsidRDefault="0050545A" w:rsidP="0050545A">
      <w:pPr>
        <w:pStyle w:val="Paragraphedeliste"/>
        <w:numPr>
          <w:ilvl w:val="0"/>
          <w:numId w:val="2"/>
        </w:numPr>
      </w:pPr>
      <w:r>
        <w:t>Acte/Scène ?</w:t>
      </w:r>
    </w:p>
    <w:p w:rsidR="0050545A" w:rsidRDefault="00717F8F" w:rsidP="0050545A">
      <w:r>
        <w:t>Réalité</w:t>
      </w:r>
      <w:r w:rsidR="00725B3B">
        <w:t> : essai/texte de presse ?</w:t>
      </w:r>
    </w:p>
    <w:p w:rsidR="00FE53FD" w:rsidRDefault="00FE53FD" w:rsidP="0050545A"/>
    <w:p w:rsidR="00FE53FD" w:rsidRDefault="00FE53FD" w:rsidP="0050545A">
      <w:r>
        <w:t>III/ Analyser un extrait d’essai</w:t>
      </w:r>
    </w:p>
    <w:p w:rsidR="00FE53FD" w:rsidRDefault="00D34030" w:rsidP="00FE53FD">
      <w:pPr>
        <w:pStyle w:val="Paragraphedeliste"/>
        <w:numPr>
          <w:ilvl w:val="0"/>
          <w:numId w:val="1"/>
        </w:numPr>
      </w:pPr>
      <w:r>
        <w:t>Expression directe de théories, réflexion auteur d’un thème concret, amené dans la réalité</w:t>
      </w:r>
    </w:p>
    <w:p w:rsidR="00D34030" w:rsidRDefault="00D34030" w:rsidP="00FE53FD">
      <w:pPr>
        <w:pStyle w:val="Paragraphedeliste"/>
        <w:numPr>
          <w:ilvl w:val="0"/>
          <w:numId w:val="1"/>
        </w:numPr>
      </w:pPr>
      <w:r>
        <w:t>Thème de la réflexion, champ lexical dominant</w:t>
      </w:r>
    </w:p>
    <w:p w:rsidR="00D34030" w:rsidRDefault="00D34030" w:rsidP="00FE53FD">
      <w:pPr>
        <w:pStyle w:val="Paragraphedeliste"/>
        <w:numPr>
          <w:ilvl w:val="0"/>
          <w:numId w:val="1"/>
        </w:numPr>
      </w:pPr>
      <w:r>
        <w:t>Débat entre les différents points de vue</w:t>
      </w:r>
    </w:p>
    <w:p w:rsidR="00D34030" w:rsidRDefault="00D34030" w:rsidP="00FE53FD">
      <w:pPr>
        <w:pStyle w:val="Paragraphedeliste"/>
        <w:numPr>
          <w:ilvl w:val="0"/>
          <w:numId w:val="1"/>
        </w:numPr>
      </w:pPr>
      <w:r>
        <w:t>Pt de vue dominant : celui de l’auteur</w:t>
      </w:r>
    </w:p>
    <w:p w:rsidR="00D34030" w:rsidRDefault="00D34030" w:rsidP="00FE53FD">
      <w:pPr>
        <w:pStyle w:val="Paragraphedeliste"/>
        <w:numPr>
          <w:ilvl w:val="0"/>
          <w:numId w:val="1"/>
        </w:numPr>
      </w:pPr>
      <w:r>
        <w:t>Texte argumentatif</w:t>
      </w:r>
    </w:p>
    <w:p w:rsidR="00A542DB" w:rsidRDefault="00A542DB" w:rsidP="00A542DB">
      <w:pPr>
        <w:ind w:left="360"/>
      </w:pPr>
    </w:p>
    <w:p w:rsidR="00DE5D00" w:rsidRDefault="00DE5D00" w:rsidP="00A542DB">
      <w:pPr>
        <w:ind w:left="360"/>
      </w:pPr>
      <w:r>
        <w:t>TEXTE ANALYSE : LE HARCELEMENT MORAL</w:t>
      </w:r>
    </w:p>
    <w:p w:rsidR="00A542DB" w:rsidRDefault="00A542DB" w:rsidP="00A542DB">
      <w:pPr>
        <w:pStyle w:val="Paragraphedeliste"/>
        <w:numPr>
          <w:ilvl w:val="0"/>
          <w:numId w:val="1"/>
        </w:numPr>
      </w:pPr>
      <w:r>
        <w:t>Le harcèlement moral :</w:t>
      </w:r>
    </w:p>
    <w:p w:rsidR="00A542DB" w:rsidRDefault="00A542DB" w:rsidP="00A542DB">
      <w:pPr>
        <w:pStyle w:val="Paragraphedeliste"/>
      </w:pPr>
    </w:p>
    <w:p w:rsidR="00A542DB" w:rsidRDefault="00A542DB" w:rsidP="00A542DB">
      <w:pPr>
        <w:pStyle w:val="Paragraphedeliste"/>
        <w:numPr>
          <w:ilvl w:val="1"/>
          <w:numId w:val="1"/>
        </w:numPr>
      </w:pPr>
      <w:r>
        <w:t>Pression sociale</w:t>
      </w:r>
    </w:p>
    <w:p w:rsidR="00A542DB" w:rsidRDefault="00A542DB" w:rsidP="00A542DB">
      <w:pPr>
        <w:pStyle w:val="Paragraphedeliste"/>
        <w:numPr>
          <w:ilvl w:val="1"/>
          <w:numId w:val="1"/>
        </w:numPr>
      </w:pPr>
      <w:r>
        <w:t>Déshumanisation des employés</w:t>
      </w:r>
    </w:p>
    <w:p w:rsidR="00A542DB" w:rsidRDefault="00A542DB" w:rsidP="00A542DB">
      <w:pPr>
        <w:pStyle w:val="Paragraphedeliste"/>
        <w:numPr>
          <w:ilvl w:val="1"/>
          <w:numId w:val="1"/>
        </w:numPr>
      </w:pPr>
      <w:r>
        <w:t xml:space="preserve">Employé </w:t>
      </w:r>
      <w:r>
        <w:sym w:font="Wingdings" w:char="F0E0"/>
      </w:r>
      <w:r>
        <w:t xml:space="preserve"> Consommable</w:t>
      </w:r>
    </w:p>
    <w:p w:rsidR="00A542DB" w:rsidRDefault="00A542DB" w:rsidP="00A542DB">
      <w:pPr>
        <w:pStyle w:val="Paragraphedeliste"/>
        <w:numPr>
          <w:ilvl w:val="1"/>
          <w:numId w:val="1"/>
        </w:numPr>
      </w:pPr>
      <w:r>
        <w:t>Employé poussé à bout</w:t>
      </w:r>
    </w:p>
    <w:p w:rsidR="00A542DB" w:rsidRDefault="00A542DB" w:rsidP="00A542DB">
      <w:pPr>
        <w:pStyle w:val="Paragraphedeliste"/>
        <w:numPr>
          <w:ilvl w:val="1"/>
          <w:numId w:val="1"/>
        </w:numPr>
      </w:pPr>
      <w:r>
        <w:t>L’employeur pousse l’employé à l’erreur, ce qui fait changer régulièrement ce dernier de poste.</w:t>
      </w:r>
    </w:p>
    <w:p w:rsidR="00AF5C97" w:rsidRDefault="00AF5C97" w:rsidP="00A542DB">
      <w:pPr>
        <w:pStyle w:val="Paragraphedeliste"/>
        <w:numPr>
          <w:ilvl w:val="1"/>
          <w:numId w:val="1"/>
        </w:numPr>
      </w:pPr>
      <w:r>
        <w:t>Le supérieur cherche à faire culpabiliser l’employé afin de le forcer à démissionner.</w:t>
      </w:r>
    </w:p>
    <w:p w:rsidR="00DE5D00" w:rsidRDefault="00DE5D00" w:rsidP="00DE5D00">
      <w:pPr>
        <w:ind w:left="720"/>
      </w:pPr>
    </w:p>
    <w:p w:rsidR="00DE5D00" w:rsidRDefault="00DE5D00" w:rsidP="00DE5D00">
      <w:pPr>
        <w:ind w:left="720"/>
      </w:pPr>
      <w:r>
        <w:t xml:space="preserve">Exercice : </w:t>
      </w:r>
    </w:p>
    <w:p w:rsidR="00DE5D00" w:rsidRDefault="00DE5D00" w:rsidP="00DE5D00">
      <w:pPr>
        <w:pStyle w:val="Paragraphedeliste"/>
        <w:numPr>
          <w:ilvl w:val="0"/>
          <w:numId w:val="3"/>
        </w:numPr>
      </w:pPr>
      <w:r>
        <w:lastRenderedPageBreak/>
        <w:t xml:space="preserve">Relever et </w:t>
      </w:r>
      <w:r w:rsidR="0099526E">
        <w:t>reformuler</w:t>
      </w:r>
      <w:r>
        <w:t xml:space="preserve"> les différents comportements d’entreprises qui sont évoqués et dénoncés dans ce texte.</w:t>
      </w:r>
    </w:p>
    <w:p w:rsidR="00E01E2E" w:rsidRDefault="00E01E2E" w:rsidP="00E01E2E">
      <w:pPr>
        <w:pStyle w:val="Paragraphedeliste"/>
        <w:numPr>
          <w:ilvl w:val="2"/>
          <w:numId w:val="1"/>
        </w:numPr>
      </w:pPr>
      <w:r>
        <w:t xml:space="preserve">L.1 Les entreprises sont des « presses citron » </w:t>
      </w:r>
      <w:r>
        <w:sym w:font="Wingdings" w:char="F0E0"/>
      </w:r>
      <w:r>
        <w:t xml:space="preserve"> Elles poussent leur employé à bout de sa patience.</w:t>
      </w:r>
    </w:p>
    <w:p w:rsidR="00E01E2E" w:rsidRDefault="00E01E2E" w:rsidP="00E01E2E">
      <w:pPr>
        <w:pStyle w:val="Paragraphedeliste"/>
        <w:numPr>
          <w:ilvl w:val="2"/>
          <w:numId w:val="1"/>
        </w:numPr>
      </w:pPr>
      <w:r>
        <w:t xml:space="preserve">L’entreprise se « débarrasse de ses employés sans aucun état d’âme » </w:t>
      </w:r>
      <w:r>
        <w:sym w:font="Wingdings" w:char="F0E0"/>
      </w:r>
      <w:r>
        <w:t xml:space="preserve"> Elle pousse ses clients</w:t>
      </w:r>
      <w:r w:rsidR="00787DA5">
        <w:t xml:space="preserve"> à démissionner</w:t>
      </w:r>
    </w:p>
    <w:p w:rsidR="00333B91" w:rsidRDefault="00333B91" w:rsidP="00333B91"/>
    <w:p w:rsidR="00333B91" w:rsidRDefault="00333B91" w:rsidP="00333B91"/>
    <w:p w:rsidR="00333B91" w:rsidRDefault="00333B91" w:rsidP="00333B91"/>
    <w:p w:rsidR="00333B91" w:rsidRDefault="00333B91" w:rsidP="00333B91"/>
    <w:p w:rsidR="00333B91" w:rsidRDefault="00333B91" w:rsidP="00333B91"/>
    <w:p w:rsidR="00333B91" w:rsidRDefault="00333B91" w:rsidP="00333B91"/>
    <w:p w:rsidR="00333B91" w:rsidRDefault="00333B91" w:rsidP="00333B91"/>
    <w:p w:rsidR="00DF19C0" w:rsidRDefault="00DF19C0" w:rsidP="00DF19C0">
      <w:pPr>
        <w:pStyle w:val="Paragraphedeliste"/>
        <w:numPr>
          <w:ilvl w:val="0"/>
          <w:numId w:val="3"/>
        </w:numPr>
      </w:pPr>
      <w:r>
        <w:t xml:space="preserve">Quelle image du travail cet extrait offre-t-il au lecteur ? </w:t>
      </w:r>
      <w:proofErr w:type="gramStart"/>
      <w:r>
        <w:t>( bilan</w:t>
      </w:r>
      <w:proofErr w:type="gramEnd"/>
      <w:r>
        <w:t xml:space="preserve"> + argument )</w:t>
      </w:r>
    </w:p>
    <w:p w:rsidR="00DF19C0" w:rsidRDefault="008B085C" w:rsidP="008B085C">
      <w:r>
        <w:t>Le travail dans cet extrait est</w:t>
      </w:r>
      <w:r w:rsidR="00C20933">
        <w:t xml:space="preserve"> vu tel un symbole de l’esclavage. En effet, les employés sont considérés par </w:t>
      </w:r>
      <w:proofErr w:type="gramStart"/>
      <w:r w:rsidR="00C20933">
        <w:t>leur patron tels</w:t>
      </w:r>
      <w:proofErr w:type="gramEnd"/>
      <w:r w:rsidR="00C20933">
        <w:t xml:space="preserve"> des « esclaves dorés », il n’y a aucune reconnaissance de leurs efforts. Ils sont non seulement considérés comme des « pions</w:t>
      </w:r>
      <w:r w:rsidR="003C4196">
        <w:t xml:space="preserve"> interchangeables »</w:t>
      </w:r>
      <w:r w:rsidR="00AF1606">
        <w:t xml:space="preserve">. En effet cet aspect de manipulation des employés est très présent dans le texte, avec un système de management imaginaire </w:t>
      </w:r>
      <w:proofErr w:type="gramStart"/>
      <w:r w:rsidR="00AF1606">
        <w:t>( d’où</w:t>
      </w:r>
      <w:proofErr w:type="gramEnd"/>
      <w:r w:rsidR="00AF1606">
        <w:t xml:space="preserve"> le néologisme </w:t>
      </w:r>
      <w:proofErr w:type="spellStart"/>
      <w:r w:rsidR="00AF1606">
        <w:t>managinaire</w:t>
      </w:r>
      <w:proofErr w:type="spellEnd"/>
      <w:r w:rsidR="00AF1606">
        <w:t xml:space="preserve"> du texte )</w:t>
      </w:r>
      <w:r w:rsidR="003852E3">
        <w:t xml:space="preserve"> où ceux-ci sont gérés d’une manière inconvenables, ils sont enfantés, et leur manipulateurs n’est souven</w:t>
      </w:r>
      <w:r w:rsidR="00E90735">
        <w:t>t</w:t>
      </w:r>
      <w:r w:rsidR="003852E3">
        <w:t xml:space="preserve"> pas plus qualifié et compétent qu’eux. Ce texte donne aussi une irrépressible envie</w:t>
      </w:r>
      <w:r w:rsidR="00E90735">
        <w:t xml:space="preserve"> de révolte</w:t>
      </w:r>
      <w:r w:rsidR="00E36B2F">
        <w:t xml:space="preserve"> car les efforts sont brisés, les sentiments et pensées des employés sont étouffés, et la plupart des employés sont robotisés car se sentent trop fragile pour s’exprimer au risque de perdre leur boulot, ou pire, et doivent donc garder le silence en attendant des jours meilleurs qui sont très lointains.</w:t>
      </w:r>
    </w:p>
    <w:p w:rsidR="00603669" w:rsidRDefault="00603669" w:rsidP="008B085C"/>
    <w:p w:rsidR="00603669" w:rsidRPr="00180CED" w:rsidRDefault="00603669" w:rsidP="00180CED">
      <w:pPr>
        <w:jc w:val="center"/>
        <w:rPr>
          <w:b/>
          <w:u w:val="single"/>
        </w:rPr>
      </w:pPr>
      <w:r w:rsidRPr="00180CED">
        <w:rPr>
          <w:b/>
          <w:u w:val="single"/>
        </w:rPr>
        <w:t>Sujet : Un problème touchant tous les citoyens dans leur vie quotidienne</w:t>
      </w:r>
    </w:p>
    <w:p w:rsidR="00603669" w:rsidRDefault="00603669" w:rsidP="008B085C">
      <w:r>
        <w:t>Journal : Le monde</w:t>
      </w:r>
    </w:p>
    <w:p w:rsidR="00603669" w:rsidRDefault="00603669" w:rsidP="008B085C">
      <w:r>
        <w:t>Fréquence : quotidien</w:t>
      </w:r>
    </w:p>
    <w:p w:rsidR="00603669" w:rsidRDefault="00603669" w:rsidP="008B085C">
      <w:r>
        <w:t>Lieu d’écriture : Londres</w:t>
      </w:r>
    </w:p>
    <w:p w:rsidR="0082056E" w:rsidRDefault="0082056E" w:rsidP="00180CED">
      <w:pPr>
        <w:pStyle w:val="Paragraphedeliste"/>
        <w:numPr>
          <w:ilvl w:val="0"/>
          <w:numId w:val="2"/>
        </w:numPr>
      </w:pPr>
      <w:r>
        <w:t>Expliquer en quoi la question de la vidéosurveillance met en jeu des notions contradictoires ?</w:t>
      </w:r>
    </w:p>
    <w:p w:rsidR="00180CED" w:rsidRDefault="00D81C87" w:rsidP="00180CED">
      <w:r>
        <w:t xml:space="preserve">La vidéo surveillance permet de limiter la mobilisation d’équipes de polices MAIS nécessite en contrepartie un plus grand </w:t>
      </w:r>
      <w:r w:rsidR="00E24848">
        <w:t xml:space="preserve">personnel lié au </w:t>
      </w:r>
      <w:r>
        <w:t>contrôle des caméras.</w:t>
      </w:r>
    </w:p>
    <w:p w:rsidR="003F4F67" w:rsidRDefault="003F4F67" w:rsidP="00180CED">
      <w:r>
        <w:t xml:space="preserve">Les caméras sont là pour garantir la sécurité des citoyens CEPENDANT beaucoup de caméras sont placées à des endroits qui ne sont pas forcément les plus adéquats </w:t>
      </w:r>
      <w:proofErr w:type="gramStart"/>
      <w:r>
        <w:t>( intérieur</w:t>
      </w:r>
      <w:proofErr w:type="gramEnd"/>
      <w:r>
        <w:t xml:space="preserve"> de bâtiments par exemple )</w:t>
      </w:r>
    </w:p>
    <w:p w:rsidR="003F4F67" w:rsidRDefault="00AC7567" w:rsidP="00180CED">
      <w:r>
        <w:t>La cyber-surveillance « procure un confort » grâce à la sécurité qu’elle peut procurer MAIS on constate des abus quant à l’enregistrement des données qui est « trop longue » et surtout qui ne sert plus à surveiller, mais « espionner ».</w:t>
      </w:r>
    </w:p>
    <w:p w:rsidR="00D81C87" w:rsidRPr="00A30493" w:rsidRDefault="00AD5E0B" w:rsidP="00180CED">
      <w:pPr>
        <w:rPr>
          <w:b/>
          <w:color w:val="FF0000"/>
        </w:rPr>
      </w:pPr>
      <w:r w:rsidRPr="00A30493">
        <w:rPr>
          <w:b/>
          <w:color w:val="FF0000"/>
        </w:rPr>
        <w:lastRenderedPageBreak/>
        <w:t>V</w:t>
      </w:r>
      <w:r w:rsidR="00A30493" w:rsidRPr="00A30493">
        <w:rPr>
          <w:b/>
          <w:color w:val="FF0000"/>
        </w:rPr>
        <w:t>.</w:t>
      </w:r>
      <w:r w:rsidRPr="00A30493">
        <w:rPr>
          <w:b/>
          <w:color w:val="FF0000"/>
        </w:rPr>
        <w:t xml:space="preserve"> Analyser un dessin de presse</w:t>
      </w:r>
    </w:p>
    <w:p w:rsidR="00AD5E0B" w:rsidRDefault="00557FE0" w:rsidP="00557FE0">
      <w:pPr>
        <w:pStyle w:val="Paragraphedeliste"/>
        <w:numPr>
          <w:ilvl w:val="0"/>
          <w:numId w:val="1"/>
        </w:numPr>
      </w:pPr>
      <w:r>
        <w:t>BD 1 ou plusieurs cases, avec ou sans texte</w:t>
      </w:r>
    </w:p>
    <w:p w:rsidR="00557FE0" w:rsidRDefault="00557FE0" w:rsidP="00557FE0">
      <w:pPr>
        <w:ind w:left="360"/>
      </w:pPr>
      <w:r>
        <w:t>Illustre une situation évoquée de l’article de presse</w:t>
      </w:r>
    </w:p>
    <w:p w:rsidR="00875284" w:rsidRDefault="00875284" w:rsidP="00875284">
      <w:pPr>
        <w:pStyle w:val="Paragraphedeliste"/>
        <w:numPr>
          <w:ilvl w:val="0"/>
          <w:numId w:val="1"/>
        </w:numPr>
      </w:pPr>
      <w:proofErr w:type="spellStart"/>
      <w:r>
        <w:t>Brieveté</w:t>
      </w:r>
      <w:proofErr w:type="spellEnd"/>
      <w:r>
        <w:t xml:space="preserve">, personnage disproportionné </w:t>
      </w:r>
      <w:proofErr w:type="gramStart"/>
      <w:r>
        <w:t>( style</w:t>
      </w:r>
      <w:proofErr w:type="gramEnd"/>
      <w:r>
        <w:t xml:space="preserve"> graphique simpliste )</w:t>
      </w:r>
    </w:p>
    <w:p w:rsidR="00875284" w:rsidRDefault="00875284" w:rsidP="00875284">
      <w:pPr>
        <w:pStyle w:val="Paragraphedeliste"/>
        <w:numPr>
          <w:ilvl w:val="0"/>
          <w:numId w:val="1"/>
        </w:numPr>
      </w:pPr>
      <w:r>
        <w:t>Humour grinçant, effet de chute</w:t>
      </w:r>
    </w:p>
    <w:p w:rsidR="00BA7DD6" w:rsidRDefault="00BA7DD6" w:rsidP="00875284">
      <w:pPr>
        <w:pStyle w:val="Paragraphedeliste"/>
        <w:numPr>
          <w:ilvl w:val="0"/>
          <w:numId w:val="1"/>
        </w:numPr>
      </w:pPr>
      <w:r>
        <w:t>Buts : divertir, mais aussi tourner en déris</w:t>
      </w:r>
      <w:r w:rsidR="00DE5AAD">
        <w:t>ion une situation/des personnes afin de faire réfléchir le lecteur.</w:t>
      </w:r>
    </w:p>
    <w:p w:rsidR="00F5766E" w:rsidRPr="00B72A32" w:rsidRDefault="008078F4" w:rsidP="008B085C">
      <w:pPr>
        <w:rPr>
          <w:sz w:val="14"/>
        </w:rPr>
      </w:pPr>
      <w:r w:rsidRPr="00B72A32">
        <w:rPr>
          <w:sz w:val="14"/>
        </w:rPr>
        <w:t xml:space="preserve">Exercice : </w:t>
      </w:r>
    </w:p>
    <w:p w:rsidR="008078F4" w:rsidRPr="00B72A32" w:rsidRDefault="008078F4" w:rsidP="008B085C">
      <w:pPr>
        <w:rPr>
          <w:sz w:val="14"/>
        </w:rPr>
      </w:pPr>
      <w:r w:rsidRPr="00B72A32">
        <w:rPr>
          <w:sz w:val="14"/>
        </w:rPr>
        <w:t>Décrire le dessin de presse de manière ordonnée.</w:t>
      </w:r>
    </w:p>
    <w:p w:rsidR="008078F4" w:rsidRPr="00B72A32" w:rsidRDefault="008078F4" w:rsidP="008B085C">
      <w:pPr>
        <w:rPr>
          <w:sz w:val="14"/>
        </w:rPr>
      </w:pPr>
      <w:r w:rsidRPr="00B72A32">
        <w:rPr>
          <w:sz w:val="14"/>
        </w:rPr>
        <w:t xml:space="preserve">Déterminer et analyser </w:t>
      </w:r>
      <w:proofErr w:type="spellStart"/>
      <w:r w:rsidRPr="00B72A32">
        <w:rPr>
          <w:sz w:val="14"/>
        </w:rPr>
        <w:t>ts</w:t>
      </w:r>
      <w:proofErr w:type="spellEnd"/>
      <w:r w:rsidRPr="00B72A32">
        <w:rPr>
          <w:sz w:val="14"/>
        </w:rPr>
        <w:t xml:space="preserve"> les éléments montrant que ce dessin de presse illustre la problématique de la discrimination hommes/femme</w:t>
      </w:r>
    </w:p>
    <w:p w:rsidR="00B72A32" w:rsidRDefault="00B72A32" w:rsidP="008B085C">
      <w:r>
        <w:t>Méthodologie l’écriture personnelle :</w:t>
      </w:r>
    </w:p>
    <w:p w:rsidR="00B72A32" w:rsidRDefault="00B72A32" w:rsidP="00B72A32">
      <w:r>
        <w:sym w:font="Wingdings" w:char="F0E0"/>
      </w:r>
      <w:r>
        <w:t xml:space="preserve"> 20 points </w:t>
      </w:r>
      <w:proofErr w:type="gramStart"/>
      <w:r>
        <w:t>( sur</w:t>
      </w:r>
      <w:proofErr w:type="gramEnd"/>
      <w:r>
        <w:t xml:space="preserve"> 60 au total )</w:t>
      </w:r>
    </w:p>
    <w:p w:rsidR="00B72A32" w:rsidRDefault="00B72A32" w:rsidP="00B72A32">
      <w:pPr>
        <w:pStyle w:val="Paragraphedeliste"/>
        <w:numPr>
          <w:ilvl w:val="0"/>
          <w:numId w:val="2"/>
        </w:numPr>
      </w:pPr>
      <w:r>
        <w:t>Répondre à une question sur le thème</w:t>
      </w:r>
    </w:p>
    <w:p w:rsidR="00B72A32" w:rsidRDefault="00B72A32" w:rsidP="00B72A32">
      <w:r>
        <w:t>Intro :</w:t>
      </w:r>
    </w:p>
    <w:p w:rsidR="00B72A32" w:rsidRDefault="00B72A32" w:rsidP="00B72A32">
      <w:pPr>
        <w:pStyle w:val="Paragraphedeliste"/>
        <w:numPr>
          <w:ilvl w:val="0"/>
          <w:numId w:val="1"/>
        </w:numPr>
      </w:pPr>
      <w:r>
        <w:t>Présenter le thème étudié</w:t>
      </w:r>
    </w:p>
    <w:p w:rsidR="00B72A32" w:rsidRDefault="00B72A32" w:rsidP="00B72A32">
      <w:pPr>
        <w:pStyle w:val="Paragraphedeliste"/>
        <w:numPr>
          <w:ilvl w:val="0"/>
          <w:numId w:val="1"/>
        </w:numPr>
      </w:pPr>
      <w:r>
        <w:t xml:space="preserve">La question </w:t>
      </w:r>
      <w:proofErr w:type="gramStart"/>
      <w:r>
        <w:t>( la</w:t>
      </w:r>
      <w:proofErr w:type="gramEnd"/>
      <w:r>
        <w:t xml:space="preserve"> reformation )</w:t>
      </w:r>
    </w:p>
    <w:p w:rsidR="00B72A32" w:rsidRDefault="00B72A32" w:rsidP="00B72A32">
      <w:pPr>
        <w:pStyle w:val="Paragraphedeliste"/>
        <w:numPr>
          <w:ilvl w:val="0"/>
          <w:numId w:val="1"/>
        </w:numPr>
      </w:pPr>
      <w:r>
        <w:t>Le plan</w:t>
      </w:r>
    </w:p>
    <w:p w:rsidR="00B72A32" w:rsidRDefault="00B72A32" w:rsidP="00B72A32">
      <w:r>
        <w:t>Développement :</w:t>
      </w:r>
    </w:p>
    <w:p w:rsidR="00B72A32" w:rsidRDefault="00B72A32" w:rsidP="00B72A32">
      <w:pPr>
        <w:pStyle w:val="Paragraphedeliste"/>
        <w:numPr>
          <w:ilvl w:val="0"/>
          <w:numId w:val="1"/>
        </w:numPr>
      </w:pPr>
      <w:r>
        <w:t>Pt de vue adverse (= concession)</w:t>
      </w:r>
    </w:p>
    <w:p w:rsidR="00B72A32" w:rsidRDefault="00B72A32" w:rsidP="00B72A32">
      <w:pPr>
        <w:pStyle w:val="Paragraphedeliste"/>
        <w:numPr>
          <w:ilvl w:val="0"/>
          <w:numId w:val="1"/>
        </w:numPr>
      </w:pPr>
      <w:r>
        <w:t>Argumentation, exemple les plus variés possible, analyse</w:t>
      </w:r>
    </w:p>
    <w:p w:rsidR="00B72A32" w:rsidRDefault="00B72A32" w:rsidP="00B72A32">
      <w:pPr>
        <w:pStyle w:val="Paragraphedeliste"/>
        <w:numPr>
          <w:ilvl w:val="0"/>
          <w:numId w:val="1"/>
        </w:numPr>
      </w:pPr>
      <w:r>
        <w:t>Votre point de vue</w:t>
      </w:r>
    </w:p>
    <w:p w:rsidR="00793C18" w:rsidRDefault="00793C18" w:rsidP="00B72A32">
      <w:pPr>
        <w:pStyle w:val="Paragraphedeliste"/>
        <w:numPr>
          <w:ilvl w:val="0"/>
          <w:numId w:val="1"/>
        </w:numPr>
      </w:pPr>
      <w:r>
        <w:t>Avancer le pt de vue défendu à la lumière des arguments adverses</w:t>
      </w:r>
    </w:p>
    <w:p w:rsidR="008B116C" w:rsidRDefault="008B116C" w:rsidP="008B116C"/>
    <w:p w:rsidR="008B116C" w:rsidRPr="00EB588F" w:rsidRDefault="008B116C" w:rsidP="008B116C">
      <w:pPr>
        <w:rPr>
          <w:i/>
          <w:u w:val="single"/>
        </w:rPr>
      </w:pPr>
      <w:r w:rsidRPr="00EB588F">
        <w:rPr>
          <w:i/>
          <w:u w:val="single"/>
        </w:rPr>
        <w:t xml:space="preserve">Exercice : Diminution de vos libertés de citoyen contre sécurité plus grande : quel est votre </w:t>
      </w:r>
      <w:proofErr w:type="spellStart"/>
      <w:r w:rsidRPr="00EB588F">
        <w:rPr>
          <w:i/>
          <w:u w:val="single"/>
        </w:rPr>
        <w:t>pdv</w:t>
      </w:r>
      <w:proofErr w:type="spellEnd"/>
      <w:r w:rsidRPr="00EB588F">
        <w:rPr>
          <w:i/>
          <w:u w:val="single"/>
        </w:rPr>
        <w:t xml:space="preserve"> personnel sur ce sujet ? </w:t>
      </w:r>
      <w:r w:rsidR="00D43E92" w:rsidRPr="00EB588F">
        <w:rPr>
          <w:i/>
          <w:u w:val="single"/>
        </w:rPr>
        <w:t>Répondez</w:t>
      </w:r>
      <w:r w:rsidRPr="00EB588F">
        <w:rPr>
          <w:i/>
          <w:u w:val="single"/>
        </w:rPr>
        <w:t xml:space="preserve"> de manière argumentée.</w:t>
      </w:r>
    </w:p>
    <w:p w:rsidR="00D43E92" w:rsidRDefault="00D43E92" w:rsidP="008B116C"/>
    <w:p w:rsidR="00D43E92" w:rsidRDefault="00D43E92" w:rsidP="00E90E2A">
      <w:pPr>
        <w:jc w:val="both"/>
      </w:pPr>
      <w:r>
        <w:t>De nos jours la liberté est un symbole, c’est ce pourquoi</w:t>
      </w:r>
      <w:r w:rsidR="00994767">
        <w:t xml:space="preserve"> nos civilisation guerroient entre elles. Être citoyen implique des devoirs t</w:t>
      </w:r>
      <w:r w:rsidR="00E54341">
        <w:t xml:space="preserve">els que le vote, </w:t>
      </w:r>
      <w:r w:rsidR="00994767">
        <w:t>mais être citoyen octroie aussi des libertés, hors si la liberté est réduite, sommes-nous encore des citoyens ?</w:t>
      </w:r>
    </w:p>
    <w:p w:rsidR="00994767" w:rsidRDefault="00994767" w:rsidP="00E90E2A">
      <w:pPr>
        <w:jc w:val="both"/>
      </w:pPr>
      <w:r>
        <w:t>La sécurité est primordiale pour maintenir une société en fonctionnement, cependant la liberté ne devrait pas être réduite pour assurer une sécurité plus grande, à quoi sert-il de vivre si nous ne pouvons plus choisir la manière dont nous vivons ?</w:t>
      </w:r>
      <w:r w:rsidR="005C65B9">
        <w:t xml:space="preserve"> La liberté est le principe de l’Homme, c’est l’atout qui le différencie de l’animal</w:t>
      </w:r>
      <w:r w:rsidR="009F01A3">
        <w:t xml:space="preserve"> domestiqué</w:t>
      </w:r>
      <w:r w:rsidR="005C65B9">
        <w:t>, et de l’esclave. Une baisse de celle-ci nous éloignerait de l’humanité.</w:t>
      </w:r>
    </w:p>
    <w:p w:rsidR="00981053" w:rsidRDefault="005C65B9" w:rsidP="00E90E2A">
      <w:pPr>
        <w:jc w:val="both"/>
      </w:pPr>
      <w:r>
        <w:t xml:space="preserve">Je pense donc que la liberté prime sur la sécurité, car même si sans l’une des deux vivre nous serait impossible, vivre sans liberté donne tout à fait l’impression d’une vie </w:t>
      </w:r>
      <w:r w:rsidR="00981053">
        <w:t>insipide</w:t>
      </w:r>
      <w:r>
        <w:t>,</w:t>
      </w:r>
      <w:r w:rsidR="001C69F9">
        <w:t xml:space="preserve"> </w:t>
      </w:r>
      <w:r w:rsidR="00981053">
        <w:t>fade</w:t>
      </w:r>
      <w:r w:rsidR="001C69F9">
        <w:t xml:space="preserve">, </w:t>
      </w:r>
      <w:r w:rsidR="00981053">
        <w:t>contrôlée</w:t>
      </w:r>
      <w:r w:rsidR="001C69F9">
        <w:t xml:space="preserve">. On peut s’appuyer sur l’actualité et la question de la vidéo-surveillance, où à Londres une personne est contrôlée par 13 caméras en moyenne, chaque geste ambigu ou imprécis pourra lui être </w:t>
      </w:r>
      <w:r w:rsidR="00981053">
        <w:t>réprimandé</w:t>
      </w:r>
      <w:r w:rsidR="001C69F9">
        <w:t xml:space="preserve"> </w:t>
      </w:r>
      <w:r w:rsidR="001C69F9">
        <w:lastRenderedPageBreak/>
        <w:t>et enregistré, et bien souvent les personnes aux meilleur</w:t>
      </w:r>
      <w:r w:rsidR="00981053">
        <w:t>e</w:t>
      </w:r>
      <w:r w:rsidR="001C69F9">
        <w:t>s intentions seront plus pénalisées que celles aux intentions plus pernicieuses qui sauront contrôler ce système.</w:t>
      </w:r>
    </w:p>
    <w:p w:rsidR="005C65B9" w:rsidRDefault="00981053" w:rsidP="00E90E2A">
      <w:pPr>
        <w:jc w:val="both"/>
      </w:pPr>
      <w:r>
        <w:t>On peut aussi prendre l’exemple de la sécurité anti-copie des jeux-vidéos</w:t>
      </w:r>
      <w:r w:rsidR="00412997">
        <w:t>, souvent les grandes marques du domaine veulent protéger leur travail en empêchant ceux qui n’ont pas acheté leur</w:t>
      </w:r>
      <w:r w:rsidR="003E1B4F">
        <w:t>s</w:t>
      </w:r>
      <w:r w:rsidR="00412997">
        <w:t xml:space="preserve"> jeux à ne pas avoir accès à celui-ci. Cependant les « crack », des fichiers permettent d’exploiter des failles et de faire sauter ces sécurités. Il ne sera pas rare de voir un joueur ayant acquis légalement le jeu d’avoir une connexion internet pour jouer même si le jeu en lui-même n’en nécessite pas, et à contrario le pirate avec sa version « </w:t>
      </w:r>
      <w:proofErr w:type="spellStart"/>
      <w:r w:rsidR="00412997">
        <w:t>crackée</w:t>
      </w:r>
      <w:proofErr w:type="spellEnd"/>
      <w:r w:rsidR="00412997">
        <w:t> » pourra en profiter pleinement sans aucune restriction.</w:t>
      </w:r>
    </w:p>
    <w:p w:rsidR="00AC2C5C" w:rsidRDefault="00AC2C5C" w:rsidP="00E90E2A">
      <w:pPr>
        <w:jc w:val="both"/>
      </w:pPr>
    </w:p>
    <w:p w:rsidR="00AC2C5C" w:rsidRDefault="007D0603" w:rsidP="00E90E2A">
      <w:pPr>
        <w:jc w:val="both"/>
      </w:pPr>
      <w:r>
        <w:t>Sur cet extrait de W</w:t>
      </w:r>
      <w:r w:rsidR="00AC2C5C">
        <w:t xml:space="preserve">olfgang on voit deux hommes et une femme assise sur des </w:t>
      </w:r>
      <w:proofErr w:type="spellStart"/>
      <w:r w:rsidR="00AC2C5C">
        <w:t>diplomes</w:t>
      </w:r>
      <w:proofErr w:type="spellEnd"/>
      <w:r w:rsidR="00AC2C5C">
        <w:t xml:space="preserve"> avec une couronne de laurier, les deux hommes ont l’air agressif et critiquent la femme. Dans un premier temps un des deux hommes raconte sa réussite professionnelle et l’</w:t>
      </w:r>
      <w:r>
        <w:t xml:space="preserve">autre finit par dire que cela est sans </w:t>
      </w:r>
      <w:proofErr w:type="spellStart"/>
      <w:r>
        <w:t>interêt</w:t>
      </w:r>
      <w:proofErr w:type="spellEnd"/>
      <w:r>
        <w:t xml:space="preserve"> et qu’elle « n’est pas terrible ». On peut conclure que les deux hommes </w:t>
      </w:r>
      <w:proofErr w:type="gramStart"/>
      <w:r>
        <w:t>envie</w:t>
      </w:r>
      <w:proofErr w:type="gramEnd"/>
      <w:r>
        <w:t xml:space="preserve"> la femme car elle est au centre du dessin, tel une reine sur</w:t>
      </w:r>
      <w:r w:rsidR="005E6BEE">
        <w:t xml:space="preserve"> un </w:t>
      </w:r>
      <w:proofErr w:type="spellStart"/>
      <w:r w:rsidR="005E6BEE">
        <w:t>trone</w:t>
      </w:r>
      <w:proofErr w:type="spellEnd"/>
      <w:r w:rsidR="005E6BEE">
        <w:t xml:space="preserve"> avec élégance, ce qui conduit à des critiques homme -&gt; femmes.</w:t>
      </w:r>
    </w:p>
    <w:p w:rsidR="00EE1412" w:rsidRDefault="00EE1412" w:rsidP="00E90E2A">
      <w:pPr>
        <w:jc w:val="both"/>
      </w:pPr>
      <w:r>
        <w:t>2</w:t>
      </w:r>
      <w:r w:rsidRPr="00EE1412">
        <w:rPr>
          <w:vertAlign w:val="superscript"/>
        </w:rPr>
        <w:t>nd</w:t>
      </w:r>
      <w:r>
        <w:t xml:space="preserve"> dessin de presse :</w:t>
      </w:r>
    </w:p>
    <w:p w:rsidR="00EE1412" w:rsidRDefault="00EE1412" w:rsidP="00EE1412">
      <w:pPr>
        <w:pStyle w:val="Paragraphedeliste"/>
        <w:numPr>
          <w:ilvl w:val="0"/>
          <w:numId w:val="2"/>
        </w:numPr>
        <w:jc w:val="both"/>
      </w:pPr>
      <w:r>
        <w:t>Décrire ce dessin de presse et déterminer quel est le message exprimé : sur quoi insiste-t-il ? En quoi peut-on dire qu’il émet une critique « intemporelle » ?</w:t>
      </w:r>
    </w:p>
    <w:p w:rsidR="00421F1A" w:rsidRDefault="00421F1A" w:rsidP="00421F1A">
      <w:pPr>
        <w:jc w:val="both"/>
      </w:pPr>
    </w:p>
    <w:p w:rsidR="00421F1A" w:rsidRDefault="00421F1A" w:rsidP="00421F1A">
      <w:pPr>
        <w:jc w:val="both"/>
      </w:pPr>
      <w:r>
        <w:t xml:space="preserve">Ce dessin réalisé par </w:t>
      </w:r>
      <w:proofErr w:type="spellStart"/>
      <w:r>
        <w:t>Faujour</w:t>
      </w:r>
      <w:proofErr w:type="spellEnd"/>
      <w:r>
        <w:t xml:space="preserve"> est constitué de trois cases :</w:t>
      </w:r>
    </w:p>
    <w:p w:rsidR="00421F1A" w:rsidRDefault="00421F1A" w:rsidP="00421F1A">
      <w:pPr>
        <w:pStyle w:val="Paragraphedeliste"/>
        <w:numPr>
          <w:ilvl w:val="0"/>
          <w:numId w:val="1"/>
        </w:numPr>
        <w:jc w:val="both"/>
      </w:pPr>
      <w:r>
        <w:t>La 1</w:t>
      </w:r>
      <w:r w:rsidRPr="00421F1A">
        <w:rPr>
          <w:vertAlign w:val="superscript"/>
        </w:rPr>
        <w:t>ère</w:t>
      </w:r>
      <w:r>
        <w:t xml:space="preserve"> contient un homme caricaturé qui dit que l’on connait la composition de l’équipe de France de football</w:t>
      </w:r>
    </w:p>
    <w:p w:rsidR="00421F1A" w:rsidRDefault="00421F1A" w:rsidP="00421F1A">
      <w:pPr>
        <w:pStyle w:val="Paragraphedeliste"/>
        <w:numPr>
          <w:ilvl w:val="0"/>
          <w:numId w:val="1"/>
        </w:numPr>
        <w:jc w:val="both"/>
      </w:pPr>
      <w:r>
        <w:t>La 2</w:t>
      </w:r>
      <w:r w:rsidRPr="00421F1A">
        <w:rPr>
          <w:vertAlign w:val="superscript"/>
        </w:rPr>
        <w:t>ème</w:t>
      </w:r>
      <w:r>
        <w:t xml:space="preserve"> apporte une information supplémentaire sur cette constitution d’équipe en précisant qu’il s’agit de l’équipe française pour l’après Mondial de 2006</w:t>
      </w:r>
    </w:p>
    <w:p w:rsidR="00421F1A" w:rsidRDefault="00555C7C" w:rsidP="00421F1A">
      <w:pPr>
        <w:pStyle w:val="Paragraphedeliste"/>
        <w:numPr>
          <w:ilvl w:val="0"/>
          <w:numId w:val="1"/>
        </w:numPr>
        <w:jc w:val="both"/>
      </w:pPr>
      <w:r>
        <w:t>La 3</w:t>
      </w:r>
      <w:r w:rsidRPr="00555C7C">
        <w:rPr>
          <w:vertAlign w:val="superscript"/>
        </w:rPr>
        <w:t>ème</w:t>
      </w:r>
      <w:r>
        <w:t xml:space="preserve"> nous laisse voir son T-Shirt rouge, écrit en gros « </w:t>
      </w:r>
      <w:proofErr w:type="spellStart"/>
      <w:r>
        <w:t>Mundial</w:t>
      </w:r>
      <w:proofErr w:type="spellEnd"/>
      <w:r>
        <w:t xml:space="preserve"> 2006 » qui peut nous laisser supposer que c’est un supporter d’une autre équipe de football, il cite aussi les joueurs de l’équipe de football avec le nom des marques associés à leur passage dans une publicité lié à celle-ci, ce qui nous laisse sous-entendre que l’auteur pense que les joueurs sont meilleurs en termes de marketing qu’au terrain de football.</w:t>
      </w:r>
    </w:p>
    <w:p w:rsidR="00C022D6" w:rsidRDefault="00C022D6" w:rsidP="00C022D6">
      <w:pPr>
        <w:ind w:left="360"/>
        <w:jc w:val="both"/>
      </w:pPr>
    </w:p>
    <w:p w:rsidR="00C022D6" w:rsidRDefault="00C022D6" w:rsidP="00C022D6">
      <w:pPr>
        <w:ind w:left="360"/>
        <w:jc w:val="both"/>
      </w:pPr>
      <w:r>
        <w:t>Analyser un schéma d’un document chiffré</w:t>
      </w:r>
    </w:p>
    <w:p w:rsidR="00C022D6" w:rsidRDefault="00C022D6" w:rsidP="00C022D6">
      <w:pPr>
        <w:pStyle w:val="Paragraphedeliste"/>
        <w:numPr>
          <w:ilvl w:val="0"/>
          <w:numId w:val="1"/>
        </w:numPr>
        <w:jc w:val="both"/>
      </w:pPr>
      <w:r>
        <w:t>Tableaux, courbes, schémas graphiques</w:t>
      </w:r>
    </w:p>
    <w:p w:rsidR="007E3B9F" w:rsidRDefault="007E3B9F" w:rsidP="00C022D6">
      <w:pPr>
        <w:pStyle w:val="Paragraphedeliste"/>
        <w:numPr>
          <w:ilvl w:val="0"/>
          <w:numId w:val="1"/>
        </w:numPr>
        <w:jc w:val="both"/>
      </w:pPr>
      <w:r>
        <w:t>Source d’objectivité</w:t>
      </w:r>
    </w:p>
    <w:p w:rsidR="00506016" w:rsidRDefault="00506016" w:rsidP="00C022D6">
      <w:pPr>
        <w:pStyle w:val="Paragraphedeliste"/>
        <w:numPr>
          <w:ilvl w:val="0"/>
          <w:numId w:val="1"/>
        </w:numPr>
        <w:jc w:val="both"/>
      </w:pPr>
      <w:proofErr w:type="spellStart"/>
      <w:r>
        <w:t>Interpretation</w:t>
      </w:r>
      <w:proofErr w:type="spellEnd"/>
      <w:r>
        <w:t xml:space="preserve"> laissée au lecteur qui doit tirer les bonnes conclusions</w:t>
      </w:r>
    </w:p>
    <w:p w:rsidR="006B79D7" w:rsidRDefault="007E3B9F" w:rsidP="006B79D7">
      <w:pPr>
        <w:pStyle w:val="Paragraphedeliste"/>
        <w:numPr>
          <w:ilvl w:val="0"/>
          <w:numId w:val="1"/>
        </w:numPr>
        <w:jc w:val="both"/>
      </w:pPr>
      <w:r>
        <w:t>Analyse du paratexte</w:t>
      </w:r>
    </w:p>
    <w:p w:rsidR="006B79D7" w:rsidRDefault="006B79D7" w:rsidP="006B79D7">
      <w:pPr>
        <w:jc w:val="both"/>
      </w:pPr>
    </w:p>
    <w:p w:rsidR="006B79D7" w:rsidRPr="00A30493" w:rsidRDefault="006B79D7" w:rsidP="00A30493">
      <w:pPr>
        <w:rPr>
          <w:b/>
          <w:color w:val="FF0000"/>
        </w:rPr>
      </w:pPr>
      <w:r w:rsidRPr="00A30493">
        <w:rPr>
          <w:b/>
          <w:color w:val="FF0000"/>
        </w:rPr>
        <w:t>VIII)</w:t>
      </w:r>
      <w:r w:rsidR="00904D4A" w:rsidRPr="00A30493">
        <w:rPr>
          <w:b/>
          <w:color w:val="FF0000"/>
        </w:rPr>
        <w:t xml:space="preserve"> Analyser un extrait </w:t>
      </w:r>
      <w:proofErr w:type="spellStart"/>
      <w:r w:rsidR="00904D4A" w:rsidRPr="00A30493">
        <w:rPr>
          <w:b/>
          <w:color w:val="FF0000"/>
        </w:rPr>
        <w:t>poètique</w:t>
      </w:r>
      <w:proofErr w:type="spellEnd"/>
    </w:p>
    <w:p w:rsidR="009D646E" w:rsidRDefault="009D646E" w:rsidP="006B79D7">
      <w:pPr>
        <w:jc w:val="both"/>
      </w:pPr>
      <w:r>
        <w:t>Plusieurs formes : vers, proses, vers libres</w:t>
      </w:r>
    </w:p>
    <w:p w:rsidR="009D646E" w:rsidRDefault="009D646E" w:rsidP="009D646E">
      <w:pPr>
        <w:pStyle w:val="Paragraphedeliste"/>
        <w:numPr>
          <w:ilvl w:val="0"/>
          <w:numId w:val="2"/>
        </w:numPr>
        <w:jc w:val="both"/>
      </w:pPr>
      <w:r>
        <w:t>Evoquer des sensations, des sentiments</w:t>
      </w:r>
    </w:p>
    <w:p w:rsidR="00F004EE" w:rsidRDefault="009D646E" w:rsidP="00F004EE">
      <w:pPr>
        <w:pStyle w:val="Paragraphedeliste"/>
        <w:numPr>
          <w:ilvl w:val="0"/>
          <w:numId w:val="2"/>
        </w:numPr>
        <w:jc w:val="both"/>
      </w:pPr>
      <w:r>
        <w:t>Langage imagé, métaphorique</w:t>
      </w:r>
    </w:p>
    <w:p w:rsidR="00F004EE" w:rsidRDefault="00F004EE" w:rsidP="00F004EE">
      <w:pPr>
        <w:ind w:left="360"/>
        <w:jc w:val="both"/>
      </w:pPr>
      <w:r>
        <w:lastRenderedPageBreak/>
        <w:t xml:space="preserve">(Ex : L’Albatros de Baudelaire) </w:t>
      </w:r>
    </w:p>
    <w:p w:rsidR="00A47854" w:rsidRDefault="00A47854" w:rsidP="00F004EE">
      <w:pPr>
        <w:ind w:left="360"/>
        <w:jc w:val="both"/>
      </w:pPr>
      <w:r>
        <w:t>But : identifier le thème global du poème son message</w:t>
      </w:r>
    </w:p>
    <w:p w:rsidR="00D8544C" w:rsidRPr="00A30493" w:rsidRDefault="00D8544C" w:rsidP="00A30493">
      <w:pPr>
        <w:rPr>
          <w:b/>
          <w:color w:val="FF0000"/>
        </w:rPr>
      </w:pPr>
      <w:proofErr w:type="gramStart"/>
      <w:r w:rsidRPr="00A30493">
        <w:rPr>
          <w:b/>
          <w:color w:val="FF0000"/>
        </w:rPr>
        <w:t>IX )</w:t>
      </w:r>
      <w:proofErr w:type="gramEnd"/>
      <w:r w:rsidRPr="00A30493">
        <w:rPr>
          <w:b/>
          <w:color w:val="FF0000"/>
        </w:rPr>
        <w:t xml:space="preserve"> Analyser une œuvre d’art</w:t>
      </w:r>
    </w:p>
    <w:p w:rsidR="00D8544C" w:rsidRDefault="00D8544C" w:rsidP="006C2305">
      <w:pPr>
        <w:pStyle w:val="Paragraphedeliste"/>
        <w:numPr>
          <w:ilvl w:val="0"/>
          <w:numId w:val="2"/>
        </w:numPr>
        <w:spacing w:line="480" w:lineRule="auto"/>
        <w:jc w:val="both"/>
      </w:pPr>
      <w:r>
        <w:t>Réalisation humaine</w:t>
      </w:r>
    </w:p>
    <w:p w:rsidR="00D8544C" w:rsidRDefault="00D8544C" w:rsidP="006C2305">
      <w:pPr>
        <w:pStyle w:val="Paragraphedeliste"/>
        <w:numPr>
          <w:ilvl w:val="0"/>
          <w:numId w:val="2"/>
        </w:numPr>
        <w:spacing w:line="480" w:lineRule="auto"/>
        <w:jc w:val="both"/>
      </w:pPr>
      <w:r>
        <w:t>Représente le réel : de manière symbolique, déformée, surréaliste</w:t>
      </w:r>
    </w:p>
    <w:p w:rsidR="00D8544C" w:rsidRDefault="00D8544C" w:rsidP="006C2305">
      <w:pPr>
        <w:pStyle w:val="Paragraphedeliste"/>
        <w:numPr>
          <w:ilvl w:val="0"/>
          <w:numId w:val="2"/>
        </w:numPr>
        <w:spacing w:line="480" w:lineRule="auto"/>
        <w:jc w:val="both"/>
      </w:pPr>
      <w:r>
        <w:t xml:space="preserve">Diverses formes : illustration </w:t>
      </w:r>
      <w:proofErr w:type="gramStart"/>
      <w:r>
        <w:t xml:space="preserve">( </w:t>
      </w:r>
      <w:proofErr w:type="spellStart"/>
      <w:r>
        <w:t>peintur</w:t>
      </w:r>
      <w:proofErr w:type="spellEnd"/>
      <w:proofErr w:type="gramEnd"/>
      <w:r>
        <w:t>, graphisme…) , sculpture, corps humains ( body art, tatouage )</w:t>
      </w:r>
    </w:p>
    <w:p w:rsidR="00D8544C" w:rsidRDefault="00D8544C" w:rsidP="006C2305">
      <w:pPr>
        <w:pStyle w:val="Paragraphedeliste"/>
        <w:numPr>
          <w:ilvl w:val="0"/>
          <w:numId w:val="2"/>
        </w:numPr>
        <w:spacing w:line="480" w:lineRule="auto"/>
        <w:jc w:val="both"/>
      </w:pPr>
      <w:r>
        <w:t>Recherche esthétique et symbolique</w:t>
      </w:r>
    </w:p>
    <w:p w:rsidR="00EC66A6" w:rsidRDefault="00EC66A6" w:rsidP="006C2305">
      <w:pPr>
        <w:pStyle w:val="Paragraphedeliste"/>
        <w:numPr>
          <w:ilvl w:val="0"/>
          <w:numId w:val="2"/>
        </w:numPr>
        <w:spacing w:line="480" w:lineRule="auto"/>
        <w:jc w:val="both"/>
      </w:pPr>
      <w:r>
        <w:t>Caractère unique de l’œuvre d’art</w:t>
      </w:r>
    </w:p>
    <w:p w:rsidR="00EC66A6" w:rsidRDefault="00EC66A6" w:rsidP="006C2305">
      <w:pPr>
        <w:pStyle w:val="Paragraphedeliste"/>
        <w:numPr>
          <w:ilvl w:val="0"/>
          <w:numId w:val="2"/>
        </w:numPr>
        <w:spacing w:line="480" w:lineRule="auto"/>
        <w:jc w:val="both"/>
      </w:pPr>
      <w:proofErr w:type="spellStart"/>
      <w:r>
        <w:t>Déteminer</w:t>
      </w:r>
      <w:proofErr w:type="spellEnd"/>
      <w:r>
        <w:t xml:space="preserve"> le sens global de l’œuvre d’art, son thème, le message de l’artiste</w:t>
      </w:r>
    </w:p>
    <w:p w:rsidR="00EC66A6" w:rsidRDefault="00EC66A6" w:rsidP="006C2305">
      <w:pPr>
        <w:pStyle w:val="Paragraphedeliste"/>
        <w:numPr>
          <w:ilvl w:val="0"/>
          <w:numId w:val="2"/>
        </w:numPr>
        <w:spacing w:line="480" w:lineRule="auto"/>
        <w:jc w:val="both"/>
      </w:pPr>
      <w:r>
        <w:t xml:space="preserve">S’aider du contexte </w:t>
      </w:r>
      <w:proofErr w:type="gramStart"/>
      <w:r>
        <w:t>( date</w:t>
      </w:r>
      <w:proofErr w:type="gramEnd"/>
      <w:r>
        <w:t xml:space="preserve"> de conception) pour en déterminer le sens</w:t>
      </w:r>
    </w:p>
    <w:p w:rsidR="00B279EC" w:rsidRPr="00A76C53" w:rsidRDefault="00B279EC" w:rsidP="00B279EC">
      <w:pPr>
        <w:spacing w:line="480" w:lineRule="auto"/>
        <w:ind w:left="360"/>
        <w:jc w:val="both"/>
        <w:rPr>
          <w:b/>
          <w:sz w:val="28"/>
          <w:u w:val="single"/>
        </w:rPr>
      </w:pPr>
      <w:r w:rsidRPr="00A76C53">
        <w:rPr>
          <w:b/>
          <w:sz w:val="28"/>
          <w:u w:val="single"/>
        </w:rPr>
        <w:t xml:space="preserve">Question d’analyse : </w:t>
      </w:r>
    </w:p>
    <w:p w:rsidR="00B279EC" w:rsidRDefault="00B279EC" w:rsidP="00A52DD0">
      <w:pPr>
        <w:spacing w:after="0" w:line="240" w:lineRule="auto"/>
        <w:ind w:left="360"/>
        <w:jc w:val="both"/>
        <w:rPr>
          <w:i/>
        </w:rPr>
      </w:pPr>
      <w:r w:rsidRPr="00A76C53">
        <w:rPr>
          <w:i/>
        </w:rPr>
        <w:t xml:space="preserve">Décrire </w:t>
      </w:r>
      <w:r w:rsidR="002D7A09" w:rsidRPr="00A76C53">
        <w:rPr>
          <w:i/>
        </w:rPr>
        <w:t>précisément</w:t>
      </w:r>
      <w:r w:rsidRPr="00A76C53">
        <w:rPr>
          <w:i/>
        </w:rPr>
        <w:t xml:space="preserve"> l’illustration et déterminer les informations données par celle-ci sur le </w:t>
      </w:r>
      <w:r w:rsidR="002D7A09" w:rsidRPr="00A76C53">
        <w:rPr>
          <w:i/>
        </w:rPr>
        <w:t>statut</w:t>
      </w:r>
      <w:r w:rsidRPr="00A76C53">
        <w:rPr>
          <w:i/>
        </w:rPr>
        <w:t xml:space="preserve"> des femmes par rapport aux hommes dans la situation professionnelle représentée ici.</w:t>
      </w:r>
    </w:p>
    <w:p w:rsidR="00A52DD0" w:rsidRDefault="00A52DD0" w:rsidP="00A52DD0">
      <w:pPr>
        <w:spacing w:after="0" w:line="240" w:lineRule="auto"/>
        <w:ind w:left="360"/>
        <w:jc w:val="both"/>
        <w:rPr>
          <w:i/>
        </w:rPr>
      </w:pPr>
    </w:p>
    <w:p w:rsidR="00F52A00" w:rsidRDefault="003E6A67" w:rsidP="0093358A">
      <w:pPr>
        <w:spacing w:after="0" w:line="240" w:lineRule="auto"/>
        <w:ind w:left="360"/>
        <w:jc w:val="both"/>
      </w:pPr>
      <w:r>
        <w:t>L’illustration ici présente, symbolise un bureau de la « Manufacture d’armes et de cycles de Saint-Etienne »</w:t>
      </w:r>
      <w:r w:rsidR="00510732">
        <w:t xml:space="preserve"> avec dedans un patron, et deux secrétaires. </w:t>
      </w:r>
    </w:p>
    <w:p w:rsidR="0093358A" w:rsidRDefault="0093358A" w:rsidP="0093358A">
      <w:pPr>
        <w:spacing w:after="0" w:line="240" w:lineRule="auto"/>
        <w:ind w:left="360"/>
        <w:jc w:val="both"/>
      </w:pPr>
    </w:p>
    <w:p w:rsidR="00064B37" w:rsidRPr="00C771A8" w:rsidRDefault="00064B37" w:rsidP="00B279EC">
      <w:pPr>
        <w:spacing w:line="480" w:lineRule="auto"/>
        <w:ind w:left="360"/>
        <w:jc w:val="both"/>
        <w:rPr>
          <w:b/>
          <w:sz w:val="28"/>
          <w:u w:val="single"/>
        </w:rPr>
      </w:pPr>
      <w:r w:rsidRPr="00C771A8">
        <w:rPr>
          <w:b/>
          <w:sz w:val="28"/>
          <w:u w:val="single"/>
        </w:rPr>
        <w:t>Ecriture personnelle :</w:t>
      </w:r>
    </w:p>
    <w:p w:rsidR="00064B37" w:rsidRDefault="00064B37" w:rsidP="00B279EC">
      <w:pPr>
        <w:spacing w:line="480" w:lineRule="auto"/>
        <w:ind w:left="360"/>
        <w:jc w:val="both"/>
      </w:pPr>
      <w:r>
        <w:t>Selon vous, quels sont les buts d’une œuvre d’art ?</w:t>
      </w:r>
    </w:p>
    <w:p w:rsidR="00187FA7" w:rsidRDefault="00187FA7" w:rsidP="00187FA7">
      <w:pPr>
        <w:pStyle w:val="Paragraphedeliste"/>
        <w:numPr>
          <w:ilvl w:val="0"/>
          <w:numId w:val="2"/>
        </w:numPr>
        <w:spacing w:line="480" w:lineRule="auto"/>
        <w:jc w:val="both"/>
      </w:pPr>
      <w:r>
        <w:t xml:space="preserve">But esthétique : représente </w:t>
      </w:r>
      <w:proofErr w:type="spellStart"/>
      <w:r>
        <w:t>qch</w:t>
      </w:r>
      <w:proofErr w:type="spellEnd"/>
      <w:r>
        <w:t xml:space="preserve"> de beau</w:t>
      </w:r>
    </w:p>
    <w:p w:rsidR="00187FA7" w:rsidRDefault="00187FA7" w:rsidP="00187FA7">
      <w:pPr>
        <w:pStyle w:val="Paragraphedeliste"/>
        <w:numPr>
          <w:ilvl w:val="0"/>
          <w:numId w:val="2"/>
        </w:numPr>
        <w:spacing w:line="480" w:lineRule="auto"/>
        <w:jc w:val="both"/>
      </w:pPr>
      <w:r>
        <w:t xml:space="preserve">But critique : </w:t>
      </w:r>
      <w:proofErr w:type="spellStart"/>
      <w:r>
        <w:t>denoncer</w:t>
      </w:r>
      <w:proofErr w:type="spellEnd"/>
      <w:r>
        <w:t xml:space="preserve"> </w:t>
      </w:r>
      <w:proofErr w:type="spellStart"/>
      <w:r>
        <w:t>qqch</w:t>
      </w:r>
      <w:proofErr w:type="spellEnd"/>
    </w:p>
    <w:p w:rsidR="00187FA7" w:rsidRDefault="00187FA7" w:rsidP="00187FA7">
      <w:pPr>
        <w:pStyle w:val="Paragraphedeliste"/>
        <w:numPr>
          <w:ilvl w:val="0"/>
          <w:numId w:val="2"/>
        </w:numPr>
        <w:spacing w:line="480" w:lineRule="auto"/>
        <w:jc w:val="both"/>
      </w:pPr>
      <w:r>
        <w:t>But didactique</w:t>
      </w:r>
    </w:p>
    <w:p w:rsidR="00EC3651" w:rsidRDefault="00C52438" w:rsidP="00EC3651">
      <w:pPr>
        <w:pStyle w:val="Paragraphedeliste"/>
        <w:numPr>
          <w:ilvl w:val="0"/>
          <w:numId w:val="2"/>
        </w:numPr>
        <w:spacing w:line="480" w:lineRule="auto"/>
        <w:jc w:val="both"/>
      </w:pPr>
      <w:r>
        <w:t xml:space="preserve">But lyrique : </w:t>
      </w:r>
      <w:r w:rsidRPr="00EC3651">
        <w:t>exprimer ses sentiments/ressentis</w:t>
      </w:r>
    </w:p>
    <w:p w:rsidR="00C771A8" w:rsidRDefault="00C771A8" w:rsidP="00C771A8">
      <w:pPr>
        <w:spacing w:line="480" w:lineRule="auto"/>
        <w:jc w:val="both"/>
      </w:pPr>
    </w:p>
    <w:p w:rsidR="00C771A8" w:rsidRDefault="00C771A8" w:rsidP="00C771A8">
      <w:pPr>
        <w:spacing w:line="480" w:lineRule="auto"/>
        <w:jc w:val="both"/>
      </w:pPr>
    </w:p>
    <w:p w:rsidR="00C771A8" w:rsidRDefault="00C771A8" w:rsidP="00C771A8">
      <w:pPr>
        <w:spacing w:line="480" w:lineRule="auto"/>
        <w:jc w:val="both"/>
      </w:pPr>
    </w:p>
    <w:p w:rsidR="00C771A8" w:rsidRDefault="00691C70" w:rsidP="00EC3651">
      <w:pPr>
        <w:spacing w:after="0" w:line="276" w:lineRule="auto"/>
        <w:ind w:firstLine="360"/>
      </w:pPr>
      <w:r>
        <w:lastRenderedPageBreak/>
        <w:t>Celui qui exprime l’art</w:t>
      </w:r>
      <w:r w:rsidR="00EC3651" w:rsidRPr="00EC3651">
        <w:t xml:space="preserve"> nous associe à son imaginaire. Nous partageons, communiquons, nous faisons l'expérience de la sympathie. L'œuvre d'art se présente comme une élaboration des </w:t>
      </w:r>
      <w:hyperlink r:id="rId5" w:history="1">
        <w:r w:rsidR="00EC3651" w:rsidRPr="00EC3651">
          <w:t>désirs</w:t>
        </w:r>
      </w:hyperlink>
      <w:r w:rsidR="00EC3651" w:rsidRPr="00EC3651">
        <w:t> </w:t>
      </w:r>
      <w:r w:rsidR="00EC3651">
        <w:t>et des satisfactions qui pro</w:t>
      </w:r>
      <w:r w:rsidR="00EC3651" w:rsidRPr="00EC3651">
        <w:t xml:space="preserve">voque une émotion libératrice. </w:t>
      </w:r>
    </w:p>
    <w:p w:rsidR="00AF67A2" w:rsidRDefault="00EC3651" w:rsidP="00EC3651">
      <w:pPr>
        <w:spacing w:after="0" w:line="276" w:lineRule="auto"/>
        <w:ind w:firstLine="360"/>
      </w:pPr>
      <w:r w:rsidRPr="00EC3651">
        <w:br/>
      </w:r>
      <w:r>
        <w:t xml:space="preserve">       </w:t>
      </w:r>
      <w:r w:rsidRPr="00EC3651">
        <w:t>Est-ce la même chose de dire : « cela me plaît, cela m'est agréable » ou : « ceci est </w:t>
      </w:r>
      <w:hyperlink r:id="rId6" w:history="1">
        <w:r w:rsidRPr="00EC3651">
          <w:t>beau</w:t>
        </w:r>
      </w:hyperlink>
      <w:r w:rsidRPr="00EC3651">
        <w:t> » ? Kant distingue l’agréable et le beau. L'agréable, toujours lié à un intérêt attaché à l'objet, suscite le </w:t>
      </w:r>
      <w:hyperlink r:id="rId7" w:history="1">
        <w:r w:rsidRPr="00EC3651">
          <w:t>désir</w:t>
        </w:r>
      </w:hyperlink>
      <w:r w:rsidRPr="00EC3651">
        <w:t xml:space="preserve"> de cet objet. De ce point de vue, « il faut admette le principe : à chacun son goût ». L'un préfère les instruments à cordes, l'autre les instruments à vent, l'un aime le vin blanc, l'autre le vin rouge : le jugement ne vaut ici que pour celui qui l'énonce. Il est affaire de culture, d'éducation. Il s'agit du plaisir lié à la satisfaction d'un désir, qui varie selon les êtres, les </w:t>
      </w:r>
      <w:r w:rsidR="00C771A8" w:rsidRPr="00EC3651">
        <w:t>circonstances</w:t>
      </w:r>
      <w:r w:rsidRPr="00EC3651">
        <w:t>, l'époque, l'âge.</w:t>
      </w:r>
      <w:r w:rsidRPr="00EC3651">
        <w:br/>
      </w:r>
      <w:r>
        <w:t xml:space="preserve">       </w:t>
      </w:r>
      <w:r w:rsidRPr="00EC3651">
        <w:t xml:space="preserve">En revanche, lorsque j'affirme d'une </w:t>
      </w:r>
      <w:r w:rsidR="00C771A8" w:rsidRPr="00EC3651">
        <w:t>œuvre</w:t>
      </w:r>
      <w:r w:rsidRPr="00EC3651">
        <w:t xml:space="preserve"> d'art qu'elle est belle, je prononce un jugement de goût qui ne vaut pas seulement pour moi mais pour tous : « Le </w:t>
      </w:r>
      <w:hyperlink r:id="rId8" w:history="1">
        <w:r w:rsidRPr="00EC3651">
          <w:t>beau</w:t>
        </w:r>
      </w:hyperlink>
      <w:r w:rsidRPr="00EC3651">
        <w:t> est ce qui plaît universellement sans concept », dit Kant. Le plaisir esthétique que produit la </w:t>
      </w:r>
      <w:r w:rsidR="00C771A8">
        <w:t>perception d’une</w:t>
      </w:r>
      <w:r w:rsidRPr="00EC3651">
        <w:t xml:space="preserve"> </w:t>
      </w:r>
      <w:r w:rsidR="00C771A8" w:rsidRPr="00EC3651">
        <w:t>œuvre</w:t>
      </w:r>
      <w:r w:rsidRPr="00EC3651">
        <w:t xml:space="preserve"> d'art est un plaisir universel, c'est-à-dire que tout </w:t>
      </w:r>
      <w:hyperlink r:id="rId9" w:history="1">
        <w:r w:rsidRPr="00EC3651">
          <w:t>homme</w:t>
        </w:r>
      </w:hyperlink>
      <w:r w:rsidRPr="00EC3651">
        <w:t> en présence de cet objet devrait éprouver le même plaisir. Comment cela se peut-il ?</w:t>
      </w:r>
      <w:r w:rsidRPr="00EC3651">
        <w:br/>
        <w:t>Le</w:t>
      </w:r>
      <w:r w:rsidR="00674C3B">
        <w:t xml:space="preserve"> </w:t>
      </w:r>
      <w:hyperlink r:id="rId10" w:history="1">
        <w:r w:rsidRPr="00EC3651">
          <w:t>beau</w:t>
        </w:r>
      </w:hyperlink>
      <w:r w:rsidRPr="00EC3651">
        <w:t> n'est pas une qualité de l'objet mais renvoie à la manière dont le </w:t>
      </w:r>
      <w:hyperlink r:id="rId11" w:history="1">
        <w:r w:rsidRPr="00EC3651">
          <w:t>sujet</w:t>
        </w:r>
      </w:hyperlink>
      <w:r w:rsidRPr="00EC3651">
        <w:t xml:space="preserve"> le saisit. Devant une </w:t>
      </w:r>
      <w:r w:rsidR="00C771A8" w:rsidRPr="00EC3651">
        <w:t>œuvre</w:t>
      </w:r>
      <w:r w:rsidRPr="00EC3651">
        <w:t xml:space="preserve"> d'art, il est possible de s'accorder à son </w:t>
      </w:r>
      <w:hyperlink r:id="rId12" w:history="1">
        <w:r w:rsidRPr="00EC3651">
          <w:t>sujet</w:t>
        </w:r>
      </w:hyperlink>
      <w:r w:rsidRPr="00EC3651">
        <w:t> parce que tous les </w:t>
      </w:r>
      <w:hyperlink r:id="rId13" w:history="1">
        <w:r w:rsidRPr="00EC3651">
          <w:t>hommes</w:t>
        </w:r>
      </w:hyperlink>
      <w:r w:rsidRPr="00EC3651">
        <w:t> sont « organisés de manière uniforme ».</w:t>
      </w:r>
      <w:r w:rsidRPr="00EC3651">
        <w:br/>
        <w:t xml:space="preserve">Le plaisir esthétique provient de l'harmonie de nos facultés. Pour Kant, dans l'acte esthétique, se révèle l'intersubjectivité. L'acte </w:t>
      </w:r>
      <w:r w:rsidR="00C771A8" w:rsidRPr="00EC3651">
        <w:t>esthétique</w:t>
      </w:r>
      <w:r w:rsidRPr="00EC3651">
        <w:t xml:space="preserve"> est </w:t>
      </w:r>
      <w:hyperlink r:id="rId14" w:history="1">
        <w:r w:rsidRPr="00EC3651">
          <w:t>communication</w:t>
        </w:r>
      </w:hyperlink>
      <w:r w:rsidRPr="00EC3651">
        <w:t xml:space="preserve"> directe de l'homme avec l'homme puisqu'il ne passe par aucun concept. Devant une </w:t>
      </w:r>
      <w:r w:rsidR="00C771A8" w:rsidRPr="00EC3651">
        <w:t>œuvre</w:t>
      </w:r>
      <w:r w:rsidRPr="00EC3651">
        <w:t xml:space="preserve"> d'art, nous éprouvons une émotion qui n'a rien à voir avec l'émotion physiologique. Le plaisir esthétique témoigne de notre capacité à </w:t>
      </w:r>
      <w:hyperlink r:id="rId15" w:history="1">
        <w:r w:rsidRPr="00EC3651">
          <w:t>communiquer</w:t>
        </w:r>
      </w:hyperlink>
      <w:r w:rsidRPr="00EC3651">
        <w:t> et nous invite à vivre le monde et les relations aux autres selo</w:t>
      </w:r>
      <w:r w:rsidR="00AF67A2">
        <w:t>n des rapports non utilitaires.</w:t>
      </w:r>
    </w:p>
    <w:p w:rsidR="002C7691" w:rsidRDefault="00EC3651" w:rsidP="002C7691">
      <w:pPr>
        <w:spacing w:after="0" w:line="276" w:lineRule="auto"/>
        <w:ind w:firstLine="360"/>
      </w:pPr>
      <w:r w:rsidRPr="00EC3651">
        <w:br/>
      </w:r>
      <w:r w:rsidR="00674C3B">
        <w:t>Ainsi, il est évident qu’une œuvre d’art vise à faire réfléchir</w:t>
      </w:r>
      <w:r w:rsidR="00DB59F1">
        <w:t xml:space="preserve"> son spectateur, qu’elle serve à être contemplée telle une statue d’une déesse grecque </w:t>
      </w:r>
      <w:proofErr w:type="gramStart"/>
      <w:r w:rsidR="00FC76C4">
        <w:t>( ou</w:t>
      </w:r>
      <w:proofErr w:type="gramEnd"/>
      <w:r w:rsidR="00FC76C4">
        <w:t xml:space="preserve"> mobilisant tout autre sens humain ) </w:t>
      </w:r>
      <w:r w:rsidR="00DB59F1">
        <w:t>où à</w:t>
      </w:r>
      <w:r w:rsidR="008B09CF">
        <w:t xml:space="preserve"> </w:t>
      </w:r>
      <w:r w:rsidR="001301A2">
        <w:t xml:space="preserve">intriguer en faisant naître des sensations nouvelles telle que « La Joconde » de </w:t>
      </w:r>
      <w:proofErr w:type="spellStart"/>
      <w:r w:rsidR="001301A2">
        <w:t>L.De</w:t>
      </w:r>
      <w:proofErr w:type="spellEnd"/>
      <w:r w:rsidR="001301A2">
        <w:t xml:space="preserve"> Vinci et son regard qui suit celui qui la regarde</w:t>
      </w:r>
      <w:r w:rsidR="00A83AAF">
        <w:t>.</w:t>
      </w:r>
      <w:r w:rsidR="002C7691">
        <w:t xml:space="preserve"> L’œuvre d’art n’</w:t>
      </w:r>
      <w:r w:rsidR="0012647F">
        <w:t>a</w:t>
      </w:r>
      <w:r w:rsidR="002C7691">
        <w:t xml:space="preserve"> pour limite que celle de l’imagination de son créateur, car enfin l’art est à </w:t>
      </w:r>
      <w:r w:rsidR="00FC7938">
        <w:t>l’imagination ce qu’est l’encre à un stylo.</w:t>
      </w:r>
    </w:p>
    <w:p w:rsidR="00AF67A2" w:rsidRDefault="00AF67A2" w:rsidP="00EC3651">
      <w:pPr>
        <w:spacing w:after="0" w:line="276" w:lineRule="auto"/>
        <w:ind w:firstLine="360"/>
      </w:pPr>
    </w:p>
    <w:p w:rsidR="006F1EBD" w:rsidRPr="00EC4D0C" w:rsidRDefault="006F1EBD" w:rsidP="00EC3651">
      <w:pPr>
        <w:spacing w:after="0" w:line="276" w:lineRule="auto"/>
        <w:ind w:firstLine="360"/>
        <w:rPr>
          <w:b/>
          <w:sz w:val="28"/>
        </w:rPr>
      </w:pPr>
      <w:r w:rsidRPr="00EC4D0C">
        <w:rPr>
          <w:b/>
          <w:sz w:val="28"/>
        </w:rPr>
        <w:t>X) Analyser une publicité</w:t>
      </w:r>
    </w:p>
    <w:p w:rsidR="006F1EBD" w:rsidRDefault="006F1EBD" w:rsidP="006F1EBD">
      <w:pPr>
        <w:spacing w:after="0" w:line="276" w:lineRule="auto"/>
        <w:ind w:firstLine="360"/>
      </w:pPr>
      <w:r>
        <w:sym w:font="Wingdings" w:char="F0E0"/>
      </w:r>
      <w:r>
        <w:t xml:space="preserve"> Affiche publicitaire</w:t>
      </w:r>
    </w:p>
    <w:p w:rsidR="006F1EBD" w:rsidRDefault="006F1EBD" w:rsidP="006F1EBD">
      <w:pPr>
        <w:spacing w:after="0" w:line="276" w:lineRule="auto"/>
        <w:ind w:firstLine="360"/>
      </w:pPr>
      <w:r>
        <w:sym w:font="Wingdings" w:char="F0E0"/>
      </w:r>
      <w:r>
        <w:t xml:space="preserve"> Illustration </w:t>
      </w:r>
      <w:proofErr w:type="gramStart"/>
      <w:r>
        <w:t>( image</w:t>
      </w:r>
      <w:proofErr w:type="gramEnd"/>
      <w:r>
        <w:t>, photo )</w:t>
      </w:r>
    </w:p>
    <w:p w:rsidR="006F1EBD" w:rsidRDefault="006F1EBD" w:rsidP="006F1EBD">
      <w:pPr>
        <w:pStyle w:val="Paragraphedeliste"/>
        <w:numPr>
          <w:ilvl w:val="0"/>
          <w:numId w:val="2"/>
        </w:numPr>
        <w:spacing w:after="0" w:line="276" w:lineRule="auto"/>
      </w:pPr>
      <w:r>
        <w:t xml:space="preserve">Texte </w:t>
      </w:r>
      <w:proofErr w:type="gramStart"/>
      <w:r>
        <w:t>( nom</w:t>
      </w:r>
      <w:proofErr w:type="gramEnd"/>
      <w:r>
        <w:t xml:space="preserve"> de produit éventuel, slogan)</w:t>
      </w:r>
    </w:p>
    <w:p w:rsidR="001C6D7E" w:rsidRDefault="001C6D7E" w:rsidP="006F1EBD">
      <w:pPr>
        <w:pStyle w:val="Paragraphedeliste"/>
        <w:numPr>
          <w:ilvl w:val="0"/>
          <w:numId w:val="2"/>
        </w:numPr>
        <w:spacing w:after="0" w:line="276" w:lineRule="auto"/>
      </w:pPr>
      <w:r>
        <w:t>Déterminer le thème de pub</w:t>
      </w:r>
    </w:p>
    <w:p w:rsidR="001C6D7E" w:rsidRDefault="001C6D7E" w:rsidP="006F1EBD">
      <w:pPr>
        <w:pStyle w:val="Paragraphedeliste"/>
        <w:numPr>
          <w:ilvl w:val="0"/>
          <w:numId w:val="2"/>
        </w:numPr>
        <w:spacing w:after="0" w:line="276" w:lineRule="auto"/>
      </w:pPr>
      <w:r>
        <w:t xml:space="preserve">Déterminer le </w:t>
      </w:r>
      <w:proofErr w:type="spellStart"/>
      <w:r>
        <w:t>snes</w:t>
      </w:r>
      <w:proofErr w:type="spellEnd"/>
      <w:r>
        <w:t>, l’orientation de la pub</w:t>
      </w:r>
    </w:p>
    <w:p w:rsidR="001C6D7E" w:rsidRDefault="001C6D7E" w:rsidP="006F1EBD">
      <w:pPr>
        <w:pStyle w:val="Paragraphedeliste"/>
        <w:numPr>
          <w:ilvl w:val="0"/>
          <w:numId w:val="2"/>
        </w:numPr>
        <w:spacing w:after="0" w:line="276" w:lineRule="auto"/>
      </w:pPr>
      <w:r>
        <w:t xml:space="preserve">Déterminer d’où vient la force de la pub </w:t>
      </w:r>
      <w:proofErr w:type="gramStart"/>
      <w:r>
        <w:t>( humour</w:t>
      </w:r>
      <w:proofErr w:type="gramEnd"/>
      <w:r>
        <w:t>, sensualité, clichés..)</w:t>
      </w:r>
    </w:p>
    <w:p w:rsidR="00F24E46" w:rsidRDefault="00F24E46" w:rsidP="006F1EBD">
      <w:pPr>
        <w:pStyle w:val="Paragraphedeliste"/>
        <w:numPr>
          <w:ilvl w:val="0"/>
          <w:numId w:val="2"/>
        </w:numPr>
        <w:spacing w:after="0" w:line="276" w:lineRule="auto"/>
      </w:pPr>
      <w:r>
        <w:t>Repérer les procédés argumentatifs utilisés</w:t>
      </w:r>
    </w:p>
    <w:p w:rsidR="00F57A92" w:rsidRDefault="00F57A92" w:rsidP="00F22343">
      <w:pPr>
        <w:pStyle w:val="Paragraphedeliste"/>
        <w:spacing w:after="0" w:line="276" w:lineRule="auto"/>
        <w:ind w:firstLine="696"/>
      </w:pPr>
      <w:r>
        <w:t>Question d’analyse :</w:t>
      </w:r>
    </w:p>
    <w:p w:rsidR="00031381" w:rsidRDefault="00F57A92" w:rsidP="00031381">
      <w:pPr>
        <w:pStyle w:val="Paragraphedeliste"/>
        <w:spacing w:after="0" w:line="276" w:lineRule="auto"/>
      </w:pPr>
      <w:r>
        <w:t>Su</w:t>
      </w:r>
      <w:r w:rsidR="00031381">
        <w:t xml:space="preserve">r une pub au choix, décrire l’affiche de manière détaillée et définir son message ainsi que sa </w:t>
      </w:r>
      <w:r w:rsidR="00ED4800">
        <w:t>force</w:t>
      </w:r>
      <w:r w:rsidR="00031381">
        <w:t xml:space="preserve"> de persuasion (= procédé utilisés)</w:t>
      </w:r>
    </w:p>
    <w:p w:rsidR="00E43E1F" w:rsidRDefault="00E43E1F" w:rsidP="00031381">
      <w:pPr>
        <w:pStyle w:val="Paragraphedeliste"/>
        <w:spacing w:after="0" w:line="276" w:lineRule="auto"/>
      </w:pPr>
    </w:p>
    <w:p w:rsidR="00B474A6" w:rsidRDefault="00B474A6" w:rsidP="00031381">
      <w:pPr>
        <w:pStyle w:val="Paragraphedeliste"/>
        <w:spacing w:after="0" w:line="276" w:lineRule="auto"/>
      </w:pPr>
      <w:r>
        <w:t>XIII) Analyser un document de référence</w:t>
      </w:r>
    </w:p>
    <w:p w:rsidR="00DC2AF6" w:rsidRDefault="00B474A6" w:rsidP="00DC2AF6">
      <w:pPr>
        <w:pStyle w:val="Paragraphedeliste"/>
        <w:numPr>
          <w:ilvl w:val="0"/>
          <w:numId w:val="2"/>
        </w:numPr>
        <w:spacing w:after="0" w:line="276" w:lineRule="auto"/>
      </w:pPr>
      <w:r>
        <w:lastRenderedPageBreak/>
        <w:t>Doc officiel, validé par une instance nationale lentement regroupant un ensemble de règles.</w:t>
      </w:r>
    </w:p>
    <w:p w:rsidR="00DC2AF6" w:rsidRDefault="00DC2AF6" w:rsidP="00DC2AF6">
      <w:pPr>
        <w:spacing w:after="0" w:line="276" w:lineRule="auto"/>
      </w:pPr>
    </w:p>
    <w:p w:rsidR="00DC2AF6" w:rsidRDefault="00DC2AF6" w:rsidP="00DC2AF6">
      <w:pPr>
        <w:spacing w:after="0" w:line="276" w:lineRule="auto"/>
      </w:pPr>
      <w:r>
        <w:t xml:space="preserve">Expliquer de </w:t>
      </w:r>
      <w:proofErr w:type="spellStart"/>
      <w:r>
        <w:t>manère</w:t>
      </w:r>
      <w:proofErr w:type="spellEnd"/>
      <w:r>
        <w:t xml:space="preserve"> claire et précise chaque mission de la CNIL.</w:t>
      </w:r>
    </w:p>
    <w:p w:rsidR="00140D83" w:rsidRDefault="00140D83" w:rsidP="00DC2AF6">
      <w:pPr>
        <w:spacing w:after="0" w:line="276" w:lineRule="auto"/>
      </w:pPr>
    </w:p>
    <w:p w:rsidR="00140D83" w:rsidRDefault="00140D83" w:rsidP="00DC2AF6">
      <w:pPr>
        <w:spacing w:after="0" w:line="276" w:lineRule="auto"/>
      </w:pPr>
      <w:r>
        <w:t>Protéger la vie privée</w:t>
      </w:r>
    </w:p>
    <w:p w:rsidR="000875FC" w:rsidRDefault="000875FC" w:rsidP="00DC2AF6">
      <w:pPr>
        <w:spacing w:after="0" w:line="276" w:lineRule="auto"/>
      </w:pPr>
      <w:r>
        <w:t>Informer</w:t>
      </w:r>
    </w:p>
    <w:p w:rsidR="000875FC" w:rsidRDefault="000875FC" w:rsidP="00DC2AF6">
      <w:pPr>
        <w:spacing w:after="0" w:line="276" w:lineRule="auto"/>
      </w:pPr>
      <w:r>
        <w:t>Réglementer</w:t>
      </w:r>
    </w:p>
    <w:p w:rsidR="00140D83" w:rsidRDefault="00140D83" w:rsidP="00DC2AF6">
      <w:pPr>
        <w:spacing w:after="0" w:line="276" w:lineRule="auto"/>
      </w:pPr>
      <w:r>
        <w:t>Veiller au respect de la loi</w:t>
      </w:r>
    </w:p>
    <w:p w:rsidR="0037031C" w:rsidRDefault="0037031C" w:rsidP="00DC2AF6">
      <w:pPr>
        <w:spacing w:after="0" w:line="276" w:lineRule="auto"/>
      </w:pPr>
    </w:p>
    <w:p w:rsidR="0037031C" w:rsidRDefault="0037031C" w:rsidP="00DC2AF6">
      <w:pPr>
        <w:spacing w:after="0" w:line="276" w:lineRule="auto"/>
      </w:pPr>
      <w:r>
        <w:t>Ecriture personnelle</w:t>
      </w:r>
    </w:p>
    <w:p w:rsidR="0037031C" w:rsidRDefault="0037031C" w:rsidP="00DC2AF6">
      <w:pPr>
        <w:spacing w:after="0" w:line="276" w:lineRule="auto"/>
      </w:pPr>
    </w:p>
    <w:p w:rsidR="0037031C" w:rsidRDefault="0037031C" w:rsidP="00DC2AF6">
      <w:pPr>
        <w:spacing w:after="0" w:line="276" w:lineRule="auto"/>
      </w:pPr>
      <w:r>
        <w:t>Pensez-vous que l’usage d’Int</w:t>
      </w:r>
      <w:r w:rsidR="00D86EE8">
        <w:t xml:space="preserve">ernet conduise à des pratiques </w:t>
      </w:r>
      <w:r>
        <w:t>addictives ?</w:t>
      </w:r>
    </w:p>
    <w:p w:rsidR="00D86EE8" w:rsidRDefault="00D86EE8" w:rsidP="00DC2AF6">
      <w:pPr>
        <w:spacing w:after="0" w:line="276" w:lineRule="auto"/>
      </w:pPr>
    </w:p>
    <w:p w:rsidR="00691D76" w:rsidRDefault="00691D76" w:rsidP="00DC2AF6">
      <w:pPr>
        <w:spacing w:after="0" w:line="276" w:lineRule="auto"/>
      </w:pPr>
    </w:p>
    <w:p w:rsidR="00D86EE8" w:rsidRPr="003E6A67" w:rsidRDefault="00D86EE8" w:rsidP="00DC2AF6">
      <w:pPr>
        <w:spacing w:after="0" w:line="276" w:lineRule="auto"/>
      </w:pPr>
    </w:p>
    <w:sectPr w:rsidR="00D86EE8" w:rsidRPr="003E6A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9590D"/>
    <w:multiLevelType w:val="hybridMultilevel"/>
    <w:tmpl w:val="565EDE08"/>
    <w:lvl w:ilvl="0" w:tplc="994C89C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46A5689B"/>
    <w:multiLevelType w:val="hybridMultilevel"/>
    <w:tmpl w:val="A582FDB0"/>
    <w:lvl w:ilvl="0" w:tplc="3BB28BC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09577C1"/>
    <w:multiLevelType w:val="hybridMultilevel"/>
    <w:tmpl w:val="1EF87478"/>
    <w:lvl w:ilvl="0" w:tplc="7A24283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25"/>
    <w:rsid w:val="00012CA6"/>
    <w:rsid w:val="00031381"/>
    <w:rsid w:val="00064B37"/>
    <w:rsid w:val="000875FC"/>
    <w:rsid w:val="000A5A8E"/>
    <w:rsid w:val="000F311D"/>
    <w:rsid w:val="0010631A"/>
    <w:rsid w:val="0012647F"/>
    <w:rsid w:val="001301A2"/>
    <w:rsid w:val="00140D83"/>
    <w:rsid w:val="00180CED"/>
    <w:rsid w:val="00187FA7"/>
    <w:rsid w:val="001C69F9"/>
    <w:rsid w:val="001C6D7E"/>
    <w:rsid w:val="00241EA7"/>
    <w:rsid w:val="002C7691"/>
    <w:rsid w:val="002D7A09"/>
    <w:rsid w:val="00333B91"/>
    <w:rsid w:val="0037031C"/>
    <w:rsid w:val="003852E3"/>
    <w:rsid w:val="00386125"/>
    <w:rsid w:val="003C4196"/>
    <w:rsid w:val="003C7B63"/>
    <w:rsid w:val="003E1B4F"/>
    <w:rsid w:val="003E6A67"/>
    <w:rsid w:val="003F4F67"/>
    <w:rsid w:val="00412997"/>
    <w:rsid w:val="00421F1A"/>
    <w:rsid w:val="0050545A"/>
    <w:rsid w:val="00506016"/>
    <w:rsid w:val="00510732"/>
    <w:rsid w:val="00555C7C"/>
    <w:rsid w:val="00557FE0"/>
    <w:rsid w:val="005A249B"/>
    <w:rsid w:val="005C65B9"/>
    <w:rsid w:val="005E6BEE"/>
    <w:rsid w:val="00603669"/>
    <w:rsid w:val="00610B85"/>
    <w:rsid w:val="006620D0"/>
    <w:rsid w:val="00674C3B"/>
    <w:rsid w:val="00691C70"/>
    <w:rsid w:val="00691D76"/>
    <w:rsid w:val="006A2A16"/>
    <w:rsid w:val="006B716C"/>
    <w:rsid w:val="006B79D7"/>
    <w:rsid w:val="006C2305"/>
    <w:rsid w:val="006F1EBD"/>
    <w:rsid w:val="00717F8F"/>
    <w:rsid w:val="00725B3B"/>
    <w:rsid w:val="00787DA5"/>
    <w:rsid w:val="00793C18"/>
    <w:rsid w:val="007D0603"/>
    <w:rsid w:val="007E3B9F"/>
    <w:rsid w:val="008078F4"/>
    <w:rsid w:val="0082056E"/>
    <w:rsid w:val="008205FC"/>
    <w:rsid w:val="00827452"/>
    <w:rsid w:val="0087169A"/>
    <w:rsid w:val="00875284"/>
    <w:rsid w:val="008A486E"/>
    <w:rsid w:val="008B085C"/>
    <w:rsid w:val="008B09CF"/>
    <w:rsid w:val="008B116C"/>
    <w:rsid w:val="00904D4A"/>
    <w:rsid w:val="00922BA6"/>
    <w:rsid w:val="0093358A"/>
    <w:rsid w:val="00981053"/>
    <w:rsid w:val="00994767"/>
    <w:rsid w:val="0099526E"/>
    <w:rsid w:val="009D646E"/>
    <w:rsid w:val="009F01A3"/>
    <w:rsid w:val="00A30493"/>
    <w:rsid w:val="00A47854"/>
    <w:rsid w:val="00A52DD0"/>
    <w:rsid w:val="00A542DB"/>
    <w:rsid w:val="00A76C53"/>
    <w:rsid w:val="00A83AAF"/>
    <w:rsid w:val="00AC2C5C"/>
    <w:rsid w:val="00AC7567"/>
    <w:rsid w:val="00AD5E0B"/>
    <w:rsid w:val="00AE2C24"/>
    <w:rsid w:val="00AF1606"/>
    <w:rsid w:val="00AF5C97"/>
    <w:rsid w:val="00AF67A2"/>
    <w:rsid w:val="00B06CE8"/>
    <w:rsid w:val="00B21799"/>
    <w:rsid w:val="00B279EC"/>
    <w:rsid w:val="00B474A6"/>
    <w:rsid w:val="00B6169E"/>
    <w:rsid w:val="00B72A32"/>
    <w:rsid w:val="00BA7DD6"/>
    <w:rsid w:val="00C022D6"/>
    <w:rsid w:val="00C20933"/>
    <w:rsid w:val="00C52438"/>
    <w:rsid w:val="00C771A8"/>
    <w:rsid w:val="00D34030"/>
    <w:rsid w:val="00D36B6F"/>
    <w:rsid w:val="00D43E92"/>
    <w:rsid w:val="00D81C87"/>
    <w:rsid w:val="00D8544C"/>
    <w:rsid w:val="00D86EE8"/>
    <w:rsid w:val="00DB59F1"/>
    <w:rsid w:val="00DC2AF6"/>
    <w:rsid w:val="00DD7295"/>
    <w:rsid w:val="00DE5AAD"/>
    <w:rsid w:val="00DE5D00"/>
    <w:rsid w:val="00DF19C0"/>
    <w:rsid w:val="00E01E2E"/>
    <w:rsid w:val="00E24848"/>
    <w:rsid w:val="00E36B2F"/>
    <w:rsid w:val="00E43E1F"/>
    <w:rsid w:val="00E54341"/>
    <w:rsid w:val="00E8083D"/>
    <w:rsid w:val="00E90735"/>
    <w:rsid w:val="00E90E2A"/>
    <w:rsid w:val="00EB588F"/>
    <w:rsid w:val="00EC3651"/>
    <w:rsid w:val="00EC4D0C"/>
    <w:rsid w:val="00EC66A6"/>
    <w:rsid w:val="00ED4800"/>
    <w:rsid w:val="00EE1412"/>
    <w:rsid w:val="00F004EE"/>
    <w:rsid w:val="00F22343"/>
    <w:rsid w:val="00F24E46"/>
    <w:rsid w:val="00F52A00"/>
    <w:rsid w:val="00F5766E"/>
    <w:rsid w:val="00F57A92"/>
    <w:rsid w:val="00F81640"/>
    <w:rsid w:val="00FC76C4"/>
    <w:rsid w:val="00FC7938"/>
    <w:rsid w:val="00FD08D4"/>
    <w:rsid w:val="00FE53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8EBF6-FE61-4704-A51F-BFA21AC2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1799"/>
    <w:pPr>
      <w:ind w:left="720"/>
      <w:contextualSpacing/>
    </w:pPr>
  </w:style>
  <w:style w:type="character" w:customStyle="1" w:styleId="apple-converted-space">
    <w:name w:val="apple-converted-space"/>
    <w:basedOn w:val="Policepardfaut"/>
    <w:rsid w:val="00EC3651"/>
  </w:style>
  <w:style w:type="character" w:styleId="Lienhypertexte">
    <w:name w:val="Hyperlink"/>
    <w:basedOn w:val="Policepardfaut"/>
    <w:uiPriority w:val="99"/>
    <w:semiHidden/>
    <w:unhideWhenUsed/>
    <w:rsid w:val="00EC36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philo.net/sujets-beau.html" TargetMode="External"/><Relationship Id="rId13" Type="http://schemas.openxmlformats.org/officeDocument/2006/relationships/hyperlink" Target="http://www.maphilo.net/sujets-hommes.html" TargetMode="External"/><Relationship Id="rId3" Type="http://schemas.openxmlformats.org/officeDocument/2006/relationships/settings" Target="settings.xml"/><Relationship Id="rId7" Type="http://schemas.openxmlformats.org/officeDocument/2006/relationships/hyperlink" Target="http://www.maphilo.net/sujets-desir.html" TargetMode="External"/><Relationship Id="rId12" Type="http://schemas.openxmlformats.org/officeDocument/2006/relationships/hyperlink" Target="http://www.maphilo.net/sujets-suje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aphilo.net/sujets-beau.html" TargetMode="External"/><Relationship Id="rId11" Type="http://schemas.openxmlformats.org/officeDocument/2006/relationships/hyperlink" Target="http://www.maphilo.net/sujets-sujet.html" TargetMode="External"/><Relationship Id="rId5" Type="http://schemas.openxmlformats.org/officeDocument/2006/relationships/hyperlink" Target="http://www.maphilo.net/sujets-desirs.html" TargetMode="External"/><Relationship Id="rId15" Type="http://schemas.openxmlformats.org/officeDocument/2006/relationships/hyperlink" Target="http://www.maphilo.net/sujets-communiquer.html" TargetMode="External"/><Relationship Id="rId10" Type="http://schemas.openxmlformats.org/officeDocument/2006/relationships/hyperlink" Target="http://www.maphilo.net/sujets-beau.html" TargetMode="External"/><Relationship Id="rId4" Type="http://schemas.openxmlformats.org/officeDocument/2006/relationships/webSettings" Target="webSettings.xml"/><Relationship Id="rId9" Type="http://schemas.openxmlformats.org/officeDocument/2006/relationships/hyperlink" Target="http://www.maphilo.net/sujets-homme.html" TargetMode="External"/><Relationship Id="rId14" Type="http://schemas.openxmlformats.org/officeDocument/2006/relationships/hyperlink" Target="http://www.maphilo.net/sujets-communicati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7</Pages>
  <Words>2015</Words>
  <Characters>11084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Kévin Bernardie</cp:lastModifiedBy>
  <cp:revision>124</cp:revision>
  <dcterms:created xsi:type="dcterms:W3CDTF">2015-09-10T13:21:00Z</dcterms:created>
  <dcterms:modified xsi:type="dcterms:W3CDTF">2016-04-05T11:58:00Z</dcterms:modified>
</cp:coreProperties>
</file>