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C87" w:rsidRDefault="002623E1">
      <w:r>
        <w:t>Séquence 2 : l’extraordinaire</w:t>
      </w:r>
    </w:p>
    <w:p w:rsidR="002623E1" w:rsidRDefault="002623E1">
      <w:r>
        <w:t xml:space="preserve">Intro générale : </w:t>
      </w:r>
    </w:p>
    <w:p w:rsidR="002623E1" w:rsidRDefault="002623E1"/>
    <w:p w:rsidR="002623E1" w:rsidRDefault="003B1EC4">
      <w:r>
        <w:t>L’extraordinaire s’oppose à l’ordinaire.</w:t>
      </w:r>
    </w:p>
    <w:p w:rsidR="003B1EC4" w:rsidRDefault="004E0C72" w:rsidP="003B1EC4">
      <w:pPr>
        <w:pStyle w:val="Paragraphedeliste"/>
        <w:numPr>
          <w:ilvl w:val="0"/>
          <w:numId w:val="1"/>
        </w:numPr>
      </w:pPr>
      <w:r>
        <w:t>Ordinaire : quotidien, la routine : à la fois monotone et rassurant</w:t>
      </w:r>
    </w:p>
    <w:p w:rsidR="004E0C72" w:rsidRDefault="004E0C72" w:rsidP="003B1EC4">
      <w:pPr>
        <w:pStyle w:val="Paragraphedeliste"/>
        <w:numPr>
          <w:ilvl w:val="0"/>
          <w:numId w:val="1"/>
        </w:numPr>
      </w:pPr>
      <w:r>
        <w:t xml:space="preserve">Extraordinaire : </w:t>
      </w:r>
      <w:r w:rsidR="003729ED">
        <w:t xml:space="preserve">évènement ponctuel qui brise le quotidien et apporte des sensations fortes, surprise, </w:t>
      </w:r>
      <w:proofErr w:type="spellStart"/>
      <w:r w:rsidR="003729ED">
        <w:t>etc</w:t>
      </w:r>
      <w:proofErr w:type="spellEnd"/>
    </w:p>
    <w:p w:rsidR="00972144" w:rsidRDefault="00972144" w:rsidP="00972144">
      <w:r>
        <w:t xml:space="preserve">Souvent positif : découverte, </w:t>
      </w:r>
      <w:proofErr w:type="spellStart"/>
      <w:r>
        <w:t>emerveillement</w:t>
      </w:r>
      <w:proofErr w:type="spellEnd"/>
      <w:r>
        <w:t xml:space="preserve">. Parfois spontané, surgit de manière </w:t>
      </w:r>
      <w:proofErr w:type="spellStart"/>
      <w:r>
        <w:t>innattendue</w:t>
      </w:r>
      <w:proofErr w:type="spellEnd"/>
      <w:r>
        <w:t xml:space="preserve">. Peut </w:t>
      </w:r>
      <w:proofErr w:type="spellStart"/>
      <w:r>
        <w:t>etre</w:t>
      </w:r>
      <w:proofErr w:type="spellEnd"/>
      <w:r>
        <w:t xml:space="preserve"> suscité (recherche de découverte, </w:t>
      </w:r>
      <w:proofErr w:type="spellStart"/>
      <w:r>
        <w:t>etc</w:t>
      </w:r>
      <w:proofErr w:type="spellEnd"/>
      <w:r>
        <w:t>)</w:t>
      </w:r>
    </w:p>
    <w:p w:rsidR="00972144" w:rsidRDefault="00972144" w:rsidP="00972144"/>
    <w:p w:rsidR="00972144" w:rsidRDefault="00972144" w:rsidP="00972144">
      <w:pPr>
        <w:pStyle w:val="Paragraphedeliste"/>
        <w:numPr>
          <w:ilvl w:val="0"/>
          <w:numId w:val="2"/>
        </w:numPr>
      </w:pPr>
      <w:r>
        <w:t>Pour être extraordinaire, un évènement ne doit pas se reproduire trop souvent : perd de sa saveur</w:t>
      </w:r>
    </w:p>
    <w:p w:rsidR="00972144" w:rsidRDefault="00972144" w:rsidP="00972144">
      <w:pPr>
        <w:pStyle w:val="Paragraphedeliste"/>
        <w:numPr>
          <w:ilvl w:val="0"/>
          <w:numId w:val="2"/>
        </w:numPr>
      </w:pPr>
      <w:r>
        <w:t>Société actuelle crée l’extraordinaire</w:t>
      </w:r>
    </w:p>
    <w:p w:rsidR="00972144" w:rsidRDefault="00972144" w:rsidP="00972144">
      <w:pPr>
        <w:pStyle w:val="Paragraphedeliste"/>
        <w:numPr>
          <w:ilvl w:val="1"/>
          <w:numId w:val="2"/>
        </w:numPr>
      </w:pPr>
      <w:r>
        <w:t>Evènement organisé, perd son caractère surprenant et fort</w:t>
      </w:r>
    </w:p>
    <w:p w:rsidR="00273338" w:rsidRDefault="00273338" w:rsidP="00273338">
      <w:bookmarkStart w:id="0" w:name="_GoBack"/>
      <w:bookmarkEnd w:id="0"/>
    </w:p>
    <w:sectPr w:rsidR="002733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92A61"/>
    <w:multiLevelType w:val="hybridMultilevel"/>
    <w:tmpl w:val="360E2DEA"/>
    <w:lvl w:ilvl="0" w:tplc="AB902D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72E60"/>
    <w:multiLevelType w:val="hybridMultilevel"/>
    <w:tmpl w:val="B4C0CA40"/>
    <w:lvl w:ilvl="0" w:tplc="E512A20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3E1"/>
    <w:rsid w:val="002623E1"/>
    <w:rsid w:val="00273338"/>
    <w:rsid w:val="003729ED"/>
    <w:rsid w:val="003B1EC4"/>
    <w:rsid w:val="004E0C72"/>
    <w:rsid w:val="00972144"/>
    <w:rsid w:val="00AD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0E5CD"/>
  <w15:chartTrackingRefBased/>
  <w15:docId w15:val="{D7BEC059-77A6-4F4F-96AB-270E30EA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1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93</Words>
  <Characters>513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6</cp:revision>
  <dcterms:created xsi:type="dcterms:W3CDTF">2016-11-22T10:19:00Z</dcterms:created>
  <dcterms:modified xsi:type="dcterms:W3CDTF">2016-11-22T10:37:00Z</dcterms:modified>
</cp:coreProperties>
</file>