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A25" w:rsidRDefault="00DC025B">
      <w:r>
        <w:t>SI7 – Gestion patrimoine d’un SI</w:t>
      </w:r>
    </w:p>
    <w:p w:rsidR="00817312" w:rsidRDefault="00817312"/>
    <w:p w:rsidR="00DC025B" w:rsidRDefault="00D62DF4">
      <w:r>
        <w:t>Le SI</w:t>
      </w:r>
      <w:r w:rsidR="00DC025B">
        <w:t xml:space="preserve"> assure dans l’entreprise 4 fonctions : </w:t>
      </w:r>
    </w:p>
    <w:p w:rsidR="00DC025B" w:rsidRDefault="00DC025B" w:rsidP="00DC025B">
      <w:pPr>
        <w:pStyle w:val="Paragraphedeliste"/>
        <w:numPr>
          <w:ilvl w:val="0"/>
          <w:numId w:val="2"/>
        </w:numPr>
      </w:pPr>
      <w:r>
        <w:t>La génération des informations</w:t>
      </w:r>
    </w:p>
    <w:p w:rsidR="00DC025B" w:rsidRDefault="00DC025B" w:rsidP="00DC025B">
      <w:pPr>
        <w:pStyle w:val="Paragraphedeliste"/>
        <w:numPr>
          <w:ilvl w:val="0"/>
          <w:numId w:val="2"/>
        </w:numPr>
      </w:pPr>
      <w:r>
        <w:t>La mémorisation d’informations (transfert des informations dans le temps)</w:t>
      </w:r>
    </w:p>
    <w:p w:rsidR="00DC025B" w:rsidRDefault="00DC025B" w:rsidP="00DC025B">
      <w:pPr>
        <w:pStyle w:val="Paragraphedeliste"/>
        <w:numPr>
          <w:ilvl w:val="0"/>
          <w:numId w:val="2"/>
        </w:numPr>
      </w:pPr>
      <w:r>
        <w:t xml:space="preserve">La communication et la diffusion des infos (transfert </w:t>
      </w:r>
      <w:proofErr w:type="gramStart"/>
      <w:r>
        <w:t>des info</w:t>
      </w:r>
      <w:proofErr w:type="gramEnd"/>
      <w:r>
        <w:t xml:space="preserve"> dans l’espace)</w:t>
      </w:r>
    </w:p>
    <w:p w:rsidR="00DC025B" w:rsidRDefault="00DC025B" w:rsidP="00DC025B">
      <w:pPr>
        <w:pStyle w:val="Paragraphedeliste"/>
        <w:numPr>
          <w:ilvl w:val="0"/>
          <w:numId w:val="2"/>
        </w:numPr>
      </w:pPr>
      <w:r>
        <w:t>L’</w:t>
      </w:r>
      <w:proofErr w:type="spellStart"/>
      <w:r>
        <w:t>execution</w:t>
      </w:r>
      <w:proofErr w:type="spellEnd"/>
      <w:r>
        <w:t xml:space="preserve"> des traitements (transfert des infos dans la forme)</w:t>
      </w:r>
    </w:p>
    <w:p w:rsidR="00E85416" w:rsidRDefault="00E85416" w:rsidP="00E85416"/>
    <w:p w:rsidR="00E85416" w:rsidRDefault="00E85416" w:rsidP="00E85416">
      <w:pPr>
        <w:pStyle w:val="Paragraphedeliste"/>
        <w:numPr>
          <w:ilvl w:val="0"/>
          <w:numId w:val="6"/>
        </w:numPr>
      </w:pPr>
      <w:r>
        <w:t xml:space="preserve">Un SI existe dès qu’une </w:t>
      </w:r>
      <w:proofErr w:type="spellStart"/>
      <w:r>
        <w:t>orga</w:t>
      </w:r>
      <w:proofErr w:type="spellEnd"/>
      <w:r>
        <w:t xml:space="preserve"> se crée </w:t>
      </w:r>
    </w:p>
    <w:p w:rsidR="00E85416" w:rsidRDefault="00D62DF4" w:rsidP="00E85416">
      <w:r>
        <w:t>Un SI</w:t>
      </w:r>
      <w:r w:rsidR="00E85416">
        <w:t xml:space="preserve"> peut </w:t>
      </w:r>
      <w:proofErr w:type="spellStart"/>
      <w:r w:rsidR="00E85416">
        <w:t>etre</w:t>
      </w:r>
      <w:proofErr w:type="spellEnd"/>
      <w:r w:rsidR="00E85416">
        <w:t xml:space="preserve"> vu selon 4 angles : </w:t>
      </w:r>
    </w:p>
    <w:p w:rsidR="00E85416" w:rsidRDefault="00E85416" w:rsidP="00E85416">
      <w:pPr>
        <w:pStyle w:val="Paragraphedeliste"/>
        <w:numPr>
          <w:ilvl w:val="0"/>
          <w:numId w:val="2"/>
        </w:numPr>
      </w:pPr>
      <w:r>
        <w:t>Vue métier ou externe : permet de répondre à la question POURQUOI</w:t>
      </w:r>
    </w:p>
    <w:p w:rsidR="00E85416" w:rsidRDefault="00E85416" w:rsidP="00E85416">
      <w:pPr>
        <w:pStyle w:val="Paragraphedeliste"/>
        <w:numPr>
          <w:ilvl w:val="0"/>
          <w:numId w:val="2"/>
        </w:numPr>
      </w:pPr>
      <w:r>
        <w:t>Vue fonctionnelle : QUOI</w:t>
      </w:r>
    </w:p>
    <w:p w:rsidR="00E85416" w:rsidRDefault="00E85416" w:rsidP="00E85416">
      <w:pPr>
        <w:pStyle w:val="Paragraphedeliste"/>
        <w:numPr>
          <w:ilvl w:val="0"/>
          <w:numId w:val="2"/>
        </w:numPr>
      </w:pPr>
      <w:r>
        <w:t>VUE informatique logique : cette vue regroupe l’architecture applicative et logicielle, répond à COMMENT</w:t>
      </w:r>
    </w:p>
    <w:p w:rsidR="00E85416" w:rsidRDefault="00E85416" w:rsidP="00E85416">
      <w:pPr>
        <w:pStyle w:val="Paragraphedeliste"/>
        <w:numPr>
          <w:ilvl w:val="0"/>
          <w:numId w:val="2"/>
        </w:numPr>
      </w:pPr>
      <w:r>
        <w:t xml:space="preserve">Vue informatique </w:t>
      </w:r>
      <w:proofErr w:type="spellStart"/>
      <w:r>
        <w:t>tech</w:t>
      </w:r>
      <w:proofErr w:type="spellEnd"/>
      <w:r>
        <w:t xml:space="preserve"> : permet de répondre à : AVEC QUOI </w:t>
      </w:r>
    </w:p>
    <w:p w:rsidR="00271B5E" w:rsidRDefault="00465984" w:rsidP="00E85416">
      <w:proofErr w:type="gramStart"/>
      <w:r>
        <w:t>II )</w:t>
      </w:r>
      <w:proofErr w:type="gramEnd"/>
      <w:r>
        <w:t xml:space="preserve"> La gestion du patrimoine</w:t>
      </w:r>
    </w:p>
    <w:p w:rsidR="00465984" w:rsidRDefault="00465984" w:rsidP="00E85416"/>
    <w:p w:rsidR="00465984" w:rsidRDefault="00465984" w:rsidP="00E85416">
      <w:r>
        <w:t xml:space="preserve">Assure suivi </w:t>
      </w:r>
      <w:proofErr w:type="spellStart"/>
      <w:r>
        <w:t>materiel</w:t>
      </w:r>
      <w:proofErr w:type="spellEnd"/>
      <w:r>
        <w:t xml:space="preserve"> logiciel et contrat</w:t>
      </w:r>
    </w:p>
    <w:p w:rsidR="00465984" w:rsidRDefault="00465984" w:rsidP="00E85416">
      <w:r>
        <w:t xml:space="preserve">Fonction dédiée aux </w:t>
      </w:r>
      <w:proofErr w:type="spellStart"/>
      <w:r>
        <w:t>tech</w:t>
      </w:r>
      <w:proofErr w:type="spellEnd"/>
      <w:r>
        <w:t xml:space="preserve"> de maintenance de poste de travail, la gestion du patrimoine info doit satisfaire tous les pts de vue sur le patrimoine afin de répondre aux besoins de l’ensemble des utilisateurs (en matière d’aide à la décision) et de gestion courante.</w:t>
      </w:r>
    </w:p>
    <w:p w:rsidR="00465984" w:rsidRDefault="00465984" w:rsidP="00E85416">
      <w:r>
        <w:t>L’information sur le patrimoine à une valeu</w:t>
      </w:r>
      <w:r w:rsidR="00426712">
        <w:t>r et il faut ve</w:t>
      </w:r>
      <w:r>
        <w:t xml:space="preserve">iller à en garantir la </w:t>
      </w:r>
      <w:r w:rsidR="00426712">
        <w:t>pérennité</w:t>
      </w:r>
      <w:r>
        <w:t>. Ça passe par le choix de normes d’échange et d’</w:t>
      </w:r>
      <w:r w:rsidR="00533D41">
        <w:t>archivage.</w:t>
      </w:r>
      <w:bookmarkStart w:id="0" w:name="_GoBack"/>
      <w:bookmarkEnd w:id="0"/>
    </w:p>
    <w:sectPr w:rsidR="00465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F2D72"/>
    <w:multiLevelType w:val="hybridMultilevel"/>
    <w:tmpl w:val="9BA6C0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B218D0"/>
    <w:multiLevelType w:val="hybridMultilevel"/>
    <w:tmpl w:val="31FCF064"/>
    <w:lvl w:ilvl="0" w:tplc="DA92B6E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1C438E"/>
    <w:multiLevelType w:val="hybridMultilevel"/>
    <w:tmpl w:val="DE0277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3474DD"/>
    <w:multiLevelType w:val="hybridMultilevel"/>
    <w:tmpl w:val="9D2622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923EC2"/>
    <w:multiLevelType w:val="hybridMultilevel"/>
    <w:tmpl w:val="3D78AB8E"/>
    <w:lvl w:ilvl="0" w:tplc="5A56EA6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CD7066"/>
    <w:multiLevelType w:val="hybridMultilevel"/>
    <w:tmpl w:val="7B1674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5B"/>
    <w:rsid w:val="00271B5E"/>
    <w:rsid w:val="00426712"/>
    <w:rsid w:val="00465984"/>
    <w:rsid w:val="00533D41"/>
    <w:rsid w:val="00817312"/>
    <w:rsid w:val="00D62DF4"/>
    <w:rsid w:val="00DC025B"/>
    <w:rsid w:val="00E85416"/>
    <w:rsid w:val="00FB6A2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DC4F"/>
  <w15:chartTrackingRefBased/>
  <w15:docId w15:val="{1997AE40-4FAE-4CE1-B4AC-2D8B98C9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175</Words>
  <Characters>968</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8</cp:revision>
  <dcterms:created xsi:type="dcterms:W3CDTF">2016-09-23T11:10:00Z</dcterms:created>
  <dcterms:modified xsi:type="dcterms:W3CDTF">2016-09-23T11:56:00Z</dcterms:modified>
</cp:coreProperties>
</file>